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0681FC" w14:textId="77777777" w:rsidR="007B62DC" w:rsidRPr="00B258B0" w:rsidRDefault="00FB74F3" w:rsidP="00E63A87">
      <w:pPr>
        <w:spacing w:after="0"/>
        <w:ind w:left="0" w:firstLine="0"/>
        <w:jc w:val="center"/>
        <w:rPr>
          <w:rFonts w:asciiTheme="minorHAnsi" w:hAnsiTheme="minorHAnsi" w:cstheme="minorHAnsi"/>
          <w:b/>
        </w:rPr>
      </w:pPr>
      <w:r>
        <w:rPr>
          <w:rFonts w:asciiTheme="minorHAnsi" w:hAnsiTheme="minorHAnsi" w:cstheme="minorHAnsi"/>
          <w:b/>
        </w:rPr>
        <w:t>07</w:t>
      </w:r>
      <w:r w:rsidR="006F35E4">
        <w:rPr>
          <w:rFonts w:asciiTheme="minorHAnsi" w:hAnsiTheme="minorHAnsi" w:cstheme="minorHAnsi"/>
          <w:b/>
        </w:rPr>
        <w:t>a</w:t>
      </w:r>
      <w:r>
        <w:rPr>
          <w:rFonts w:asciiTheme="minorHAnsi" w:hAnsiTheme="minorHAnsi" w:cstheme="minorHAnsi"/>
          <w:b/>
        </w:rPr>
        <w:t xml:space="preserve"> Coder</w:t>
      </w:r>
      <w:r w:rsidR="00B40338" w:rsidRPr="00B258B0">
        <w:rPr>
          <w:rFonts w:asciiTheme="minorHAnsi" w:hAnsiTheme="minorHAnsi" w:cstheme="minorHAnsi"/>
          <w:b/>
        </w:rPr>
        <w:t xml:space="preserve"> Agreement for Nominal/Categorical </w:t>
      </w:r>
      <w:r>
        <w:rPr>
          <w:rFonts w:asciiTheme="minorHAnsi" w:hAnsiTheme="minorHAnsi" w:cstheme="minorHAnsi"/>
          <w:b/>
        </w:rPr>
        <w:t>Data</w:t>
      </w:r>
    </w:p>
    <w:p w14:paraId="3EB57631" w14:textId="77777777" w:rsidR="00E27256" w:rsidRPr="00B258B0" w:rsidRDefault="00E27256" w:rsidP="00E63A87">
      <w:pPr>
        <w:spacing w:after="0"/>
        <w:ind w:left="0" w:firstLine="0"/>
        <w:rPr>
          <w:rFonts w:asciiTheme="minorHAnsi" w:hAnsiTheme="minorHAnsi" w:cstheme="minorHAnsi"/>
        </w:rPr>
      </w:pPr>
    </w:p>
    <w:p w14:paraId="528400E1" w14:textId="77777777" w:rsidR="00E27256" w:rsidRPr="00B258B0" w:rsidRDefault="00E27256" w:rsidP="00E63A87">
      <w:pPr>
        <w:spacing w:after="0"/>
        <w:ind w:left="0" w:firstLine="0"/>
        <w:rPr>
          <w:rFonts w:asciiTheme="minorHAnsi" w:hAnsiTheme="minorHAnsi" w:cstheme="minorHAnsi"/>
          <w:b/>
        </w:rPr>
      </w:pPr>
      <w:r w:rsidRPr="00B258B0">
        <w:rPr>
          <w:rFonts w:asciiTheme="minorHAnsi" w:hAnsiTheme="minorHAnsi" w:cstheme="minorHAnsi"/>
          <w:b/>
        </w:rPr>
        <w:t>Topics</w:t>
      </w:r>
    </w:p>
    <w:p w14:paraId="2D2291BB" w14:textId="77777777" w:rsidR="00920469" w:rsidRDefault="00920469" w:rsidP="00E63A87">
      <w:pPr>
        <w:spacing w:after="0"/>
        <w:ind w:left="0" w:firstLine="0"/>
        <w:rPr>
          <w:rFonts w:asciiTheme="minorHAnsi" w:hAnsiTheme="minorHAnsi" w:cstheme="minorHAnsi"/>
          <w:b/>
        </w:rPr>
      </w:pPr>
      <w:r w:rsidRPr="00922AFB">
        <w:rPr>
          <w:rFonts w:asciiTheme="minorHAnsi" w:hAnsiTheme="minorHAnsi" w:cstheme="minorHAnsi"/>
          <w:b/>
        </w:rPr>
        <w:t>1. Why Assess Agreement among Coders?</w:t>
      </w:r>
    </w:p>
    <w:p w14:paraId="223D6C2E" w14:textId="77777777" w:rsidR="00922AFB" w:rsidRPr="00922AFB" w:rsidRDefault="00922AFB" w:rsidP="00E63A87">
      <w:pPr>
        <w:spacing w:after="0"/>
        <w:ind w:left="0" w:firstLine="0"/>
        <w:rPr>
          <w:rFonts w:asciiTheme="minorHAnsi" w:hAnsiTheme="minorHAnsi" w:cstheme="minorHAnsi"/>
          <w:b/>
        </w:rPr>
      </w:pPr>
      <w:r>
        <w:rPr>
          <w:rFonts w:asciiTheme="minorHAnsi" w:hAnsiTheme="minorHAnsi" w:cstheme="minorHAnsi"/>
          <w:b/>
        </w:rPr>
        <w:t>2. Scale of Coded Data</w:t>
      </w:r>
    </w:p>
    <w:p w14:paraId="296BF1DC" w14:textId="77777777" w:rsidR="00E27256" w:rsidRPr="00812C56" w:rsidRDefault="00812C56" w:rsidP="00E63A87">
      <w:pPr>
        <w:spacing w:after="0"/>
        <w:ind w:left="0" w:firstLine="0"/>
        <w:rPr>
          <w:rFonts w:asciiTheme="minorHAnsi" w:hAnsiTheme="minorHAnsi" w:cstheme="minorHAnsi"/>
          <w:b/>
        </w:rPr>
      </w:pPr>
      <w:r w:rsidRPr="00812C56">
        <w:rPr>
          <w:rFonts w:asciiTheme="minorHAnsi" w:hAnsiTheme="minorHAnsi" w:cstheme="minorHAnsi"/>
          <w:b/>
        </w:rPr>
        <w:t>3</w:t>
      </w:r>
      <w:r w:rsidR="00E27256" w:rsidRPr="00812C56">
        <w:rPr>
          <w:rFonts w:asciiTheme="minorHAnsi" w:hAnsiTheme="minorHAnsi" w:cstheme="minorHAnsi"/>
          <w:b/>
        </w:rPr>
        <w:t>.</w:t>
      </w:r>
      <w:r w:rsidR="005200DA" w:rsidRPr="00812C56">
        <w:rPr>
          <w:rFonts w:asciiTheme="minorHAnsi" w:hAnsiTheme="minorHAnsi" w:cstheme="minorHAnsi"/>
          <w:b/>
        </w:rPr>
        <w:t xml:space="preserve"> </w:t>
      </w:r>
      <w:r w:rsidR="00E27256" w:rsidRPr="00812C56">
        <w:rPr>
          <w:rFonts w:asciiTheme="minorHAnsi" w:hAnsiTheme="minorHAnsi" w:cstheme="minorHAnsi"/>
          <w:b/>
        </w:rPr>
        <w:t xml:space="preserve">Nominal-scaled/Categorical Coded Data </w:t>
      </w:r>
    </w:p>
    <w:p w14:paraId="2D2A53E6" w14:textId="77777777" w:rsidR="00327696" w:rsidRPr="00812C56" w:rsidRDefault="00812C56" w:rsidP="00E63A87">
      <w:pPr>
        <w:spacing w:after="0"/>
        <w:ind w:left="720" w:firstLine="0"/>
        <w:rPr>
          <w:rFonts w:asciiTheme="minorHAnsi" w:hAnsiTheme="minorHAnsi" w:cstheme="minorHAnsi"/>
          <w:b/>
        </w:rPr>
      </w:pPr>
      <w:r w:rsidRPr="00812C56">
        <w:rPr>
          <w:rFonts w:asciiTheme="minorHAnsi" w:hAnsiTheme="minorHAnsi" w:cstheme="minorHAnsi"/>
          <w:b/>
        </w:rPr>
        <w:t>3a</w:t>
      </w:r>
      <w:r w:rsidR="00327696" w:rsidRPr="00812C56">
        <w:rPr>
          <w:rFonts w:asciiTheme="minorHAnsi" w:hAnsiTheme="minorHAnsi" w:cstheme="minorHAnsi"/>
          <w:b/>
        </w:rPr>
        <w:t xml:space="preserve">. Percentage Agreement </w:t>
      </w:r>
      <w:r w:rsidR="005200DA" w:rsidRPr="00812C56">
        <w:rPr>
          <w:rFonts w:asciiTheme="minorHAnsi" w:hAnsiTheme="minorHAnsi" w:cstheme="minorHAnsi"/>
          <w:b/>
        </w:rPr>
        <w:t>with Two Coders</w:t>
      </w:r>
    </w:p>
    <w:p w14:paraId="4BE16343" w14:textId="77777777" w:rsidR="00E27256" w:rsidRPr="00812C56" w:rsidRDefault="00812C56" w:rsidP="00E63A87">
      <w:pPr>
        <w:spacing w:after="0"/>
        <w:ind w:left="720" w:firstLine="0"/>
        <w:rPr>
          <w:rFonts w:asciiTheme="minorHAnsi" w:hAnsiTheme="minorHAnsi" w:cstheme="minorHAnsi"/>
          <w:b/>
        </w:rPr>
      </w:pPr>
      <w:r w:rsidRPr="00812C56">
        <w:rPr>
          <w:rFonts w:asciiTheme="minorHAnsi" w:hAnsiTheme="minorHAnsi" w:cstheme="minorHAnsi"/>
          <w:b/>
        </w:rPr>
        <w:t>3b</w:t>
      </w:r>
      <w:r w:rsidR="00E27256" w:rsidRPr="00812C56">
        <w:rPr>
          <w:rFonts w:asciiTheme="minorHAnsi" w:hAnsiTheme="minorHAnsi" w:cstheme="minorHAnsi"/>
          <w:b/>
        </w:rPr>
        <w:t>.</w:t>
      </w:r>
      <w:r w:rsidR="001112A3" w:rsidRPr="00812C56">
        <w:rPr>
          <w:rFonts w:asciiTheme="minorHAnsi" w:hAnsiTheme="minorHAnsi" w:cstheme="minorHAnsi"/>
          <w:b/>
        </w:rPr>
        <w:t xml:space="preserve"> Percent Agreement with More Than Two Raters</w:t>
      </w:r>
    </w:p>
    <w:p w14:paraId="20A9F0D6" w14:textId="77777777" w:rsidR="00935D06" w:rsidRPr="00812C56" w:rsidRDefault="00812C56" w:rsidP="00E63A87">
      <w:pPr>
        <w:spacing w:after="0"/>
        <w:ind w:left="720" w:firstLine="0"/>
        <w:rPr>
          <w:rFonts w:asciiTheme="minorHAnsi" w:hAnsiTheme="minorHAnsi" w:cstheme="minorHAnsi"/>
          <w:b/>
        </w:rPr>
      </w:pPr>
      <w:r w:rsidRPr="00812C56">
        <w:rPr>
          <w:rFonts w:asciiTheme="minorHAnsi" w:hAnsiTheme="minorHAnsi" w:cstheme="minorHAnsi"/>
          <w:b/>
        </w:rPr>
        <w:t>3c</w:t>
      </w:r>
      <w:r w:rsidR="00935D06" w:rsidRPr="00812C56">
        <w:rPr>
          <w:rFonts w:asciiTheme="minorHAnsi" w:hAnsiTheme="minorHAnsi" w:cstheme="minorHAnsi"/>
          <w:b/>
        </w:rPr>
        <w:t xml:space="preserve">. Limitations with Percentage Agreement </w:t>
      </w:r>
    </w:p>
    <w:p w14:paraId="32890002" w14:textId="77777777" w:rsidR="00A34FF7" w:rsidRPr="00812C56" w:rsidRDefault="00C830C3" w:rsidP="00E63A87">
      <w:pPr>
        <w:spacing w:after="0"/>
        <w:ind w:left="720" w:firstLine="0"/>
        <w:rPr>
          <w:rFonts w:asciiTheme="minorHAnsi" w:hAnsiTheme="minorHAnsi" w:cstheme="minorHAnsi"/>
          <w:b/>
        </w:rPr>
      </w:pPr>
      <w:r>
        <w:rPr>
          <w:rFonts w:asciiTheme="minorHAnsi" w:hAnsiTheme="minorHAnsi" w:cstheme="minorHAnsi"/>
          <w:b/>
        </w:rPr>
        <w:t>3d</w:t>
      </w:r>
      <w:r w:rsidR="00A34FF7" w:rsidRPr="00812C56">
        <w:rPr>
          <w:rFonts w:asciiTheme="minorHAnsi" w:hAnsiTheme="minorHAnsi" w:cstheme="minorHAnsi"/>
          <w:b/>
        </w:rPr>
        <w:t xml:space="preserve">. Measures of Agreement among Two Raters </w:t>
      </w:r>
      <w:r>
        <w:rPr>
          <w:rFonts w:asciiTheme="minorHAnsi" w:hAnsiTheme="minorHAnsi" w:cstheme="minorHAnsi"/>
          <w:b/>
        </w:rPr>
        <w:t>other than Percentage Agreement</w:t>
      </w:r>
    </w:p>
    <w:p w14:paraId="4CD22464" w14:textId="77777777" w:rsidR="006B207B" w:rsidRPr="00DC1FD7" w:rsidRDefault="00C830C3" w:rsidP="00E63A87">
      <w:pPr>
        <w:spacing w:after="0"/>
        <w:ind w:left="720" w:firstLine="0"/>
        <w:rPr>
          <w:rFonts w:asciiTheme="minorHAnsi" w:hAnsiTheme="minorHAnsi" w:cstheme="minorHAnsi"/>
          <w:b/>
        </w:rPr>
      </w:pPr>
      <w:r>
        <w:rPr>
          <w:rFonts w:asciiTheme="minorHAnsi" w:hAnsiTheme="minorHAnsi" w:cstheme="minorHAnsi"/>
          <w:b/>
        </w:rPr>
        <w:t>3f</w:t>
      </w:r>
      <w:r w:rsidR="006B207B" w:rsidRPr="00DC1FD7">
        <w:rPr>
          <w:rFonts w:asciiTheme="minorHAnsi" w:hAnsiTheme="minorHAnsi" w:cstheme="minorHAnsi"/>
          <w:b/>
        </w:rPr>
        <w:t xml:space="preserve">. Cohen’s Kappa for Nominal-scaled Codes from Two Raters </w:t>
      </w:r>
    </w:p>
    <w:p w14:paraId="34CAFE19" w14:textId="77777777" w:rsidR="00091283" w:rsidRPr="002E5751" w:rsidRDefault="009F2790" w:rsidP="00E63A87">
      <w:pPr>
        <w:spacing w:after="0"/>
        <w:ind w:left="720" w:firstLine="0"/>
        <w:rPr>
          <w:rFonts w:asciiTheme="minorHAnsi" w:hAnsiTheme="minorHAnsi" w:cstheme="minorHAnsi"/>
          <w:b/>
          <w:highlight w:val="yellow"/>
        </w:rPr>
      </w:pPr>
      <w:r w:rsidRPr="00DE5899">
        <w:rPr>
          <w:rFonts w:asciiTheme="minorHAnsi" w:hAnsiTheme="minorHAnsi" w:cstheme="minorHAnsi"/>
          <w:b/>
        </w:rPr>
        <w:t>3g</w:t>
      </w:r>
      <w:r w:rsidR="00091283" w:rsidRPr="00DE5899">
        <w:rPr>
          <w:rFonts w:asciiTheme="minorHAnsi" w:hAnsiTheme="minorHAnsi" w:cstheme="minorHAnsi"/>
          <w:b/>
        </w:rPr>
        <w:t xml:space="preserve">. </w:t>
      </w:r>
      <w:proofErr w:type="spellStart"/>
      <w:r w:rsidR="00091283" w:rsidRPr="00DE5899">
        <w:rPr>
          <w:rFonts w:asciiTheme="minorHAnsi" w:hAnsiTheme="minorHAnsi" w:cstheme="minorHAnsi"/>
          <w:b/>
        </w:rPr>
        <w:t>Krippendorff</w:t>
      </w:r>
      <w:r w:rsidR="00BE4B07" w:rsidRPr="00DE5899">
        <w:rPr>
          <w:rFonts w:asciiTheme="minorHAnsi" w:hAnsiTheme="minorHAnsi" w:cstheme="minorHAnsi"/>
          <w:b/>
        </w:rPr>
        <w:t>’s</w:t>
      </w:r>
      <w:proofErr w:type="spellEnd"/>
      <w:r w:rsidR="00091283" w:rsidRPr="00DE5899">
        <w:rPr>
          <w:rFonts w:asciiTheme="minorHAnsi" w:hAnsiTheme="minorHAnsi" w:cstheme="minorHAnsi"/>
          <w:b/>
        </w:rPr>
        <w:t xml:space="preserve"> Alpha: Two Raters </w:t>
      </w:r>
    </w:p>
    <w:p w14:paraId="6A82E2E4" w14:textId="77777777" w:rsidR="006C433D" w:rsidRPr="00644F9F" w:rsidRDefault="00644F9F" w:rsidP="00E63A87">
      <w:pPr>
        <w:spacing w:after="0"/>
        <w:ind w:left="0" w:firstLine="0"/>
        <w:rPr>
          <w:rFonts w:asciiTheme="minorHAnsi" w:hAnsiTheme="minorHAnsi" w:cstheme="minorHAnsi"/>
          <w:b/>
        </w:rPr>
      </w:pPr>
      <w:r>
        <w:rPr>
          <w:rFonts w:asciiTheme="minorHAnsi" w:hAnsiTheme="minorHAnsi" w:cstheme="minorHAnsi"/>
          <w:b/>
        </w:rPr>
        <w:t>4</w:t>
      </w:r>
      <w:r w:rsidR="006C433D" w:rsidRPr="00644F9F">
        <w:rPr>
          <w:rFonts w:asciiTheme="minorHAnsi" w:hAnsiTheme="minorHAnsi" w:cstheme="minorHAnsi"/>
          <w:b/>
        </w:rPr>
        <w:t>. Two Coder Examples</w:t>
      </w:r>
    </w:p>
    <w:p w14:paraId="3A472E8D" w14:textId="77777777" w:rsidR="00353B7C" w:rsidRPr="00177ECC" w:rsidRDefault="00177ECC" w:rsidP="00E63A87">
      <w:pPr>
        <w:spacing w:after="0"/>
        <w:ind w:left="0" w:firstLine="0"/>
        <w:rPr>
          <w:rFonts w:asciiTheme="minorHAnsi" w:hAnsiTheme="minorHAnsi" w:cstheme="minorHAnsi"/>
          <w:b/>
        </w:rPr>
      </w:pPr>
      <w:r w:rsidRPr="00177ECC">
        <w:rPr>
          <w:rFonts w:asciiTheme="minorHAnsi" w:hAnsiTheme="minorHAnsi" w:cstheme="minorHAnsi"/>
          <w:b/>
        </w:rPr>
        <w:t>5</w:t>
      </w:r>
      <w:r w:rsidR="00353B7C" w:rsidRPr="00177ECC">
        <w:rPr>
          <w:rFonts w:asciiTheme="minorHAnsi" w:hAnsiTheme="minorHAnsi" w:cstheme="minorHAnsi"/>
          <w:b/>
        </w:rPr>
        <w:t xml:space="preserve">. Percent Agreement Among </w:t>
      </w:r>
      <w:r w:rsidR="00076244" w:rsidRPr="00177ECC">
        <w:rPr>
          <w:rFonts w:asciiTheme="minorHAnsi" w:hAnsiTheme="minorHAnsi" w:cstheme="minorHAnsi"/>
          <w:b/>
        </w:rPr>
        <w:t>More than Two</w:t>
      </w:r>
      <w:r w:rsidR="00353B7C" w:rsidRPr="00177ECC">
        <w:rPr>
          <w:rFonts w:asciiTheme="minorHAnsi" w:hAnsiTheme="minorHAnsi" w:cstheme="minorHAnsi"/>
          <w:b/>
        </w:rPr>
        <w:t xml:space="preserve"> Raters </w:t>
      </w:r>
    </w:p>
    <w:p w14:paraId="57D1BC60" w14:textId="77777777" w:rsidR="00076244" w:rsidRPr="00EE186D" w:rsidRDefault="00EE186D" w:rsidP="00E63A87">
      <w:pPr>
        <w:spacing w:after="0"/>
        <w:ind w:left="0" w:firstLine="0"/>
        <w:rPr>
          <w:rFonts w:asciiTheme="minorHAnsi" w:hAnsiTheme="minorHAnsi" w:cstheme="minorHAnsi"/>
          <w:b/>
        </w:rPr>
      </w:pPr>
      <w:r>
        <w:rPr>
          <w:rFonts w:asciiTheme="minorHAnsi" w:hAnsiTheme="minorHAnsi" w:cstheme="minorHAnsi"/>
          <w:b/>
        </w:rPr>
        <w:t>6</w:t>
      </w:r>
      <w:r w:rsidR="00076244" w:rsidRPr="00EE186D">
        <w:rPr>
          <w:rFonts w:asciiTheme="minorHAnsi" w:hAnsiTheme="minorHAnsi" w:cstheme="minorHAnsi"/>
          <w:b/>
        </w:rPr>
        <w:t>. Mean Cohen’s kappa for More than Two Raters</w:t>
      </w:r>
    </w:p>
    <w:p w14:paraId="243490F5" w14:textId="77777777" w:rsidR="00883388" w:rsidRPr="00EE186D" w:rsidRDefault="00EE186D" w:rsidP="00E63A87">
      <w:pPr>
        <w:spacing w:after="0"/>
        <w:ind w:left="0" w:firstLine="0"/>
        <w:rPr>
          <w:rFonts w:asciiTheme="minorHAnsi" w:hAnsiTheme="minorHAnsi" w:cstheme="minorHAnsi"/>
          <w:b/>
        </w:rPr>
      </w:pPr>
      <w:r>
        <w:rPr>
          <w:rFonts w:asciiTheme="minorHAnsi" w:hAnsiTheme="minorHAnsi" w:cstheme="minorHAnsi"/>
          <w:b/>
        </w:rPr>
        <w:t>7</w:t>
      </w:r>
      <w:r w:rsidR="00883388" w:rsidRPr="00EE186D">
        <w:rPr>
          <w:rFonts w:asciiTheme="minorHAnsi" w:hAnsiTheme="minorHAnsi" w:cstheme="minorHAnsi"/>
          <w:b/>
        </w:rPr>
        <w:t>. Fleiss’ kappa (pi) for More than Two Raters</w:t>
      </w:r>
    </w:p>
    <w:p w14:paraId="0FA9D7EE" w14:textId="77777777" w:rsidR="00BE4B07" w:rsidRPr="00BE1B23" w:rsidRDefault="00BE1B23" w:rsidP="00E63A87">
      <w:pPr>
        <w:spacing w:after="0"/>
        <w:ind w:left="0" w:firstLine="0"/>
        <w:rPr>
          <w:rFonts w:asciiTheme="minorHAnsi" w:hAnsiTheme="minorHAnsi" w:cstheme="minorHAnsi"/>
          <w:b/>
        </w:rPr>
      </w:pPr>
      <w:r w:rsidRPr="00BE1B23">
        <w:rPr>
          <w:rFonts w:asciiTheme="minorHAnsi" w:hAnsiTheme="minorHAnsi" w:cstheme="minorHAnsi"/>
          <w:b/>
        </w:rPr>
        <w:t>8</w:t>
      </w:r>
      <w:r w:rsidR="00BE4B07" w:rsidRPr="00BE1B23">
        <w:rPr>
          <w:rFonts w:asciiTheme="minorHAnsi" w:hAnsiTheme="minorHAnsi" w:cstheme="minorHAnsi"/>
          <w:b/>
        </w:rPr>
        <w:t xml:space="preserve">. </w:t>
      </w:r>
      <w:proofErr w:type="spellStart"/>
      <w:r w:rsidR="00BE4B07" w:rsidRPr="00BE1B23">
        <w:rPr>
          <w:rFonts w:asciiTheme="minorHAnsi" w:hAnsiTheme="minorHAnsi" w:cstheme="minorHAnsi"/>
          <w:b/>
        </w:rPr>
        <w:t>Krippendorff’s</w:t>
      </w:r>
      <w:proofErr w:type="spellEnd"/>
      <w:r w:rsidR="00BE4B07" w:rsidRPr="00BE1B23">
        <w:rPr>
          <w:rFonts w:asciiTheme="minorHAnsi" w:hAnsiTheme="minorHAnsi" w:cstheme="minorHAnsi"/>
          <w:b/>
        </w:rPr>
        <w:t xml:space="preserve"> alpha for More than Two Raters</w:t>
      </w:r>
    </w:p>
    <w:p w14:paraId="01CD7F89" w14:textId="77777777" w:rsidR="000D1281" w:rsidRPr="00BE1B23" w:rsidRDefault="00BE1B23" w:rsidP="00E63A87">
      <w:pPr>
        <w:spacing w:after="0"/>
        <w:ind w:left="0" w:firstLine="0"/>
        <w:rPr>
          <w:rFonts w:asciiTheme="minorHAnsi" w:hAnsiTheme="minorHAnsi" w:cstheme="minorHAnsi"/>
          <w:b/>
        </w:rPr>
      </w:pPr>
      <w:r w:rsidRPr="00BE1B23">
        <w:rPr>
          <w:rFonts w:asciiTheme="minorHAnsi" w:hAnsiTheme="minorHAnsi" w:cstheme="minorHAnsi"/>
          <w:b/>
        </w:rPr>
        <w:t>9</w:t>
      </w:r>
      <w:r w:rsidR="000D1281" w:rsidRPr="00BE1B23">
        <w:rPr>
          <w:rFonts w:asciiTheme="minorHAnsi" w:hAnsiTheme="minorHAnsi" w:cstheme="minorHAnsi"/>
          <w:b/>
        </w:rPr>
        <w:t xml:space="preserve">. Three Rater Example: Percent Agreement, Cohen’s Kappa Mean, Fleiss’ kappa, </w:t>
      </w:r>
      <w:proofErr w:type="spellStart"/>
      <w:r w:rsidR="000D1281" w:rsidRPr="00BE1B23">
        <w:rPr>
          <w:rFonts w:asciiTheme="minorHAnsi" w:hAnsiTheme="minorHAnsi" w:cstheme="minorHAnsi"/>
          <w:b/>
        </w:rPr>
        <w:t>Krippendorff’s</w:t>
      </w:r>
      <w:proofErr w:type="spellEnd"/>
      <w:r w:rsidR="000D1281" w:rsidRPr="00BE1B23">
        <w:rPr>
          <w:rFonts w:asciiTheme="minorHAnsi" w:hAnsiTheme="minorHAnsi" w:cstheme="minorHAnsi"/>
          <w:b/>
        </w:rPr>
        <w:t xml:space="preserve"> alpha</w:t>
      </w:r>
    </w:p>
    <w:p w14:paraId="43A2557B" w14:textId="77777777" w:rsidR="008C31CD" w:rsidRPr="00BE1B23" w:rsidRDefault="008C31CD" w:rsidP="00E63A87">
      <w:pPr>
        <w:spacing w:after="0"/>
        <w:ind w:left="0" w:firstLine="0"/>
        <w:rPr>
          <w:rFonts w:asciiTheme="minorHAnsi" w:hAnsiTheme="minorHAnsi" w:cstheme="minorHAnsi"/>
          <w:b/>
        </w:rPr>
      </w:pPr>
      <w:r w:rsidRPr="00BE1B23">
        <w:rPr>
          <w:rFonts w:asciiTheme="minorHAnsi" w:hAnsiTheme="minorHAnsi" w:cstheme="minorHAnsi"/>
          <w:b/>
        </w:rPr>
        <w:t>1</w:t>
      </w:r>
      <w:r w:rsidR="00BE1B23" w:rsidRPr="00BE1B23">
        <w:rPr>
          <w:rFonts w:asciiTheme="minorHAnsi" w:hAnsiTheme="minorHAnsi" w:cstheme="minorHAnsi"/>
          <w:b/>
        </w:rPr>
        <w:t>0</w:t>
      </w:r>
      <w:r w:rsidRPr="00BE1B23">
        <w:rPr>
          <w:rFonts w:asciiTheme="minorHAnsi" w:hAnsiTheme="minorHAnsi" w:cstheme="minorHAnsi"/>
          <w:b/>
        </w:rPr>
        <w:t>. Missing Data</w:t>
      </w:r>
    </w:p>
    <w:p w14:paraId="45B617B1" w14:textId="42210170" w:rsidR="004C15B3" w:rsidRDefault="004C15B3" w:rsidP="00E63A87">
      <w:pPr>
        <w:spacing w:after="0"/>
        <w:ind w:left="0" w:firstLine="0"/>
        <w:rPr>
          <w:rFonts w:asciiTheme="minorHAnsi" w:hAnsiTheme="minorHAnsi" w:cstheme="minorHAnsi"/>
          <w:b/>
        </w:rPr>
      </w:pPr>
      <w:r w:rsidRPr="00BE1B23">
        <w:rPr>
          <w:rFonts w:asciiTheme="minorHAnsi" w:hAnsiTheme="minorHAnsi" w:cstheme="minorHAnsi"/>
          <w:b/>
        </w:rPr>
        <w:t>1</w:t>
      </w:r>
      <w:r w:rsidR="00BE1B23" w:rsidRPr="00BE1B23">
        <w:rPr>
          <w:rFonts w:asciiTheme="minorHAnsi" w:hAnsiTheme="minorHAnsi" w:cstheme="minorHAnsi"/>
          <w:b/>
        </w:rPr>
        <w:t>1</w:t>
      </w:r>
      <w:r w:rsidRPr="00BE1B23">
        <w:rPr>
          <w:rFonts w:asciiTheme="minorHAnsi" w:hAnsiTheme="minorHAnsi" w:cstheme="minorHAnsi"/>
          <w:b/>
        </w:rPr>
        <w:t>. High Agreement Yet Low Kappa and Alpha</w:t>
      </w:r>
      <w:r w:rsidRPr="004C15B3">
        <w:rPr>
          <w:rFonts w:asciiTheme="minorHAnsi" w:hAnsiTheme="minorHAnsi" w:cstheme="minorHAnsi"/>
          <w:b/>
        </w:rPr>
        <w:t xml:space="preserve"> </w:t>
      </w:r>
    </w:p>
    <w:p w14:paraId="0740F497" w14:textId="4DA0D438" w:rsidR="000B260B" w:rsidRPr="004C15B3" w:rsidRDefault="000B260B" w:rsidP="00E63A87">
      <w:pPr>
        <w:spacing w:after="0"/>
        <w:ind w:left="0" w:firstLine="0"/>
        <w:rPr>
          <w:rFonts w:asciiTheme="minorHAnsi" w:hAnsiTheme="minorHAnsi" w:cstheme="minorHAnsi"/>
          <w:b/>
        </w:rPr>
      </w:pPr>
      <w:r>
        <w:rPr>
          <w:rFonts w:asciiTheme="minorHAnsi" w:hAnsiTheme="minorHAnsi" w:cstheme="minorHAnsi"/>
          <w:b/>
        </w:rPr>
        <w:t>12. Instructor notes for content to review</w:t>
      </w:r>
    </w:p>
    <w:p w14:paraId="75B7C122" w14:textId="77777777" w:rsidR="00FF3CE6" w:rsidRPr="00B258B0" w:rsidRDefault="00FF3CE6" w:rsidP="00E63A87">
      <w:pPr>
        <w:spacing w:after="0"/>
        <w:ind w:left="0" w:firstLine="0"/>
        <w:rPr>
          <w:rFonts w:asciiTheme="minorHAnsi" w:hAnsiTheme="minorHAnsi" w:cstheme="minorHAnsi"/>
        </w:rPr>
      </w:pPr>
    </w:p>
    <w:p w14:paraId="25791B68" w14:textId="77777777" w:rsidR="00920469" w:rsidRDefault="00920469" w:rsidP="00E63A87">
      <w:pPr>
        <w:spacing w:after="0"/>
        <w:ind w:left="0" w:firstLine="0"/>
        <w:rPr>
          <w:rFonts w:asciiTheme="minorHAnsi" w:hAnsiTheme="minorHAnsi" w:cstheme="minorHAnsi"/>
          <w:b/>
        </w:rPr>
      </w:pPr>
      <w:r>
        <w:rPr>
          <w:rFonts w:asciiTheme="minorHAnsi" w:hAnsiTheme="minorHAnsi" w:cstheme="minorHAnsi"/>
          <w:b/>
        </w:rPr>
        <w:t>1. Why Assess Agreement among Coders?</w:t>
      </w:r>
    </w:p>
    <w:p w14:paraId="321D278B" w14:textId="77777777" w:rsidR="00F046AA" w:rsidRDefault="00F046AA" w:rsidP="00E63A87">
      <w:pPr>
        <w:spacing w:after="0"/>
        <w:ind w:left="0" w:firstLine="0"/>
        <w:rPr>
          <w:rFonts w:asciiTheme="minorHAnsi" w:hAnsiTheme="minorHAnsi" w:cstheme="minorHAnsi"/>
        </w:rPr>
      </w:pPr>
    </w:p>
    <w:p w14:paraId="2382D345" w14:textId="77777777" w:rsidR="007D4AD4" w:rsidRDefault="007D4AD4" w:rsidP="00E63A87">
      <w:pPr>
        <w:spacing w:after="0"/>
        <w:ind w:left="0" w:firstLine="0"/>
        <w:rPr>
          <w:rFonts w:asciiTheme="minorHAnsi" w:hAnsiTheme="minorHAnsi" w:cstheme="minorHAnsi"/>
        </w:rPr>
      </w:pPr>
      <w:r>
        <w:rPr>
          <w:rFonts w:asciiTheme="minorHAnsi" w:hAnsiTheme="minorHAnsi" w:cstheme="minorHAnsi"/>
        </w:rPr>
        <w:t xml:space="preserve">When developing codes and coding responses to open-ended items, it is important that researchers and consumers of the researchers’ reports have faith that the data evaluated are credibly reflected in codes, categories, and themes developed by the researcher. </w:t>
      </w:r>
    </w:p>
    <w:p w14:paraId="6CEFB463" w14:textId="77777777" w:rsidR="007D4AD4" w:rsidRDefault="007D4AD4" w:rsidP="00E63A87">
      <w:pPr>
        <w:spacing w:after="0"/>
        <w:ind w:left="0" w:firstLine="0"/>
        <w:rPr>
          <w:rFonts w:asciiTheme="minorHAnsi" w:hAnsiTheme="minorHAnsi" w:cstheme="minorHAnsi"/>
        </w:rPr>
      </w:pPr>
    </w:p>
    <w:p w14:paraId="42E82E41" w14:textId="77777777" w:rsidR="007D4AD4" w:rsidRDefault="007D4AD4" w:rsidP="00E63A87">
      <w:pPr>
        <w:spacing w:after="0"/>
        <w:ind w:left="0" w:firstLine="0"/>
        <w:rPr>
          <w:rFonts w:asciiTheme="minorHAnsi" w:hAnsiTheme="minorHAnsi" w:cstheme="minorHAnsi"/>
        </w:rPr>
      </w:pPr>
      <w:r>
        <w:rPr>
          <w:rFonts w:asciiTheme="minorHAnsi" w:hAnsiTheme="minorHAnsi" w:cstheme="minorHAnsi"/>
        </w:rPr>
        <w:t xml:space="preserve">A good practice to follow is to use multiple coders for each unit of text received in questionnaire responses. This means coders who were not part of code/category/theme development process should be trained to understand what each code and category means. They should also be trained how to read questionnaire response text and assign codes from a code sheet or codebook. At least two coders, more than two is preferable, should read and code the same text, and their coding should be evaluated to learn whether they interpreted the questionnaire response text and assigned code similarly. To the extent that coders arrive at different conclusions, this raises questions about credibility of data interpretation. </w:t>
      </w:r>
    </w:p>
    <w:p w14:paraId="604349DB" w14:textId="77777777" w:rsidR="007D4AD4" w:rsidRDefault="007D4AD4" w:rsidP="00E63A87">
      <w:pPr>
        <w:spacing w:after="0"/>
        <w:ind w:left="0" w:firstLine="0"/>
        <w:rPr>
          <w:rFonts w:asciiTheme="minorHAnsi" w:hAnsiTheme="minorHAnsi" w:cstheme="minorHAnsi"/>
        </w:rPr>
      </w:pPr>
    </w:p>
    <w:p w14:paraId="10753306" w14:textId="77777777" w:rsidR="000935B6" w:rsidRDefault="00FF05AA" w:rsidP="00E63A87">
      <w:pPr>
        <w:spacing w:after="0"/>
        <w:ind w:left="0" w:firstLine="0"/>
        <w:rPr>
          <w:rFonts w:asciiTheme="minorHAnsi" w:hAnsiTheme="minorHAnsi" w:cstheme="minorHAnsi"/>
        </w:rPr>
      </w:pPr>
      <w:proofErr w:type="spellStart"/>
      <w:r>
        <w:rPr>
          <w:rFonts w:asciiTheme="minorHAnsi" w:hAnsiTheme="minorHAnsi" w:cstheme="minorHAnsi"/>
        </w:rPr>
        <w:t>Hruschka</w:t>
      </w:r>
      <w:proofErr w:type="spellEnd"/>
      <w:r>
        <w:rPr>
          <w:rFonts w:asciiTheme="minorHAnsi" w:hAnsiTheme="minorHAnsi" w:cstheme="minorHAnsi"/>
        </w:rPr>
        <w:t xml:space="preserve">, et al. (2004) </w:t>
      </w:r>
      <w:r w:rsidR="006A5147">
        <w:rPr>
          <w:rFonts w:asciiTheme="minorHAnsi" w:hAnsiTheme="minorHAnsi" w:cstheme="minorHAnsi"/>
        </w:rPr>
        <w:t xml:space="preserve">write: </w:t>
      </w:r>
      <w:r w:rsidRPr="00FF05AA">
        <w:rPr>
          <w:rFonts w:asciiTheme="minorHAnsi" w:hAnsiTheme="minorHAnsi" w:cstheme="minorHAnsi"/>
        </w:rPr>
        <w:t>"The fact that two coders may differ greatly in their first coding of a text suggests that conclusions made by a lone interpreter of text may not reflect what others would</w:t>
      </w:r>
      <w:r w:rsidR="006A5147">
        <w:rPr>
          <w:rFonts w:asciiTheme="minorHAnsi" w:hAnsiTheme="minorHAnsi" w:cstheme="minorHAnsi"/>
        </w:rPr>
        <w:t xml:space="preserve"> </w:t>
      </w:r>
      <w:r w:rsidRPr="00FF05AA">
        <w:rPr>
          <w:rFonts w:asciiTheme="minorHAnsi" w:hAnsiTheme="minorHAnsi" w:cstheme="minorHAnsi"/>
        </w:rPr>
        <w:t>conclude if allowed to examine the same set of texts. In other words, without</w:t>
      </w:r>
      <w:r w:rsidR="006A5147">
        <w:rPr>
          <w:rFonts w:asciiTheme="minorHAnsi" w:hAnsiTheme="minorHAnsi" w:cstheme="minorHAnsi"/>
        </w:rPr>
        <w:t xml:space="preserve"> </w:t>
      </w:r>
      <w:r w:rsidRPr="00FF05AA">
        <w:rPr>
          <w:rFonts w:asciiTheme="minorHAnsi" w:hAnsiTheme="minorHAnsi" w:cstheme="minorHAnsi"/>
        </w:rPr>
        <w:t>checks from other interpreters, there is an increased risk of random error and</w:t>
      </w:r>
      <w:r w:rsidR="006A5147">
        <w:rPr>
          <w:rFonts w:asciiTheme="minorHAnsi" w:hAnsiTheme="minorHAnsi" w:cstheme="minorHAnsi"/>
        </w:rPr>
        <w:t xml:space="preserve"> </w:t>
      </w:r>
      <w:r w:rsidRPr="00FF05AA">
        <w:rPr>
          <w:rFonts w:asciiTheme="minorHAnsi" w:hAnsiTheme="minorHAnsi" w:cstheme="minorHAnsi"/>
        </w:rPr>
        <w:t>bias in interpretation"</w:t>
      </w:r>
      <w:r w:rsidR="006A5147">
        <w:rPr>
          <w:rFonts w:asciiTheme="minorHAnsi" w:hAnsiTheme="minorHAnsi" w:cstheme="minorHAnsi"/>
        </w:rPr>
        <w:t xml:space="preserve"> (p. 320).</w:t>
      </w:r>
    </w:p>
    <w:p w14:paraId="7B332632" w14:textId="77777777" w:rsidR="000935B6" w:rsidRDefault="000935B6" w:rsidP="00E63A87">
      <w:pPr>
        <w:spacing w:after="0"/>
        <w:ind w:left="0" w:firstLine="0"/>
        <w:rPr>
          <w:rFonts w:asciiTheme="minorHAnsi" w:hAnsiTheme="minorHAnsi" w:cstheme="minorHAnsi"/>
        </w:rPr>
      </w:pPr>
    </w:p>
    <w:p w14:paraId="744D5521" w14:textId="77777777" w:rsidR="00B1591A" w:rsidRPr="00B1591A" w:rsidRDefault="00B1591A" w:rsidP="00E63A87">
      <w:pPr>
        <w:spacing w:after="0"/>
        <w:ind w:left="0" w:firstLine="0"/>
        <w:rPr>
          <w:rFonts w:asciiTheme="minorHAnsi" w:hAnsiTheme="minorHAnsi" w:cstheme="minorHAnsi"/>
          <w:b/>
        </w:rPr>
      </w:pPr>
      <w:r w:rsidRPr="00B1591A">
        <w:rPr>
          <w:rFonts w:asciiTheme="minorHAnsi" w:hAnsiTheme="minorHAnsi" w:cstheme="minorHAnsi"/>
          <w:b/>
        </w:rPr>
        <w:t>2. Scale of Coded Data</w:t>
      </w:r>
    </w:p>
    <w:p w14:paraId="55C7D4B0" w14:textId="77777777" w:rsidR="00F046AA" w:rsidRDefault="00F046AA" w:rsidP="00E63A87">
      <w:pPr>
        <w:spacing w:after="0"/>
        <w:ind w:left="0" w:firstLine="0"/>
        <w:rPr>
          <w:rFonts w:asciiTheme="minorHAnsi" w:hAnsiTheme="minorHAnsi" w:cstheme="minorHAnsi"/>
        </w:rPr>
      </w:pPr>
    </w:p>
    <w:p w14:paraId="6E374DF5" w14:textId="77777777" w:rsidR="002573A2" w:rsidRDefault="00FB27CB" w:rsidP="00E63A87">
      <w:pPr>
        <w:spacing w:after="0"/>
        <w:ind w:left="0" w:firstLine="0"/>
        <w:rPr>
          <w:rFonts w:asciiTheme="minorHAnsi" w:hAnsiTheme="minorHAnsi" w:cstheme="minorHAnsi"/>
        </w:rPr>
      </w:pPr>
      <w:r>
        <w:rPr>
          <w:rFonts w:asciiTheme="minorHAnsi" w:hAnsiTheme="minorHAnsi" w:cstheme="minorHAnsi"/>
        </w:rPr>
        <w:t xml:space="preserve">Recall scales of measurement which include nominal, ordinal, interval, and ratio. </w:t>
      </w:r>
      <w:r w:rsidR="002573A2">
        <w:rPr>
          <w:rFonts w:asciiTheme="minorHAnsi" w:hAnsiTheme="minorHAnsi" w:cstheme="minorHAnsi"/>
        </w:rPr>
        <w:t xml:space="preserve">Codes used to classify text responses to open-ended items may fit in any of these four scales, although nominal is the most common, ordinal a distant second, and interval/ratio are rare. </w:t>
      </w:r>
      <w:r w:rsidR="00E24CCE">
        <w:rPr>
          <w:rFonts w:asciiTheme="minorHAnsi" w:hAnsiTheme="minorHAnsi" w:cstheme="minorHAnsi"/>
        </w:rPr>
        <w:t xml:space="preserve">It is important to identify the scale of coded data from open-ended items because scale determines, in part, which measure is used to assessing inter-rater agreement among coders. </w:t>
      </w:r>
    </w:p>
    <w:p w14:paraId="5AB6B107" w14:textId="77777777" w:rsidR="002573A2" w:rsidRDefault="002573A2" w:rsidP="00E63A87">
      <w:pPr>
        <w:spacing w:after="0"/>
        <w:ind w:left="0" w:firstLine="0"/>
        <w:rPr>
          <w:rFonts w:asciiTheme="minorHAnsi" w:hAnsiTheme="minorHAnsi" w:cstheme="minorHAnsi"/>
        </w:rPr>
      </w:pPr>
    </w:p>
    <w:p w14:paraId="2DB251A8" w14:textId="77777777" w:rsidR="009F151A" w:rsidRDefault="004A50E6" w:rsidP="00E63A87">
      <w:pPr>
        <w:spacing w:after="0"/>
        <w:ind w:left="0" w:firstLine="0"/>
        <w:rPr>
          <w:rFonts w:asciiTheme="minorHAnsi" w:hAnsiTheme="minorHAnsi" w:cstheme="minorHAnsi"/>
        </w:rPr>
      </w:pPr>
      <w:r>
        <w:rPr>
          <w:rFonts w:asciiTheme="minorHAnsi" w:hAnsiTheme="minorHAnsi" w:cstheme="minorHAnsi"/>
        </w:rPr>
        <w:lastRenderedPageBreak/>
        <w:t xml:space="preserve">As noted, </w:t>
      </w:r>
      <w:r w:rsidR="00FB27CB">
        <w:rPr>
          <w:rFonts w:asciiTheme="minorHAnsi" w:hAnsiTheme="minorHAnsi" w:cstheme="minorHAnsi"/>
        </w:rPr>
        <w:t xml:space="preserve">many of the types of responses received to open-ended questionnaire items </w:t>
      </w:r>
      <w:r>
        <w:rPr>
          <w:rFonts w:asciiTheme="minorHAnsi" w:hAnsiTheme="minorHAnsi" w:cstheme="minorHAnsi"/>
        </w:rPr>
        <w:t xml:space="preserve">result in </w:t>
      </w:r>
      <w:r w:rsidR="00FB27CB">
        <w:rPr>
          <w:rFonts w:asciiTheme="minorHAnsi" w:hAnsiTheme="minorHAnsi" w:cstheme="minorHAnsi"/>
        </w:rPr>
        <w:t xml:space="preserve">coded data </w:t>
      </w:r>
      <w:r>
        <w:rPr>
          <w:rFonts w:asciiTheme="minorHAnsi" w:hAnsiTheme="minorHAnsi" w:cstheme="minorHAnsi"/>
        </w:rPr>
        <w:t>that</w:t>
      </w:r>
      <w:r w:rsidR="00FB27CB">
        <w:rPr>
          <w:rFonts w:asciiTheme="minorHAnsi" w:hAnsiTheme="minorHAnsi" w:cstheme="minorHAnsi"/>
        </w:rPr>
        <w:t xml:space="preserve"> form</w:t>
      </w:r>
      <w:r>
        <w:rPr>
          <w:rFonts w:asciiTheme="minorHAnsi" w:hAnsiTheme="minorHAnsi" w:cstheme="minorHAnsi"/>
        </w:rPr>
        <w:t>s</w:t>
      </w:r>
      <w:r w:rsidR="00FB27CB">
        <w:rPr>
          <w:rFonts w:asciiTheme="minorHAnsi" w:hAnsiTheme="minorHAnsi" w:cstheme="minorHAnsi"/>
        </w:rPr>
        <w:t xml:space="preserve"> a nominal scale. </w:t>
      </w:r>
      <w:r w:rsidR="00201680">
        <w:rPr>
          <w:rFonts w:asciiTheme="minorHAnsi" w:hAnsiTheme="minorHAnsi" w:cstheme="minorHAnsi"/>
        </w:rPr>
        <w:t>For example, Moore and Griffin (2006)</w:t>
      </w:r>
      <w:r w:rsidR="009F151A">
        <w:rPr>
          <w:rFonts w:asciiTheme="minorHAnsi" w:hAnsiTheme="minorHAnsi" w:cstheme="minorHAnsi"/>
        </w:rPr>
        <w:t xml:space="preserve"> asked authors of published studies that appeared in several education-related journals what they perceived to be benefits of co-authoring publications as compared to </w:t>
      </w:r>
      <w:r w:rsidR="007B0923">
        <w:rPr>
          <w:rFonts w:asciiTheme="minorHAnsi" w:hAnsiTheme="minorHAnsi" w:cstheme="minorHAnsi"/>
        </w:rPr>
        <w:t>single-</w:t>
      </w:r>
      <w:r w:rsidR="009F151A">
        <w:rPr>
          <w:rFonts w:asciiTheme="minorHAnsi" w:hAnsiTheme="minorHAnsi" w:cstheme="minorHAnsi"/>
        </w:rPr>
        <w:t>author</w:t>
      </w:r>
      <w:r w:rsidR="007B0923">
        <w:rPr>
          <w:rFonts w:asciiTheme="minorHAnsi" w:hAnsiTheme="minorHAnsi" w:cstheme="minorHAnsi"/>
        </w:rPr>
        <w:t>ed</w:t>
      </w:r>
      <w:r w:rsidR="009F151A">
        <w:rPr>
          <w:rFonts w:asciiTheme="minorHAnsi" w:hAnsiTheme="minorHAnsi" w:cstheme="minorHAnsi"/>
        </w:rPr>
        <w:t xml:space="preserve"> work. Responses were coded and presented in Figure 1. The first category is “Quality of Work/Ideas” and it consists of five codes: </w:t>
      </w:r>
    </w:p>
    <w:p w14:paraId="2CF35407" w14:textId="77777777" w:rsidR="009F151A" w:rsidRDefault="009F151A" w:rsidP="00E63A87">
      <w:pPr>
        <w:spacing w:after="0"/>
        <w:ind w:left="0" w:firstLine="0"/>
        <w:rPr>
          <w:rFonts w:asciiTheme="minorHAnsi" w:hAnsiTheme="minorHAnsi" w:cstheme="minorHAnsi"/>
        </w:rPr>
      </w:pPr>
    </w:p>
    <w:p w14:paraId="0DEB5AA7" w14:textId="77777777" w:rsidR="00B1591A" w:rsidRDefault="009F151A" w:rsidP="00E63A87">
      <w:pPr>
        <w:pStyle w:val="ListParagraph"/>
        <w:numPr>
          <w:ilvl w:val="0"/>
          <w:numId w:val="21"/>
        </w:numPr>
        <w:spacing w:after="0"/>
        <w:rPr>
          <w:rFonts w:asciiTheme="minorHAnsi" w:hAnsiTheme="minorHAnsi" w:cstheme="minorHAnsi"/>
        </w:rPr>
      </w:pPr>
      <w:r w:rsidRPr="009F151A">
        <w:rPr>
          <w:rFonts w:asciiTheme="minorHAnsi" w:hAnsiTheme="minorHAnsi" w:cstheme="minorHAnsi"/>
        </w:rPr>
        <w:t>Diversity of Perspective in work/Ideas</w:t>
      </w:r>
    </w:p>
    <w:p w14:paraId="19015E6F" w14:textId="77777777" w:rsidR="009F151A" w:rsidRDefault="009F151A" w:rsidP="00E63A87">
      <w:pPr>
        <w:pStyle w:val="ListParagraph"/>
        <w:numPr>
          <w:ilvl w:val="0"/>
          <w:numId w:val="21"/>
        </w:numPr>
        <w:spacing w:after="0"/>
        <w:rPr>
          <w:rFonts w:asciiTheme="minorHAnsi" w:hAnsiTheme="minorHAnsi" w:cstheme="minorHAnsi"/>
        </w:rPr>
      </w:pPr>
      <w:r>
        <w:rPr>
          <w:rFonts w:asciiTheme="minorHAnsi" w:hAnsiTheme="minorHAnsi" w:cstheme="minorHAnsi"/>
        </w:rPr>
        <w:t>Clearer Thinking/Stronger Presentation/Better Written Work</w:t>
      </w:r>
    </w:p>
    <w:p w14:paraId="649090C7" w14:textId="77777777" w:rsidR="009F151A" w:rsidRDefault="009F151A" w:rsidP="00E63A87">
      <w:pPr>
        <w:pStyle w:val="ListParagraph"/>
        <w:numPr>
          <w:ilvl w:val="0"/>
          <w:numId w:val="21"/>
        </w:numPr>
        <w:spacing w:after="0"/>
        <w:rPr>
          <w:rFonts w:asciiTheme="minorHAnsi" w:hAnsiTheme="minorHAnsi" w:cstheme="minorHAnsi"/>
        </w:rPr>
      </w:pPr>
      <w:r>
        <w:rPr>
          <w:rFonts w:asciiTheme="minorHAnsi" w:hAnsiTheme="minorHAnsi" w:cstheme="minorHAnsi"/>
        </w:rPr>
        <w:t>Coauthor Peer Review of Work/Ideas</w:t>
      </w:r>
    </w:p>
    <w:p w14:paraId="190F14F0" w14:textId="77777777" w:rsidR="009F151A" w:rsidRDefault="009F151A" w:rsidP="00E63A87">
      <w:pPr>
        <w:pStyle w:val="ListParagraph"/>
        <w:numPr>
          <w:ilvl w:val="0"/>
          <w:numId w:val="21"/>
        </w:numPr>
        <w:spacing w:after="0"/>
        <w:rPr>
          <w:rFonts w:asciiTheme="minorHAnsi" w:hAnsiTheme="minorHAnsi" w:cstheme="minorHAnsi"/>
        </w:rPr>
      </w:pPr>
      <w:r>
        <w:rPr>
          <w:rFonts w:asciiTheme="minorHAnsi" w:hAnsiTheme="minorHAnsi" w:cstheme="minorHAnsi"/>
        </w:rPr>
        <w:t>Other Quality of Work/Ideas</w:t>
      </w:r>
    </w:p>
    <w:p w14:paraId="72A2EB37" w14:textId="77777777" w:rsidR="009F151A" w:rsidRPr="009F151A" w:rsidRDefault="009F151A" w:rsidP="00E63A87">
      <w:pPr>
        <w:pStyle w:val="ListParagraph"/>
        <w:numPr>
          <w:ilvl w:val="0"/>
          <w:numId w:val="21"/>
        </w:numPr>
        <w:spacing w:after="0"/>
        <w:rPr>
          <w:rFonts w:asciiTheme="minorHAnsi" w:hAnsiTheme="minorHAnsi" w:cstheme="minorHAnsi"/>
        </w:rPr>
      </w:pPr>
      <w:r>
        <w:rPr>
          <w:rFonts w:asciiTheme="minorHAnsi" w:hAnsiTheme="minorHAnsi" w:cstheme="minorHAnsi"/>
        </w:rPr>
        <w:t>Synthesis of Ideas</w:t>
      </w:r>
    </w:p>
    <w:p w14:paraId="6F268760" w14:textId="77777777" w:rsidR="00201680" w:rsidRDefault="00201680" w:rsidP="00E63A87">
      <w:pPr>
        <w:spacing w:after="0"/>
        <w:ind w:left="0" w:firstLine="0"/>
        <w:rPr>
          <w:rFonts w:asciiTheme="minorHAnsi" w:hAnsiTheme="minorHAnsi" w:cstheme="minorHAnsi"/>
        </w:rPr>
      </w:pPr>
    </w:p>
    <w:p w14:paraId="34246B62" w14:textId="77777777" w:rsidR="009F151A" w:rsidRDefault="009F151A" w:rsidP="00E63A87">
      <w:pPr>
        <w:spacing w:after="0"/>
        <w:ind w:left="0" w:firstLine="0"/>
        <w:rPr>
          <w:rFonts w:asciiTheme="minorHAnsi" w:hAnsiTheme="minorHAnsi" w:cstheme="minorHAnsi"/>
        </w:rPr>
      </w:pPr>
      <w:r>
        <w:rPr>
          <w:rFonts w:asciiTheme="minorHAnsi" w:hAnsiTheme="minorHAnsi" w:cstheme="minorHAnsi"/>
        </w:rPr>
        <w:t>Since there is no inherent rank to these codes, the data represented by these codes are nominal in scale.</w:t>
      </w:r>
    </w:p>
    <w:p w14:paraId="74384BAA" w14:textId="77777777" w:rsidR="009F151A" w:rsidRDefault="009F151A" w:rsidP="00E63A87">
      <w:pPr>
        <w:spacing w:after="0"/>
        <w:ind w:left="0" w:firstLine="0"/>
        <w:rPr>
          <w:rFonts w:asciiTheme="minorHAnsi" w:hAnsiTheme="minorHAnsi" w:cstheme="minorHAnsi"/>
        </w:rPr>
      </w:pPr>
    </w:p>
    <w:p w14:paraId="2EBBBA63" w14:textId="77777777" w:rsidR="00201680" w:rsidRDefault="00201680" w:rsidP="00E63A87">
      <w:pPr>
        <w:spacing w:after="0"/>
        <w:ind w:left="720"/>
        <w:rPr>
          <w:rFonts w:asciiTheme="minorHAnsi" w:hAnsiTheme="minorHAnsi"/>
        </w:rPr>
      </w:pPr>
      <w:r>
        <w:rPr>
          <w:rFonts w:asciiTheme="minorHAnsi" w:hAnsiTheme="minorHAnsi"/>
        </w:rPr>
        <w:t xml:space="preserve">Figure </w:t>
      </w:r>
      <w:r w:rsidR="009F151A">
        <w:rPr>
          <w:rFonts w:asciiTheme="minorHAnsi" w:hAnsiTheme="minorHAnsi"/>
        </w:rPr>
        <w:t>1</w:t>
      </w:r>
      <w:r>
        <w:rPr>
          <w:rFonts w:asciiTheme="minorHAnsi" w:hAnsiTheme="minorHAnsi"/>
        </w:rPr>
        <w:t>: Moore and Griffin’s (2006) Table 2: Perceived Benefits of Coauthored Publications</w:t>
      </w:r>
    </w:p>
    <w:p w14:paraId="72EA24BB" w14:textId="77777777" w:rsidR="00201680" w:rsidRPr="0019438E" w:rsidRDefault="00201680" w:rsidP="00E63A87">
      <w:pPr>
        <w:spacing w:after="0"/>
        <w:ind w:left="720"/>
        <w:rPr>
          <w:rFonts w:asciiTheme="minorHAnsi" w:hAnsiTheme="minorHAnsi"/>
        </w:rPr>
      </w:pPr>
      <w:r w:rsidRPr="0019438E">
        <w:rPr>
          <w:rFonts w:asciiTheme="minorHAnsi" w:hAnsiTheme="minorHAnsi"/>
          <w:noProof/>
        </w:rPr>
        <w:drawing>
          <wp:inline distT="0" distB="0" distL="0" distR="0" wp14:anchorId="2ABAEAC7" wp14:editId="5FCDAF41">
            <wp:extent cx="5770516" cy="6076950"/>
            <wp:effectExtent l="19050" t="19050" r="2095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122" b="1253"/>
                    <a:stretch/>
                  </pic:blipFill>
                  <pic:spPr bwMode="auto">
                    <a:xfrm>
                      <a:off x="0" y="0"/>
                      <a:ext cx="5774046" cy="60806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8FFFB0" w14:textId="77777777" w:rsidR="00201680" w:rsidRDefault="00201680" w:rsidP="00E63A87">
      <w:pPr>
        <w:spacing w:after="0"/>
        <w:ind w:left="0" w:firstLine="0"/>
        <w:rPr>
          <w:rFonts w:asciiTheme="minorHAnsi" w:hAnsiTheme="minorHAnsi" w:cstheme="minorHAnsi"/>
        </w:rPr>
      </w:pPr>
    </w:p>
    <w:p w14:paraId="7E50D02F" w14:textId="77777777" w:rsidR="00E95F5D" w:rsidRDefault="004E4557" w:rsidP="00E63A87">
      <w:pPr>
        <w:spacing w:after="0"/>
        <w:ind w:left="0" w:firstLine="0"/>
        <w:rPr>
          <w:rFonts w:asciiTheme="minorHAnsi" w:hAnsiTheme="minorHAnsi" w:cstheme="minorHAnsi"/>
        </w:rPr>
      </w:pPr>
      <w:r>
        <w:rPr>
          <w:rFonts w:asciiTheme="minorHAnsi" w:hAnsiTheme="minorHAnsi" w:cstheme="minorHAnsi"/>
        </w:rPr>
        <w:t>Wh</w:t>
      </w:r>
      <w:r w:rsidR="00E95F5D">
        <w:rPr>
          <w:rFonts w:asciiTheme="minorHAnsi" w:hAnsiTheme="minorHAnsi" w:cstheme="minorHAnsi"/>
        </w:rPr>
        <w:t>ile</w:t>
      </w:r>
      <w:r>
        <w:rPr>
          <w:rFonts w:asciiTheme="minorHAnsi" w:hAnsiTheme="minorHAnsi" w:cstheme="minorHAnsi"/>
        </w:rPr>
        <w:t xml:space="preserve"> responses to open-ended items are </w:t>
      </w:r>
      <w:r w:rsidR="00E95F5D">
        <w:rPr>
          <w:rFonts w:asciiTheme="minorHAnsi" w:hAnsiTheme="minorHAnsi" w:cstheme="minorHAnsi"/>
        </w:rPr>
        <w:t xml:space="preserve">rarely </w:t>
      </w:r>
      <w:r>
        <w:rPr>
          <w:rFonts w:asciiTheme="minorHAnsi" w:hAnsiTheme="minorHAnsi" w:cstheme="minorHAnsi"/>
        </w:rPr>
        <w:t>coded with ordinal type scales, it is common in education for</w:t>
      </w:r>
      <w:r w:rsidR="00F54F62">
        <w:rPr>
          <w:rFonts w:asciiTheme="minorHAnsi" w:hAnsiTheme="minorHAnsi" w:cstheme="minorHAnsi"/>
        </w:rPr>
        <w:t xml:space="preserve"> some achievement test </w:t>
      </w:r>
      <w:r>
        <w:rPr>
          <w:rFonts w:asciiTheme="minorHAnsi" w:hAnsiTheme="minorHAnsi" w:cstheme="minorHAnsi"/>
        </w:rPr>
        <w:t>responses to be evaluated using an ordinal scale</w:t>
      </w:r>
      <w:r w:rsidR="00E95F5D">
        <w:rPr>
          <w:rFonts w:asciiTheme="minorHAnsi" w:hAnsiTheme="minorHAnsi" w:cstheme="minorHAnsi"/>
        </w:rPr>
        <w:t xml:space="preserve">. The Scholastic Aptitude Test (SAT), for example, uses a 1 to 4 scoring rubric for grading essays, which are text responses to questionnaire items. </w:t>
      </w:r>
    </w:p>
    <w:p w14:paraId="7D4FA5B0" w14:textId="77777777" w:rsidR="00E95F5D" w:rsidRDefault="00E95F5D" w:rsidP="00E63A87">
      <w:pPr>
        <w:spacing w:after="0"/>
        <w:ind w:left="0" w:firstLine="0"/>
        <w:rPr>
          <w:rFonts w:asciiTheme="minorHAnsi" w:hAnsiTheme="minorHAnsi" w:cstheme="minorHAnsi"/>
        </w:rPr>
      </w:pPr>
    </w:p>
    <w:p w14:paraId="739452A3" w14:textId="77777777" w:rsidR="00E95F5D" w:rsidRDefault="00E95F5D" w:rsidP="00E63A87">
      <w:pPr>
        <w:spacing w:after="0"/>
        <w:ind w:left="0" w:firstLine="0"/>
        <w:rPr>
          <w:rFonts w:asciiTheme="minorHAnsi" w:hAnsiTheme="minorHAnsi" w:cstheme="minorHAnsi"/>
        </w:rPr>
      </w:pPr>
      <w:r>
        <w:rPr>
          <w:rFonts w:asciiTheme="minorHAnsi" w:hAnsiTheme="minorHAnsi" w:cstheme="minorHAnsi"/>
        </w:rPr>
        <w:t>Below, in Figure 2, the College Board</w:t>
      </w:r>
      <w:r w:rsidR="00A70445">
        <w:rPr>
          <w:rFonts w:asciiTheme="minorHAnsi" w:hAnsiTheme="minorHAnsi" w:cstheme="minorHAnsi"/>
        </w:rPr>
        <w:t>, author of the SAT,</w:t>
      </w:r>
      <w:r w:rsidR="00725E32">
        <w:rPr>
          <w:rFonts w:asciiTheme="minorHAnsi" w:hAnsiTheme="minorHAnsi" w:cstheme="minorHAnsi"/>
        </w:rPr>
        <w:t xml:space="preserve"> explains that essays are score</w:t>
      </w:r>
      <w:r w:rsidR="00F47E33">
        <w:rPr>
          <w:rFonts w:asciiTheme="minorHAnsi" w:hAnsiTheme="minorHAnsi" w:cstheme="minorHAnsi"/>
        </w:rPr>
        <w:t>d</w:t>
      </w:r>
      <w:r w:rsidR="00725E32">
        <w:rPr>
          <w:rFonts w:asciiTheme="minorHAnsi" w:hAnsiTheme="minorHAnsi" w:cstheme="minorHAnsi"/>
        </w:rPr>
        <w:t xml:space="preserve"> on three dimensions: reading, analysis, and writing. Each essay is evaluated by two raters, with each dimension receiving a score of 1 to 4 from each rater, for a total score of 2 to 8 per dimension. </w:t>
      </w:r>
    </w:p>
    <w:p w14:paraId="1C33213E" w14:textId="77777777" w:rsidR="00E95F5D" w:rsidRDefault="00E95F5D" w:rsidP="00E63A87">
      <w:pPr>
        <w:spacing w:after="0"/>
        <w:ind w:left="0" w:firstLine="0"/>
        <w:rPr>
          <w:rFonts w:asciiTheme="minorHAnsi" w:hAnsiTheme="minorHAnsi" w:cstheme="minorHAnsi"/>
        </w:rPr>
      </w:pPr>
    </w:p>
    <w:p w14:paraId="708EFBE5" w14:textId="77777777" w:rsidR="00E95F5D" w:rsidRDefault="00E95F5D" w:rsidP="00E63A87">
      <w:pPr>
        <w:spacing w:after="0"/>
        <w:ind w:left="720"/>
        <w:rPr>
          <w:rFonts w:asciiTheme="minorHAnsi" w:hAnsiTheme="minorHAnsi" w:cstheme="minorHAnsi"/>
        </w:rPr>
      </w:pPr>
      <w:r>
        <w:rPr>
          <w:rFonts w:asciiTheme="minorHAnsi" w:hAnsiTheme="minorHAnsi"/>
        </w:rPr>
        <w:t xml:space="preserve">Figure 2: SAT Essay Scoring </w:t>
      </w:r>
    </w:p>
    <w:p w14:paraId="38627F1F" w14:textId="77777777" w:rsidR="00B1591A" w:rsidRDefault="00E95F5D" w:rsidP="00E63A87">
      <w:pPr>
        <w:spacing w:after="0"/>
        <w:ind w:left="710" w:firstLine="0"/>
        <w:rPr>
          <w:rFonts w:asciiTheme="minorHAnsi" w:hAnsiTheme="minorHAnsi" w:cstheme="minorHAnsi"/>
        </w:rPr>
      </w:pPr>
      <w:r>
        <w:rPr>
          <w:noProof/>
        </w:rPr>
        <w:drawing>
          <wp:inline distT="0" distB="0" distL="0" distR="0" wp14:anchorId="70C94995" wp14:editId="7518D01D">
            <wp:extent cx="4086225" cy="2784420"/>
            <wp:effectExtent l="19050" t="19050" r="9525"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97655" cy="2792209"/>
                    </a:xfrm>
                    <a:prstGeom prst="rect">
                      <a:avLst/>
                    </a:prstGeom>
                    <a:ln>
                      <a:solidFill>
                        <a:schemeClr val="tx1"/>
                      </a:solidFill>
                    </a:ln>
                  </pic:spPr>
                </pic:pic>
              </a:graphicData>
            </a:graphic>
          </wp:inline>
        </w:drawing>
      </w:r>
      <w:r>
        <w:rPr>
          <w:rFonts w:asciiTheme="minorHAnsi" w:hAnsiTheme="minorHAnsi" w:cstheme="minorHAnsi"/>
        </w:rPr>
        <w:t xml:space="preserve"> </w:t>
      </w:r>
    </w:p>
    <w:p w14:paraId="35B396B6" w14:textId="77777777" w:rsidR="00E95F5D" w:rsidRDefault="00E95F5D" w:rsidP="00E63A87">
      <w:pPr>
        <w:spacing w:after="0"/>
        <w:ind w:left="710" w:firstLine="0"/>
        <w:rPr>
          <w:rFonts w:asciiTheme="minorHAnsi" w:hAnsiTheme="minorHAnsi" w:cstheme="minorHAnsi"/>
        </w:rPr>
      </w:pPr>
      <w:r>
        <w:rPr>
          <w:rFonts w:asciiTheme="minorHAnsi" w:hAnsiTheme="minorHAnsi" w:cstheme="minorHAnsi"/>
        </w:rPr>
        <w:t xml:space="preserve">Source: </w:t>
      </w:r>
      <w:hyperlink r:id="rId9" w:history="1">
        <w:r w:rsidRPr="006B017C">
          <w:rPr>
            <w:rStyle w:val="Hyperlink"/>
            <w:rFonts w:asciiTheme="minorHAnsi" w:hAnsiTheme="minorHAnsi" w:cstheme="minorHAnsi"/>
          </w:rPr>
          <w:t>https://collegereadiness.collegeboard.org/sat/scores/understanding-scores/essay</w:t>
        </w:r>
      </w:hyperlink>
      <w:r>
        <w:rPr>
          <w:rFonts w:asciiTheme="minorHAnsi" w:hAnsiTheme="minorHAnsi" w:cstheme="minorHAnsi"/>
        </w:rPr>
        <w:t xml:space="preserve"> </w:t>
      </w:r>
    </w:p>
    <w:p w14:paraId="45A9A4C6" w14:textId="77777777" w:rsidR="00E95F5D" w:rsidRDefault="00E95F5D" w:rsidP="00E63A87">
      <w:pPr>
        <w:spacing w:after="0"/>
        <w:ind w:left="0" w:firstLine="0"/>
        <w:rPr>
          <w:rFonts w:asciiTheme="minorHAnsi" w:hAnsiTheme="minorHAnsi" w:cstheme="minorHAnsi"/>
        </w:rPr>
      </w:pPr>
    </w:p>
    <w:p w14:paraId="182325E9" w14:textId="77777777" w:rsidR="00E95F5D" w:rsidRDefault="00A05603" w:rsidP="00E63A87">
      <w:pPr>
        <w:spacing w:after="0"/>
        <w:ind w:left="0" w:firstLine="0"/>
        <w:rPr>
          <w:rFonts w:asciiTheme="minorHAnsi" w:hAnsiTheme="minorHAnsi" w:cstheme="minorHAnsi"/>
        </w:rPr>
      </w:pPr>
      <w:r>
        <w:rPr>
          <w:rFonts w:asciiTheme="minorHAnsi" w:hAnsiTheme="minorHAnsi" w:cstheme="minorHAnsi"/>
        </w:rPr>
        <w:t xml:space="preserve">The College Board provides some details of their scoring rubric, but the essence is given in </w:t>
      </w:r>
      <w:r w:rsidR="00132C1B">
        <w:rPr>
          <w:rFonts w:asciiTheme="minorHAnsi" w:hAnsiTheme="minorHAnsi" w:cstheme="minorHAnsi"/>
        </w:rPr>
        <w:t xml:space="preserve">the </w:t>
      </w:r>
      <w:r w:rsidR="00E133DD">
        <w:rPr>
          <w:rFonts w:asciiTheme="minorHAnsi" w:hAnsiTheme="minorHAnsi" w:cstheme="minorHAnsi"/>
        </w:rPr>
        <w:t xml:space="preserve">summary </w:t>
      </w:r>
      <w:r w:rsidR="00132C1B">
        <w:rPr>
          <w:rFonts w:asciiTheme="minorHAnsi" w:hAnsiTheme="minorHAnsi" w:cstheme="minorHAnsi"/>
        </w:rPr>
        <w:t xml:space="preserve">below. This summary represents partial scoring criteria </w:t>
      </w:r>
      <w:r w:rsidR="00E133DD">
        <w:rPr>
          <w:rFonts w:asciiTheme="minorHAnsi" w:hAnsiTheme="minorHAnsi" w:cstheme="minorHAnsi"/>
        </w:rPr>
        <w:t>for</w:t>
      </w:r>
      <w:r w:rsidR="00132C1B">
        <w:rPr>
          <w:rFonts w:asciiTheme="minorHAnsi" w:hAnsiTheme="minorHAnsi" w:cstheme="minorHAnsi"/>
        </w:rPr>
        <w:t xml:space="preserve"> </w:t>
      </w:r>
      <w:r w:rsidR="00E133DD">
        <w:rPr>
          <w:rFonts w:asciiTheme="minorHAnsi" w:hAnsiTheme="minorHAnsi" w:cstheme="minorHAnsi"/>
        </w:rPr>
        <w:t>Reading dimension of</w:t>
      </w:r>
      <w:r w:rsidR="00132C1B">
        <w:rPr>
          <w:rFonts w:asciiTheme="minorHAnsi" w:hAnsiTheme="minorHAnsi" w:cstheme="minorHAnsi"/>
        </w:rPr>
        <w:t xml:space="preserve"> essays</w:t>
      </w:r>
      <w:r w:rsidR="00E133DD">
        <w:rPr>
          <w:rFonts w:asciiTheme="minorHAnsi" w:hAnsiTheme="minorHAnsi" w:cstheme="minorHAnsi"/>
        </w:rPr>
        <w:t xml:space="preserve">. </w:t>
      </w:r>
      <w:r>
        <w:rPr>
          <w:rFonts w:asciiTheme="minorHAnsi" w:hAnsiTheme="minorHAnsi" w:cstheme="minorHAnsi"/>
        </w:rPr>
        <w:t xml:space="preserve"> </w:t>
      </w:r>
    </w:p>
    <w:p w14:paraId="1772174A" w14:textId="77777777" w:rsidR="00E95F5D" w:rsidRDefault="00E95F5D" w:rsidP="00E63A87">
      <w:pPr>
        <w:spacing w:after="0"/>
        <w:ind w:left="0" w:firstLine="0"/>
        <w:rPr>
          <w:rFonts w:asciiTheme="minorHAnsi" w:hAnsiTheme="minorHAnsi" w:cstheme="minorHAnsi"/>
        </w:rPr>
      </w:pPr>
    </w:p>
    <w:p w14:paraId="0EF43BD7" w14:textId="77777777" w:rsidR="00E133DD" w:rsidRDefault="00E133DD" w:rsidP="00E63A87">
      <w:pPr>
        <w:spacing w:after="0"/>
        <w:ind w:left="720" w:firstLine="0"/>
        <w:rPr>
          <w:rFonts w:asciiTheme="minorHAnsi" w:hAnsiTheme="minorHAnsi" w:cstheme="minorHAnsi"/>
        </w:rPr>
      </w:pPr>
      <w:r>
        <w:rPr>
          <w:rFonts w:asciiTheme="minorHAnsi" w:hAnsiTheme="minorHAnsi" w:cstheme="minorHAnsi"/>
        </w:rPr>
        <w:t>Score = 1: Demonstrates little to no comprehension of the source text.</w:t>
      </w:r>
    </w:p>
    <w:p w14:paraId="4AA8654C" w14:textId="77777777" w:rsidR="00E133DD" w:rsidRDefault="00E133DD" w:rsidP="00E63A87">
      <w:pPr>
        <w:spacing w:after="0"/>
        <w:ind w:left="720" w:firstLine="0"/>
        <w:rPr>
          <w:rFonts w:asciiTheme="minorHAnsi" w:hAnsiTheme="minorHAnsi" w:cstheme="minorHAnsi"/>
        </w:rPr>
      </w:pPr>
      <w:r>
        <w:rPr>
          <w:rFonts w:asciiTheme="minorHAnsi" w:hAnsiTheme="minorHAnsi" w:cstheme="minorHAnsi"/>
        </w:rPr>
        <w:t xml:space="preserve">Score = 2: Demonstrates some comprehension of the source text. </w:t>
      </w:r>
    </w:p>
    <w:p w14:paraId="3942E54F" w14:textId="77777777" w:rsidR="00E133DD" w:rsidRDefault="00E133DD" w:rsidP="00E63A87">
      <w:pPr>
        <w:spacing w:after="0"/>
        <w:ind w:left="720" w:firstLine="0"/>
        <w:rPr>
          <w:rFonts w:asciiTheme="minorHAnsi" w:hAnsiTheme="minorHAnsi" w:cstheme="minorHAnsi"/>
        </w:rPr>
      </w:pPr>
      <w:r>
        <w:rPr>
          <w:rFonts w:asciiTheme="minorHAnsi" w:hAnsiTheme="minorHAnsi" w:cstheme="minorHAnsi"/>
        </w:rPr>
        <w:t xml:space="preserve">Score = 3: Demonstrates effective comprehension of the source text. </w:t>
      </w:r>
    </w:p>
    <w:p w14:paraId="5663D33A" w14:textId="77777777" w:rsidR="00E133DD" w:rsidRDefault="00E133DD" w:rsidP="00E63A87">
      <w:pPr>
        <w:spacing w:after="0"/>
        <w:ind w:left="720" w:firstLine="0"/>
        <w:rPr>
          <w:rFonts w:asciiTheme="minorHAnsi" w:hAnsiTheme="minorHAnsi" w:cstheme="minorHAnsi"/>
        </w:rPr>
      </w:pPr>
      <w:r>
        <w:rPr>
          <w:rFonts w:asciiTheme="minorHAnsi" w:hAnsiTheme="minorHAnsi" w:cstheme="minorHAnsi"/>
        </w:rPr>
        <w:t xml:space="preserve">Score = 4: Demonstrates thorough comprehension of the source text. </w:t>
      </w:r>
    </w:p>
    <w:p w14:paraId="4EAB3581" w14:textId="77777777" w:rsidR="00E133DD" w:rsidRDefault="00E133DD" w:rsidP="00E63A87">
      <w:pPr>
        <w:spacing w:after="0"/>
        <w:ind w:left="0" w:firstLine="0"/>
        <w:rPr>
          <w:rFonts w:asciiTheme="minorHAnsi" w:hAnsiTheme="minorHAnsi" w:cstheme="minorHAnsi"/>
        </w:rPr>
      </w:pPr>
    </w:p>
    <w:p w14:paraId="1930831D" w14:textId="77777777" w:rsidR="00E133DD" w:rsidRDefault="00E133DD" w:rsidP="00E63A87">
      <w:pPr>
        <w:spacing w:after="0"/>
        <w:ind w:left="0" w:firstLine="0"/>
        <w:rPr>
          <w:rFonts w:asciiTheme="minorHAnsi" w:hAnsiTheme="minorHAnsi" w:cstheme="minorHAnsi"/>
        </w:rPr>
      </w:pPr>
      <w:r>
        <w:rPr>
          <w:rFonts w:asciiTheme="minorHAnsi" w:hAnsiTheme="minorHAnsi" w:cstheme="minorHAnsi"/>
        </w:rPr>
        <w:t>This rubric shows that scores increase as demonstrated understanding of the material increases. Given this, SAT’s scoring pl</w:t>
      </w:r>
      <w:r w:rsidR="00944934">
        <w:rPr>
          <w:rFonts w:asciiTheme="minorHAnsi" w:hAnsiTheme="minorHAnsi" w:cstheme="minorHAnsi"/>
        </w:rPr>
        <w:t xml:space="preserve">an produces ordinal-level data, although some may treat these data as interval for analysis purposes. </w:t>
      </w:r>
    </w:p>
    <w:p w14:paraId="75229C90" w14:textId="77777777" w:rsidR="00F949C9" w:rsidRDefault="00F949C9" w:rsidP="00E63A87">
      <w:pPr>
        <w:spacing w:after="0"/>
        <w:ind w:left="0" w:firstLine="0"/>
        <w:rPr>
          <w:rFonts w:asciiTheme="minorHAnsi" w:hAnsiTheme="minorHAnsi" w:cstheme="minorHAnsi"/>
        </w:rPr>
      </w:pPr>
    </w:p>
    <w:p w14:paraId="4BDD46E2" w14:textId="77777777" w:rsidR="00F949C9" w:rsidRDefault="00F949C9" w:rsidP="00E63A87">
      <w:pPr>
        <w:spacing w:after="0"/>
        <w:ind w:left="0" w:firstLine="0"/>
        <w:rPr>
          <w:rFonts w:asciiTheme="minorHAnsi" w:hAnsiTheme="minorHAnsi" w:cstheme="minorHAnsi"/>
        </w:rPr>
      </w:pPr>
      <w:r>
        <w:rPr>
          <w:rFonts w:asciiTheme="minorHAnsi" w:hAnsiTheme="minorHAnsi" w:cstheme="minorHAnsi"/>
        </w:rPr>
        <w:t xml:space="preserve">In summary, to use the inter-rater </w:t>
      </w:r>
      <w:r w:rsidR="00C026AD">
        <w:rPr>
          <w:rFonts w:asciiTheme="minorHAnsi" w:hAnsiTheme="minorHAnsi" w:cstheme="minorHAnsi"/>
        </w:rPr>
        <w:t>(</w:t>
      </w:r>
      <w:r>
        <w:rPr>
          <w:rFonts w:asciiTheme="minorHAnsi" w:hAnsiTheme="minorHAnsi" w:cstheme="minorHAnsi"/>
        </w:rPr>
        <w:t>or inter-coder</w:t>
      </w:r>
      <w:r w:rsidR="00C026AD">
        <w:rPr>
          <w:rFonts w:asciiTheme="minorHAnsi" w:hAnsiTheme="minorHAnsi" w:cstheme="minorHAnsi"/>
        </w:rPr>
        <w:t>)</w:t>
      </w:r>
      <w:r>
        <w:rPr>
          <w:rFonts w:asciiTheme="minorHAnsi" w:hAnsiTheme="minorHAnsi" w:cstheme="minorHAnsi"/>
        </w:rPr>
        <w:t xml:space="preserve"> agreement measures described below, it is important to identify the measurement scale for coded data. </w:t>
      </w:r>
    </w:p>
    <w:p w14:paraId="02F52EA3" w14:textId="77777777" w:rsidR="00E95F5D" w:rsidRDefault="00E95F5D" w:rsidP="00E63A87">
      <w:pPr>
        <w:spacing w:after="0"/>
        <w:ind w:left="0" w:firstLine="0"/>
        <w:rPr>
          <w:rFonts w:asciiTheme="minorHAnsi" w:hAnsiTheme="minorHAnsi" w:cstheme="minorHAnsi"/>
        </w:rPr>
      </w:pPr>
    </w:p>
    <w:p w14:paraId="7840F014" w14:textId="77777777" w:rsidR="00957DD6" w:rsidRDefault="00957DD6">
      <w:pPr>
        <w:spacing w:after="160" w:line="259" w:lineRule="auto"/>
        <w:ind w:left="0" w:firstLine="0"/>
        <w:rPr>
          <w:rFonts w:asciiTheme="minorHAnsi" w:hAnsiTheme="minorHAnsi" w:cstheme="minorHAnsi"/>
          <w:b/>
        </w:rPr>
      </w:pPr>
      <w:r>
        <w:rPr>
          <w:rFonts w:asciiTheme="minorHAnsi" w:hAnsiTheme="minorHAnsi" w:cstheme="minorHAnsi"/>
          <w:b/>
        </w:rPr>
        <w:br w:type="page"/>
      </w:r>
    </w:p>
    <w:p w14:paraId="130AD139" w14:textId="43B45580" w:rsidR="007720E9" w:rsidRDefault="002234E1" w:rsidP="00E63A87">
      <w:pPr>
        <w:spacing w:after="0"/>
        <w:ind w:left="0" w:firstLine="0"/>
        <w:rPr>
          <w:rFonts w:asciiTheme="minorHAnsi" w:hAnsiTheme="minorHAnsi" w:cstheme="minorHAnsi"/>
          <w:b/>
        </w:rPr>
      </w:pPr>
      <w:r>
        <w:rPr>
          <w:rFonts w:asciiTheme="minorHAnsi" w:hAnsiTheme="minorHAnsi" w:cstheme="minorHAnsi"/>
          <w:b/>
        </w:rPr>
        <w:lastRenderedPageBreak/>
        <w:t>3</w:t>
      </w:r>
      <w:r w:rsidR="00B40338" w:rsidRPr="00B258B0">
        <w:rPr>
          <w:rFonts w:asciiTheme="minorHAnsi" w:hAnsiTheme="minorHAnsi" w:cstheme="minorHAnsi"/>
          <w:b/>
        </w:rPr>
        <w:t xml:space="preserve">. </w:t>
      </w:r>
      <w:r w:rsidR="005200DA" w:rsidRPr="00B258B0">
        <w:rPr>
          <w:rFonts w:asciiTheme="minorHAnsi" w:hAnsiTheme="minorHAnsi" w:cstheme="minorHAnsi"/>
          <w:b/>
        </w:rPr>
        <w:t>Nominal-scaled/Categorical Coded Data</w:t>
      </w:r>
    </w:p>
    <w:p w14:paraId="21093F6B" w14:textId="77777777" w:rsidR="00F046AA" w:rsidRDefault="00F046AA" w:rsidP="00E63A87">
      <w:pPr>
        <w:spacing w:after="0"/>
        <w:ind w:left="0" w:firstLine="0"/>
        <w:rPr>
          <w:rFonts w:asciiTheme="minorHAnsi" w:hAnsiTheme="minorHAnsi" w:cstheme="minorHAnsi"/>
        </w:rPr>
      </w:pPr>
    </w:p>
    <w:p w14:paraId="7AD2AFD4" w14:textId="77777777" w:rsidR="004B286D" w:rsidRPr="007720E9" w:rsidRDefault="00E27256" w:rsidP="00E63A87">
      <w:pPr>
        <w:spacing w:after="0"/>
        <w:ind w:left="0" w:firstLine="0"/>
        <w:rPr>
          <w:rFonts w:asciiTheme="minorHAnsi" w:hAnsiTheme="minorHAnsi" w:cstheme="minorHAnsi"/>
          <w:b/>
        </w:rPr>
      </w:pPr>
      <w:r w:rsidRPr="00B258B0">
        <w:rPr>
          <w:rFonts w:asciiTheme="minorHAnsi" w:hAnsiTheme="minorHAnsi" w:cstheme="minorHAnsi"/>
        </w:rPr>
        <w:t>Below is a table simulating participant responses to an open-ended questionnaire item. For each response there are two coders who are tasked with assessing whether the response fits with one of four categories</w:t>
      </w:r>
      <w:r w:rsidR="005471DA" w:rsidRPr="00B258B0">
        <w:rPr>
          <w:rFonts w:asciiTheme="minorHAnsi" w:hAnsiTheme="minorHAnsi" w:cstheme="minorHAnsi"/>
        </w:rPr>
        <w:t>, which are listed below.</w:t>
      </w:r>
      <w:r w:rsidR="004B286D">
        <w:rPr>
          <w:rFonts w:asciiTheme="minorHAnsi" w:hAnsiTheme="minorHAnsi" w:cstheme="minorHAnsi"/>
        </w:rPr>
        <w:t xml:space="preserve"> </w:t>
      </w:r>
      <w:r w:rsidR="004B286D" w:rsidRPr="00B258B0">
        <w:rPr>
          <w:rFonts w:asciiTheme="minorHAnsi" w:hAnsiTheme="minorHAnsi" w:cstheme="minorHAnsi"/>
        </w:rPr>
        <w:t xml:space="preserve">Note that </w:t>
      </w:r>
      <w:r w:rsidR="001A705B">
        <w:rPr>
          <w:rFonts w:asciiTheme="minorHAnsi" w:hAnsiTheme="minorHAnsi" w:cstheme="minorHAnsi"/>
        </w:rPr>
        <w:t>“</w:t>
      </w:r>
      <w:r w:rsidR="004B286D" w:rsidRPr="00B258B0">
        <w:rPr>
          <w:rFonts w:asciiTheme="minorHAnsi" w:hAnsiTheme="minorHAnsi" w:cstheme="minorHAnsi"/>
        </w:rPr>
        <w:t>ips</w:t>
      </w:r>
      <w:r w:rsidR="001A705B">
        <w:rPr>
          <w:rFonts w:asciiTheme="minorHAnsi" w:hAnsiTheme="minorHAnsi" w:cstheme="minorHAnsi"/>
        </w:rPr>
        <w:t>u</w:t>
      </w:r>
      <w:r w:rsidR="004B286D" w:rsidRPr="00B258B0">
        <w:rPr>
          <w:rFonts w:asciiTheme="minorHAnsi" w:hAnsiTheme="minorHAnsi" w:cstheme="minorHAnsi"/>
        </w:rPr>
        <w:t>m lorem</w:t>
      </w:r>
      <w:r w:rsidR="001A705B">
        <w:rPr>
          <w:rFonts w:asciiTheme="minorHAnsi" w:hAnsiTheme="minorHAnsi" w:cstheme="minorHAnsi"/>
        </w:rPr>
        <w:t>”</w:t>
      </w:r>
      <w:r w:rsidR="004B286D" w:rsidRPr="00B258B0">
        <w:rPr>
          <w:rFonts w:asciiTheme="minorHAnsi" w:hAnsiTheme="minorHAnsi" w:cstheme="minorHAnsi"/>
        </w:rPr>
        <w:t xml:space="preserve"> dummy text was generated for this example, so all coding is fictitious. </w:t>
      </w:r>
    </w:p>
    <w:p w14:paraId="7FB04E8C" w14:textId="77777777" w:rsidR="004B286D" w:rsidRPr="00B258B0" w:rsidRDefault="004B286D" w:rsidP="00E63A87">
      <w:pPr>
        <w:spacing w:after="0"/>
        <w:ind w:left="0" w:firstLine="720"/>
        <w:rPr>
          <w:rFonts w:asciiTheme="minorHAnsi" w:hAnsiTheme="minorHAnsi" w:cstheme="minorHAnsi"/>
        </w:rPr>
      </w:pPr>
    </w:p>
    <w:p w14:paraId="29C25EDA" w14:textId="77777777" w:rsidR="00E27256" w:rsidRPr="00B258B0" w:rsidRDefault="00E27256" w:rsidP="00E63A87">
      <w:pPr>
        <w:spacing w:after="0"/>
        <w:ind w:left="720" w:firstLine="0"/>
        <w:rPr>
          <w:rFonts w:asciiTheme="minorHAnsi" w:hAnsiTheme="minorHAnsi" w:cstheme="minorHAnsi"/>
        </w:rPr>
      </w:pPr>
      <w:r w:rsidRPr="00B258B0">
        <w:rPr>
          <w:rFonts w:asciiTheme="minorHAnsi" w:hAnsiTheme="minorHAnsi" w:cstheme="minorHAnsi"/>
        </w:rPr>
        <w:t xml:space="preserve">1 = Positive statement </w:t>
      </w:r>
    </w:p>
    <w:p w14:paraId="20BD8CC4" w14:textId="77777777" w:rsidR="00E27256" w:rsidRPr="00B258B0" w:rsidRDefault="00E27256" w:rsidP="00E63A87">
      <w:pPr>
        <w:spacing w:after="0"/>
        <w:ind w:left="720" w:firstLine="0"/>
        <w:rPr>
          <w:rFonts w:asciiTheme="minorHAnsi" w:hAnsiTheme="minorHAnsi" w:cstheme="minorHAnsi"/>
        </w:rPr>
      </w:pPr>
      <w:r w:rsidRPr="00B258B0">
        <w:rPr>
          <w:rFonts w:asciiTheme="minorHAnsi" w:hAnsiTheme="minorHAnsi" w:cstheme="minorHAnsi"/>
        </w:rPr>
        <w:t xml:space="preserve">2 = Negative statement </w:t>
      </w:r>
    </w:p>
    <w:p w14:paraId="22CDFE31" w14:textId="77777777" w:rsidR="00E27256" w:rsidRPr="00B258B0" w:rsidRDefault="00E27256" w:rsidP="00E63A87">
      <w:pPr>
        <w:spacing w:after="0"/>
        <w:ind w:left="720" w:firstLine="0"/>
        <w:rPr>
          <w:rFonts w:asciiTheme="minorHAnsi" w:hAnsiTheme="minorHAnsi" w:cstheme="minorHAnsi"/>
        </w:rPr>
      </w:pPr>
      <w:r w:rsidRPr="00B258B0">
        <w:rPr>
          <w:rFonts w:asciiTheme="minorHAnsi" w:hAnsiTheme="minorHAnsi" w:cstheme="minorHAnsi"/>
        </w:rPr>
        <w:t xml:space="preserve">3 = Neutral statement </w:t>
      </w:r>
    </w:p>
    <w:p w14:paraId="539D601D" w14:textId="77777777" w:rsidR="00E27256" w:rsidRDefault="00E27256" w:rsidP="00E63A87">
      <w:pPr>
        <w:spacing w:after="0"/>
        <w:ind w:left="720" w:firstLine="0"/>
        <w:rPr>
          <w:rFonts w:asciiTheme="minorHAnsi" w:hAnsiTheme="minorHAnsi" w:cstheme="minorHAnsi"/>
        </w:rPr>
      </w:pPr>
      <w:r w:rsidRPr="00B258B0">
        <w:rPr>
          <w:rFonts w:asciiTheme="minorHAnsi" w:hAnsiTheme="minorHAnsi" w:cstheme="minorHAnsi"/>
        </w:rPr>
        <w:t xml:space="preserve">4 = Other unrelated statement/Not applicable </w:t>
      </w:r>
    </w:p>
    <w:p w14:paraId="577D08DB" w14:textId="77777777" w:rsidR="000935B6" w:rsidRDefault="000935B6" w:rsidP="00E63A87">
      <w:pPr>
        <w:spacing w:after="0"/>
        <w:rPr>
          <w:rFonts w:asciiTheme="minorHAnsi" w:hAnsiTheme="minorHAnsi" w:cstheme="minorHAnsi"/>
        </w:rPr>
      </w:pPr>
    </w:p>
    <w:tbl>
      <w:tblPr>
        <w:tblStyle w:val="TableGrid"/>
        <w:tblW w:w="9902" w:type="dxa"/>
        <w:jc w:val="center"/>
        <w:tblInd w:w="0" w:type="dxa"/>
        <w:tblCellMar>
          <w:top w:w="7" w:type="dxa"/>
          <w:left w:w="108" w:type="dxa"/>
          <w:right w:w="66" w:type="dxa"/>
        </w:tblCellMar>
        <w:tblLook w:val="04A0" w:firstRow="1" w:lastRow="0" w:firstColumn="1" w:lastColumn="0" w:noHBand="0" w:noVBand="1"/>
      </w:tblPr>
      <w:tblGrid>
        <w:gridCol w:w="1255"/>
        <w:gridCol w:w="990"/>
        <w:gridCol w:w="6750"/>
        <w:gridCol w:w="907"/>
      </w:tblGrid>
      <w:tr w:rsidR="007B62DC" w:rsidRPr="00B258B0" w14:paraId="04B61A8C" w14:textId="77777777" w:rsidTr="007824B2">
        <w:trPr>
          <w:trHeight w:val="264"/>
          <w:jc w:val="center"/>
        </w:trPr>
        <w:tc>
          <w:tcPr>
            <w:tcW w:w="1255" w:type="dxa"/>
            <w:tcBorders>
              <w:top w:val="single" w:sz="4" w:space="0" w:color="000000"/>
              <w:left w:val="single" w:sz="4" w:space="0" w:color="000000"/>
              <w:bottom w:val="single" w:sz="4" w:space="0" w:color="000000"/>
              <w:right w:val="single" w:sz="4" w:space="0" w:color="000000"/>
            </w:tcBorders>
          </w:tcPr>
          <w:p w14:paraId="72C9AEF8" w14:textId="77777777" w:rsidR="007B62DC" w:rsidRPr="00B258B0" w:rsidRDefault="000935B6" w:rsidP="00E63A87">
            <w:pPr>
              <w:spacing w:after="0"/>
              <w:ind w:left="0" w:firstLine="0"/>
              <w:jc w:val="center"/>
              <w:rPr>
                <w:rFonts w:asciiTheme="minorHAnsi" w:hAnsiTheme="minorHAnsi" w:cstheme="minorHAnsi"/>
              </w:rPr>
            </w:pPr>
            <w:r>
              <w:rPr>
                <w:rFonts w:asciiTheme="minorHAnsi" w:hAnsiTheme="minorHAnsi" w:cstheme="minorHAnsi"/>
              </w:rPr>
              <w:t>Respondent</w:t>
            </w:r>
          </w:p>
        </w:tc>
        <w:tc>
          <w:tcPr>
            <w:tcW w:w="990" w:type="dxa"/>
            <w:tcBorders>
              <w:top w:val="single" w:sz="4" w:space="0" w:color="000000"/>
              <w:left w:val="single" w:sz="4" w:space="0" w:color="000000"/>
              <w:bottom w:val="single" w:sz="4" w:space="0" w:color="000000"/>
              <w:right w:val="single" w:sz="4" w:space="0" w:color="000000"/>
            </w:tcBorders>
          </w:tcPr>
          <w:p w14:paraId="3E4A5223" w14:textId="77777777" w:rsidR="007B62DC" w:rsidRPr="00B258B0" w:rsidRDefault="00E27256" w:rsidP="00E63A87">
            <w:pPr>
              <w:spacing w:after="0"/>
              <w:ind w:left="0" w:firstLine="0"/>
              <w:jc w:val="center"/>
              <w:rPr>
                <w:rFonts w:asciiTheme="minorHAnsi" w:hAnsiTheme="minorHAnsi" w:cstheme="minorHAnsi"/>
              </w:rPr>
            </w:pPr>
            <w:r w:rsidRPr="00B258B0">
              <w:rPr>
                <w:rFonts w:asciiTheme="minorHAnsi" w:hAnsiTheme="minorHAnsi" w:cstheme="minorHAnsi"/>
              </w:rPr>
              <w:t>Coder</w:t>
            </w:r>
            <w:r w:rsidR="00B40338" w:rsidRPr="00B258B0">
              <w:rPr>
                <w:rFonts w:asciiTheme="minorHAnsi" w:hAnsiTheme="minorHAnsi" w:cstheme="minorHAnsi"/>
              </w:rPr>
              <w:t xml:space="preserve"> 1</w:t>
            </w:r>
          </w:p>
        </w:tc>
        <w:tc>
          <w:tcPr>
            <w:tcW w:w="6750" w:type="dxa"/>
            <w:tcBorders>
              <w:top w:val="single" w:sz="4" w:space="0" w:color="000000"/>
              <w:left w:val="single" w:sz="4" w:space="0" w:color="000000"/>
              <w:bottom w:val="single" w:sz="4" w:space="0" w:color="000000"/>
              <w:right w:val="single" w:sz="4" w:space="0" w:color="000000"/>
            </w:tcBorders>
          </w:tcPr>
          <w:p w14:paraId="443DCDE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Responses </w:t>
            </w:r>
          </w:p>
        </w:tc>
        <w:tc>
          <w:tcPr>
            <w:tcW w:w="907" w:type="dxa"/>
            <w:tcBorders>
              <w:top w:val="single" w:sz="4" w:space="0" w:color="000000"/>
              <w:left w:val="single" w:sz="4" w:space="0" w:color="000000"/>
              <w:bottom w:val="single" w:sz="4" w:space="0" w:color="000000"/>
              <w:right w:val="single" w:sz="4" w:space="0" w:color="000000"/>
            </w:tcBorders>
          </w:tcPr>
          <w:p w14:paraId="120FD6F4" w14:textId="77777777" w:rsidR="007B62DC" w:rsidRPr="00B258B0" w:rsidRDefault="00E27256" w:rsidP="00E63A87">
            <w:pPr>
              <w:spacing w:after="0"/>
              <w:ind w:left="0" w:firstLine="0"/>
              <w:jc w:val="center"/>
              <w:rPr>
                <w:rFonts w:asciiTheme="minorHAnsi" w:hAnsiTheme="minorHAnsi" w:cstheme="minorHAnsi"/>
              </w:rPr>
            </w:pPr>
            <w:r w:rsidRPr="00B258B0">
              <w:rPr>
                <w:rFonts w:asciiTheme="minorHAnsi" w:hAnsiTheme="minorHAnsi" w:cstheme="minorHAnsi"/>
              </w:rPr>
              <w:t>Coder</w:t>
            </w:r>
            <w:r w:rsidR="00B40338" w:rsidRPr="00B258B0">
              <w:rPr>
                <w:rFonts w:asciiTheme="minorHAnsi" w:hAnsiTheme="minorHAnsi" w:cstheme="minorHAnsi"/>
              </w:rPr>
              <w:t xml:space="preserve"> 2</w:t>
            </w:r>
          </w:p>
        </w:tc>
      </w:tr>
      <w:tr w:rsidR="007B62DC" w:rsidRPr="00B258B0" w14:paraId="1991605D" w14:textId="77777777" w:rsidTr="007824B2">
        <w:trPr>
          <w:trHeight w:val="1441"/>
          <w:jc w:val="center"/>
        </w:trPr>
        <w:tc>
          <w:tcPr>
            <w:tcW w:w="1255" w:type="dxa"/>
            <w:tcBorders>
              <w:top w:val="single" w:sz="4" w:space="0" w:color="000000"/>
              <w:left w:val="single" w:sz="4" w:space="0" w:color="000000"/>
              <w:bottom w:val="single" w:sz="4" w:space="0" w:color="000000"/>
              <w:right w:val="single" w:sz="4" w:space="0" w:color="000000"/>
            </w:tcBorders>
          </w:tcPr>
          <w:p w14:paraId="5925206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990" w:type="dxa"/>
            <w:tcBorders>
              <w:top w:val="single" w:sz="4" w:space="0" w:color="000000"/>
              <w:left w:val="single" w:sz="4" w:space="0" w:color="000000"/>
              <w:bottom w:val="single" w:sz="4" w:space="0" w:color="000000"/>
              <w:right w:val="single" w:sz="4" w:space="0" w:color="000000"/>
            </w:tcBorders>
          </w:tcPr>
          <w:p w14:paraId="005934C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p w14:paraId="794AD849" w14:textId="77777777" w:rsidR="007B62DC" w:rsidRPr="00B258B0" w:rsidRDefault="007B62DC" w:rsidP="00E63A87">
            <w:pPr>
              <w:spacing w:after="0"/>
              <w:ind w:left="0" w:firstLine="0"/>
              <w:jc w:val="center"/>
              <w:rPr>
                <w:rFonts w:asciiTheme="minorHAnsi" w:hAnsiTheme="minorHAnsi" w:cstheme="minorHAnsi"/>
              </w:rPr>
            </w:pPr>
          </w:p>
          <w:p w14:paraId="47585D7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p w14:paraId="240734BE" w14:textId="77777777" w:rsidR="007B62DC" w:rsidRPr="00B258B0" w:rsidRDefault="007B62DC" w:rsidP="00E63A87">
            <w:pPr>
              <w:spacing w:after="0"/>
              <w:ind w:left="0" w:firstLine="0"/>
              <w:jc w:val="center"/>
              <w:rPr>
                <w:rFonts w:asciiTheme="minorHAnsi" w:hAnsiTheme="minorHAnsi" w:cstheme="minorHAnsi"/>
              </w:rPr>
            </w:pPr>
          </w:p>
          <w:p w14:paraId="437F169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6750" w:type="dxa"/>
            <w:tcBorders>
              <w:top w:val="single" w:sz="4" w:space="0" w:color="000000"/>
              <w:left w:val="single" w:sz="4" w:space="0" w:color="000000"/>
              <w:bottom w:val="single" w:sz="4" w:space="0" w:color="000000"/>
              <w:right w:val="single" w:sz="4" w:space="0" w:color="000000"/>
            </w:tcBorders>
          </w:tcPr>
          <w:p w14:paraId="7D91A5B1"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Lorem ipsum dolor sit </w:t>
            </w:r>
            <w:proofErr w:type="spellStart"/>
            <w:r w:rsidRPr="00B258B0">
              <w:rPr>
                <w:rFonts w:asciiTheme="minorHAnsi" w:hAnsiTheme="minorHAnsi" w:cstheme="minorHAnsi"/>
              </w:rPr>
              <w:t>amet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ut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etiam</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quis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nunc</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platea</w:t>
            </w:r>
            <w:proofErr w:type="spellEnd"/>
            <w:r w:rsidRPr="00B258B0">
              <w:rPr>
                <w:rFonts w:asciiTheme="minorHAnsi" w:hAnsiTheme="minorHAnsi" w:cstheme="minorHAnsi"/>
              </w:rPr>
              <w:t xml:space="preserve"> lorem. </w:t>
            </w:r>
            <w:proofErr w:type="spellStart"/>
            <w:r w:rsidRPr="00B258B0">
              <w:rPr>
                <w:rFonts w:asciiTheme="minorHAnsi" w:hAnsiTheme="minorHAnsi" w:cstheme="minorHAnsi"/>
              </w:rPr>
              <w:t>Curabitur</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mattis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sodales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aliquam</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Nulla</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ut</w:t>
            </w:r>
            <w:proofErr w:type="spellEnd"/>
            <w:r w:rsidRPr="00B258B0">
              <w:rPr>
                <w:rFonts w:asciiTheme="minorHAnsi" w:hAnsiTheme="minorHAnsi" w:cstheme="minorHAnsi"/>
              </w:rPr>
              <w:t xml:space="preserve">, id parturient </w:t>
            </w:r>
            <w:proofErr w:type="spellStart"/>
            <w:r w:rsidRPr="00B258B0">
              <w:rPr>
                <w:rFonts w:asciiTheme="minorHAnsi" w:hAnsiTheme="minorHAnsi" w:cstheme="minorHAnsi"/>
              </w:rPr>
              <w:t>amet</w:t>
            </w:r>
            <w:proofErr w:type="spellEnd"/>
            <w:r w:rsidRPr="00B258B0">
              <w:rPr>
                <w:rFonts w:asciiTheme="minorHAnsi" w:hAnsiTheme="minorHAnsi" w:cstheme="minorHAnsi"/>
              </w:rPr>
              <w:t xml:space="preserve">, et </w:t>
            </w:r>
            <w:proofErr w:type="spellStart"/>
            <w:r w:rsidRPr="00B258B0">
              <w:rPr>
                <w:rFonts w:asciiTheme="minorHAnsi" w:hAnsiTheme="minorHAnsi" w:cstheme="minorHAnsi"/>
              </w:rPr>
              <w:t>quisque</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hac</w:t>
            </w:r>
            <w:proofErr w:type="spellEnd"/>
            <w:r w:rsidRPr="00B258B0">
              <w:rPr>
                <w:rFonts w:asciiTheme="minorHAnsi" w:hAnsiTheme="minorHAnsi" w:cstheme="minorHAnsi"/>
              </w:rPr>
              <w:t xml:space="preserve">. Vestibulum diam </w:t>
            </w:r>
            <w:proofErr w:type="spellStart"/>
            <w:r w:rsidRPr="00B258B0">
              <w:rPr>
                <w:rFonts w:asciiTheme="minorHAnsi" w:hAnsiTheme="minorHAnsi" w:cstheme="minorHAnsi"/>
              </w:rPr>
              <w:t>erat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cras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malesuada</w:t>
            </w:r>
            <w:proofErr w:type="spellEnd"/>
            <w:r w:rsidRPr="00B258B0">
              <w:rPr>
                <w:rFonts w:asciiTheme="minorHAnsi" w:hAnsiTheme="minorHAnsi" w:cstheme="minorHAnsi"/>
              </w:rPr>
              <w:t xml:space="preserve">.  </w:t>
            </w:r>
          </w:p>
          <w:p w14:paraId="578E8284" w14:textId="77777777" w:rsidR="007B62DC" w:rsidRPr="00B258B0" w:rsidRDefault="00B40338" w:rsidP="00E63A87">
            <w:pPr>
              <w:spacing w:after="0"/>
              <w:ind w:left="0" w:firstLine="0"/>
              <w:rPr>
                <w:rFonts w:asciiTheme="minorHAnsi" w:hAnsiTheme="minorHAnsi" w:cstheme="minorHAnsi"/>
              </w:rPr>
            </w:pPr>
            <w:proofErr w:type="spellStart"/>
            <w:r w:rsidRPr="00B258B0">
              <w:rPr>
                <w:rFonts w:asciiTheme="minorHAnsi" w:hAnsiTheme="minorHAnsi" w:cstheme="minorHAnsi"/>
              </w:rPr>
              <w:t>Quam</w:t>
            </w:r>
            <w:proofErr w:type="spellEnd"/>
            <w:r w:rsidRPr="00B258B0">
              <w:rPr>
                <w:rFonts w:asciiTheme="minorHAnsi" w:hAnsiTheme="minorHAnsi" w:cstheme="minorHAnsi"/>
              </w:rPr>
              <w:t xml:space="preserve"> ligula et, </w:t>
            </w:r>
            <w:proofErr w:type="spellStart"/>
            <w:r w:rsidRPr="00B258B0">
              <w:rPr>
                <w:rFonts w:asciiTheme="minorHAnsi" w:hAnsiTheme="minorHAnsi" w:cstheme="minorHAnsi"/>
              </w:rPr>
              <w:t>varius</w:t>
            </w:r>
            <w:proofErr w:type="spellEnd"/>
            <w:r w:rsidRPr="00B258B0">
              <w:rPr>
                <w:rFonts w:asciiTheme="minorHAnsi" w:hAnsiTheme="minorHAnsi" w:cstheme="minorHAnsi"/>
              </w:rPr>
              <w:t xml:space="preserve"> ante libero, </w:t>
            </w:r>
            <w:proofErr w:type="spellStart"/>
            <w:r w:rsidRPr="00B258B0">
              <w:rPr>
                <w:rFonts w:asciiTheme="minorHAnsi" w:hAnsiTheme="minorHAnsi" w:cstheme="minorHAnsi"/>
              </w:rPr>
              <w:t>ultricies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amet</w:t>
            </w:r>
            <w:proofErr w:type="spellEnd"/>
            <w:r w:rsidRPr="00B258B0">
              <w:rPr>
                <w:rFonts w:asciiTheme="minorHAnsi" w:hAnsiTheme="minorHAnsi" w:cstheme="minorHAnsi"/>
              </w:rPr>
              <w:t xml:space="preserve"> vitae. </w:t>
            </w:r>
            <w:proofErr w:type="spellStart"/>
            <w:r w:rsidRPr="00B258B0">
              <w:rPr>
                <w:rFonts w:asciiTheme="minorHAnsi" w:hAnsiTheme="minorHAnsi" w:cstheme="minorHAnsi"/>
              </w:rPr>
              <w:t>Turpis</w:t>
            </w:r>
            <w:proofErr w:type="spellEnd"/>
            <w:r w:rsidRPr="00B258B0">
              <w:rPr>
                <w:rFonts w:asciiTheme="minorHAnsi" w:hAnsiTheme="minorHAnsi" w:cstheme="minorHAnsi"/>
              </w:rPr>
              <w:t xml:space="preserve"> ac </w:t>
            </w:r>
            <w:proofErr w:type="spellStart"/>
            <w:r w:rsidRPr="00B258B0">
              <w:rPr>
                <w:rFonts w:asciiTheme="minorHAnsi" w:hAnsiTheme="minorHAnsi" w:cstheme="minorHAnsi"/>
              </w:rPr>
              <w:t>nec</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aliquam</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praesent</w:t>
            </w:r>
            <w:proofErr w:type="spellEnd"/>
            <w:r w:rsidRPr="00B258B0">
              <w:rPr>
                <w:rFonts w:asciiTheme="minorHAnsi" w:hAnsiTheme="minorHAnsi" w:cstheme="minorHAnsi"/>
              </w:rPr>
              <w:t xml:space="preserve"> a, </w:t>
            </w:r>
            <w:proofErr w:type="spellStart"/>
            <w:r w:rsidRPr="00B258B0">
              <w:rPr>
                <w:rFonts w:asciiTheme="minorHAnsi" w:hAnsiTheme="minorHAnsi" w:cstheme="minorHAnsi"/>
              </w:rPr>
              <w:t>leo</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lacus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sodales</w:t>
            </w:r>
            <w:proofErr w:type="spellEnd"/>
            <w:r w:rsidRPr="00B258B0">
              <w:rPr>
                <w:rFonts w:asciiTheme="minorHAnsi" w:hAnsiTheme="minorHAnsi" w:cstheme="minorHAnsi"/>
              </w:rPr>
              <w:t xml:space="preserve">. </w:t>
            </w:r>
          </w:p>
        </w:tc>
        <w:tc>
          <w:tcPr>
            <w:tcW w:w="907" w:type="dxa"/>
            <w:tcBorders>
              <w:top w:val="single" w:sz="4" w:space="0" w:color="000000"/>
              <w:left w:val="single" w:sz="4" w:space="0" w:color="000000"/>
              <w:bottom w:val="single" w:sz="4" w:space="0" w:color="000000"/>
              <w:right w:val="single" w:sz="4" w:space="0" w:color="000000"/>
            </w:tcBorders>
          </w:tcPr>
          <w:p w14:paraId="1131EEA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p w14:paraId="439E2BD4" w14:textId="77777777" w:rsidR="007B62DC" w:rsidRPr="00B258B0" w:rsidRDefault="007B62DC" w:rsidP="00E63A87">
            <w:pPr>
              <w:spacing w:after="0"/>
              <w:ind w:left="0" w:firstLine="0"/>
              <w:jc w:val="center"/>
              <w:rPr>
                <w:rFonts w:asciiTheme="minorHAnsi" w:hAnsiTheme="minorHAnsi" w:cstheme="minorHAnsi"/>
              </w:rPr>
            </w:pPr>
          </w:p>
          <w:p w14:paraId="26043AB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p w14:paraId="0B4D11AA" w14:textId="77777777" w:rsidR="007B62DC" w:rsidRPr="00B258B0" w:rsidRDefault="007B62DC" w:rsidP="00E63A87">
            <w:pPr>
              <w:spacing w:after="0"/>
              <w:ind w:left="0" w:firstLine="0"/>
              <w:jc w:val="center"/>
              <w:rPr>
                <w:rFonts w:asciiTheme="minorHAnsi" w:hAnsiTheme="minorHAnsi" w:cstheme="minorHAnsi"/>
              </w:rPr>
            </w:pPr>
          </w:p>
          <w:p w14:paraId="26AB6D6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r>
      <w:tr w:rsidR="007B62DC" w:rsidRPr="00B258B0" w14:paraId="69188FD3" w14:textId="77777777" w:rsidTr="000935B6">
        <w:trPr>
          <w:trHeight w:val="1378"/>
          <w:jc w:val="center"/>
        </w:trPr>
        <w:tc>
          <w:tcPr>
            <w:tcW w:w="1255" w:type="dxa"/>
            <w:tcBorders>
              <w:top w:val="single" w:sz="4" w:space="0" w:color="000000"/>
              <w:left w:val="single" w:sz="4" w:space="0" w:color="000000"/>
              <w:bottom w:val="single" w:sz="4" w:space="0" w:color="000000"/>
              <w:right w:val="single" w:sz="4" w:space="0" w:color="000000"/>
            </w:tcBorders>
          </w:tcPr>
          <w:p w14:paraId="792A95F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990" w:type="dxa"/>
            <w:tcBorders>
              <w:top w:val="single" w:sz="4" w:space="0" w:color="000000"/>
              <w:left w:val="single" w:sz="4" w:space="0" w:color="000000"/>
              <w:bottom w:val="single" w:sz="4" w:space="0" w:color="000000"/>
              <w:right w:val="single" w:sz="4" w:space="0" w:color="000000"/>
            </w:tcBorders>
          </w:tcPr>
          <w:p w14:paraId="71C912A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p w14:paraId="49DE7C25" w14:textId="77777777" w:rsidR="007B62DC" w:rsidRPr="00B258B0" w:rsidRDefault="007B62DC" w:rsidP="00E63A87">
            <w:pPr>
              <w:spacing w:after="0"/>
              <w:ind w:left="0" w:firstLine="0"/>
              <w:jc w:val="center"/>
              <w:rPr>
                <w:rFonts w:asciiTheme="minorHAnsi" w:hAnsiTheme="minorHAnsi" w:cstheme="minorHAnsi"/>
              </w:rPr>
            </w:pPr>
          </w:p>
          <w:p w14:paraId="774D76AC" w14:textId="77777777" w:rsidR="007B62DC" w:rsidRPr="00B258B0" w:rsidRDefault="007B62DC" w:rsidP="00E63A87">
            <w:pPr>
              <w:spacing w:after="0"/>
              <w:ind w:left="0" w:firstLine="0"/>
              <w:jc w:val="center"/>
              <w:rPr>
                <w:rFonts w:asciiTheme="minorHAnsi" w:hAnsiTheme="minorHAnsi" w:cstheme="minorHAnsi"/>
              </w:rPr>
            </w:pPr>
          </w:p>
          <w:p w14:paraId="71CE9F8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6750" w:type="dxa"/>
            <w:tcBorders>
              <w:top w:val="single" w:sz="4" w:space="0" w:color="000000"/>
              <w:left w:val="single" w:sz="4" w:space="0" w:color="000000"/>
              <w:bottom w:val="single" w:sz="4" w:space="0" w:color="000000"/>
              <w:right w:val="single" w:sz="4" w:space="0" w:color="000000"/>
            </w:tcBorders>
          </w:tcPr>
          <w:p w14:paraId="1ECA6EAF"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Dolor in, eros semper dui, </w:t>
            </w:r>
            <w:proofErr w:type="spellStart"/>
            <w:r w:rsidRPr="00B258B0">
              <w:rPr>
                <w:rFonts w:asciiTheme="minorHAnsi" w:hAnsiTheme="minorHAnsi" w:cstheme="minorHAnsi"/>
              </w:rPr>
              <w:t>elit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amet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Posuere</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adipiscing</w:t>
            </w:r>
            <w:proofErr w:type="spellEnd"/>
            <w:r w:rsidRPr="00B258B0">
              <w:rPr>
                <w:rFonts w:asciiTheme="minorHAnsi" w:hAnsiTheme="minorHAnsi" w:cstheme="minorHAnsi"/>
              </w:rPr>
              <w:t xml:space="preserve">, libero vitae, in </w:t>
            </w:r>
            <w:proofErr w:type="spellStart"/>
            <w:r w:rsidRPr="00B258B0">
              <w:rPr>
                <w:rFonts w:asciiTheme="minorHAnsi" w:hAnsiTheme="minorHAnsi" w:cstheme="minorHAnsi"/>
              </w:rPr>
              <w:t>rutrum</w:t>
            </w:r>
            <w:proofErr w:type="spellEnd"/>
            <w:r w:rsidRPr="00B258B0">
              <w:rPr>
                <w:rFonts w:asciiTheme="minorHAnsi" w:hAnsiTheme="minorHAnsi" w:cstheme="minorHAnsi"/>
              </w:rPr>
              <w:t xml:space="preserve"> vel. </w:t>
            </w:r>
            <w:proofErr w:type="spellStart"/>
            <w:r w:rsidRPr="00B258B0">
              <w:rPr>
                <w:rFonts w:asciiTheme="minorHAnsi" w:hAnsiTheme="minorHAnsi" w:cstheme="minorHAnsi"/>
              </w:rPr>
              <w:t>Pede</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consectetuer</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felis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voluptates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enim</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nisl</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Elit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eu</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ornare</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pede</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suspendisse</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eu</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morbi</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lobortis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Nisl</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venenatis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eget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Lectus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eget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hymenaeos</w:t>
            </w:r>
            <w:proofErr w:type="spellEnd"/>
            <w:r w:rsidRPr="00B258B0">
              <w:rPr>
                <w:rFonts w:asciiTheme="minorHAnsi" w:hAnsiTheme="minorHAnsi" w:cstheme="minorHAnsi"/>
              </w:rPr>
              <w:t xml:space="preserve"> ligula </w:t>
            </w:r>
            <w:proofErr w:type="spellStart"/>
            <w:r w:rsidRPr="00B258B0">
              <w:rPr>
                <w:rFonts w:asciiTheme="minorHAnsi" w:hAnsiTheme="minorHAnsi" w:cstheme="minorHAnsi"/>
              </w:rPr>
              <w:t>laoreet</w:t>
            </w:r>
            <w:proofErr w:type="spellEnd"/>
            <w:r w:rsidRPr="00B258B0">
              <w:rPr>
                <w:rFonts w:asciiTheme="minorHAnsi" w:hAnsiTheme="minorHAnsi" w:cstheme="minorHAnsi"/>
              </w:rPr>
              <w:t xml:space="preserve">. Ante </w:t>
            </w:r>
            <w:proofErr w:type="spellStart"/>
            <w:r w:rsidRPr="00B258B0">
              <w:rPr>
                <w:rFonts w:asciiTheme="minorHAnsi" w:hAnsiTheme="minorHAnsi" w:cstheme="minorHAnsi"/>
              </w:rPr>
              <w:t>mattis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nunc</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varius</w:t>
            </w:r>
            <w:proofErr w:type="spellEnd"/>
            <w:r w:rsidRPr="00B258B0">
              <w:rPr>
                <w:rFonts w:asciiTheme="minorHAnsi" w:hAnsiTheme="minorHAnsi" w:cstheme="minorHAnsi"/>
              </w:rPr>
              <w:t xml:space="preserve"> vel. Ipsum </w:t>
            </w:r>
            <w:proofErr w:type="spellStart"/>
            <w:r w:rsidRPr="00B258B0">
              <w:rPr>
                <w:rFonts w:asciiTheme="minorHAnsi" w:hAnsiTheme="minorHAnsi" w:cstheme="minorHAnsi"/>
              </w:rPr>
              <w:t>aliquam</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duis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blandit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ut</w:t>
            </w:r>
            <w:proofErr w:type="spellEnd"/>
            <w:r w:rsidRPr="00B258B0">
              <w:rPr>
                <w:rFonts w:asciiTheme="minorHAnsi" w:hAnsiTheme="minorHAnsi" w:cstheme="minorHAnsi"/>
              </w:rPr>
              <w:t xml:space="preserve"> at </w:t>
            </w:r>
            <w:proofErr w:type="spellStart"/>
            <w:r w:rsidRPr="00B258B0">
              <w:rPr>
                <w:rFonts w:asciiTheme="minorHAnsi" w:hAnsiTheme="minorHAnsi" w:cstheme="minorHAnsi"/>
              </w:rPr>
              <w:t>aenean</w:t>
            </w:r>
            <w:proofErr w:type="spellEnd"/>
            <w:r w:rsidRPr="00B258B0">
              <w:rPr>
                <w:rFonts w:asciiTheme="minorHAnsi" w:hAnsiTheme="minorHAnsi" w:cstheme="minorHAnsi"/>
              </w:rPr>
              <w:t xml:space="preserve">. </w:t>
            </w:r>
          </w:p>
        </w:tc>
        <w:tc>
          <w:tcPr>
            <w:tcW w:w="907" w:type="dxa"/>
            <w:tcBorders>
              <w:top w:val="single" w:sz="4" w:space="0" w:color="000000"/>
              <w:left w:val="single" w:sz="4" w:space="0" w:color="000000"/>
              <w:bottom w:val="single" w:sz="4" w:space="0" w:color="000000"/>
              <w:right w:val="single" w:sz="4" w:space="0" w:color="000000"/>
            </w:tcBorders>
          </w:tcPr>
          <w:p w14:paraId="5705006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p w14:paraId="75EE08B2" w14:textId="77777777" w:rsidR="007B62DC" w:rsidRPr="00B258B0" w:rsidRDefault="007B62DC" w:rsidP="00E63A87">
            <w:pPr>
              <w:spacing w:after="0"/>
              <w:ind w:left="0" w:firstLine="0"/>
              <w:jc w:val="center"/>
              <w:rPr>
                <w:rFonts w:asciiTheme="minorHAnsi" w:hAnsiTheme="minorHAnsi" w:cstheme="minorHAnsi"/>
              </w:rPr>
            </w:pPr>
          </w:p>
          <w:p w14:paraId="47D09038" w14:textId="77777777" w:rsidR="007B62DC" w:rsidRPr="00B258B0" w:rsidRDefault="007B62DC" w:rsidP="00E63A87">
            <w:pPr>
              <w:spacing w:after="0"/>
              <w:ind w:left="0" w:firstLine="0"/>
              <w:jc w:val="center"/>
              <w:rPr>
                <w:rFonts w:asciiTheme="minorHAnsi" w:hAnsiTheme="minorHAnsi" w:cstheme="minorHAnsi"/>
              </w:rPr>
            </w:pPr>
          </w:p>
          <w:p w14:paraId="2739A26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r>
      <w:tr w:rsidR="007B62DC" w:rsidRPr="00B258B0" w14:paraId="62A3A3DB" w14:textId="77777777" w:rsidTr="007824B2">
        <w:trPr>
          <w:trHeight w:val="1440"/>
          <w:jc w:val="center"/>
        </w:trPr>
        <w:tc>
          <w:tcPr>
            <w:tcW w:w="1255" w:type="dxa"/>
            <w:tcBorders>
              <w:top w:val="single" w:sz="4" w:space="0" w:color="000000"/>
              <w:left w:val="single" w:sz="4" w:space="0" w:color="000000"/>
              <w:bottom w:val="single" w:sz="4" w:space="0" w:color="000000"/>
              <w:right w:val="single" w:sz="4" w:space="0" w:color="000000"/>
            </w:tcBorders>
          </w:tcPr>
          <w:p w14:paraId="6E52914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990" w:type="dxa"/>
            <w:tcBorders>
              <w:top w:val="single" w:sz="4" w:space="0" w:color="000000"/>
              <w:left w:val="single" w:sz="4" w:space="0" w:color="000000"/>
              <w:bottom w:val="single" w:sz="4" w:space="0" w:color="000000"/>
              <w:right w:val="single" w:sz="4" w:space="0" w:color="000000"/>
            </w:tcBorders>
          </w:tcPr>
          <w:p w14:paraId="709B514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p w14:paraId="118971DA" w14:textId="77777777" w:rsidR="007B62DC" w:rsidRPr="00B258B0" w:rsidRDefault="007B62DC" w:rsidP="00E63A87">
            <w:pPr>
              <w:spacing w:after="0"/>
              <w:ind w:left="0" w:firstLine="0"/>
              <w:jc w:val="center"/>
              <w:rPr>
                <w:rFonts w:asciiTheme="minorHAnsi" w:hAnsiTheme="minorHAnsi" w:cstheme="minorHAnsi"/>
              </w:rPr>
            </w:pPr>
          </w:p>
          <w:p w14:paraId="60E16B12" w14:textId="77777777" w:rsidR="007B62DC" w:rsidRPr="00B258B0" w:rsidRDefault="007B62DC" w:rsidP="00E63A87">
            <w:pPr>
              <w:spacing w:after="0"/>
              <w:ind w:left="0" w:firstLine="0"/>
              <w:jc w:val="center"/>
              <w:rPr>
                <w:rFonts w:asciiTheme="minorHAnsi" w:hAnsiTheme="minorHAnsi" w:cstheme="minorHAnsi"/>
              </w:rPr>
            </w:pPr>
          </w:p>
          <w:p w14:paraId="42D5783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6750" w:type="dxa"/>
            <w:tcBorders>
              <w:top w:val="single" w:sz="4" w:space="0" w:color="000000"/>
              <w:left w:val="single" w:sz="4" w:space="0" w:color="000000"/>
              <w:bottom w:val="single" w:sz="4" w:space="0" w:color="000000"/>
              <w:right w:val="single" w:sz="4" w:space="0" w:color="000000"/>
            </w:tcBorders>
          </w:tcPr>
          <w:p w14:paraId="1270C3CC"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Ligula </w:t>
            </w:r>
            <w:proofErr w:type="spellStart"/>
            <w:r w:rsidRPr="00B258B0">
              <w:rPr>
                <w:rFonts w:asciiTheme="minorHAnsi" w:hAnsiTheme="minorHAnsi" w:cstheme="minorHAnsi"/>
              </w:rPr>
              <w:t>pellentesque</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aliquet</w:t>
            </w:r>
            <w:proofErr w:type="spellEnd"/>
            <w:r w:rsidRPr="00B258B0">
              <w:rPr>
                <w:rFonts w:asciiTheme="minorHAnsi" w:hAnsiTheme="minorHAnsi" w:cstheme="minorHAnsi"/>
              </w:rPr>
              <w:t xml:space="preserve">. Lorem </w:t>
            </w:r>
            <w:proofErr w:type="spellStart"/>
            <w:r w:rsidRPr="00B258B0">
              <w:rPr>
                <w:rFonts w:asciiTheme="minorHAnsi" w:hAnsiTheme="minorHAnsi" w:cstheme="minorHAnsi"/>
              </w:rPr>
              <w:t>est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etiam</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sodales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ut</w:t>
            </w:r>
            <w:proofErr w:type="spellEnd"/>
            <w:r w:rsidRPr="00B258B0">
              <w:rPr>
                <w:rFonts w:asciiTheme="minorHAnsi" w:hAnsiTheme="minorHAnsi" w:cstheme="minorHAnsi"/>
              </w:rPr>
              <w:t xml:space="preserve"> diam, mi dolor. </w:t>
            </w:r>
            <w:proofErr w:type="spellStart"/>
            <w:r w:rsidRPr="00B258B0">
              <w:rPr>
                <w:rFonts w:asciiTheme="minorHAnsi" w:hAnsiTheme="minorHAnsi" w:cstheme="minorHAnsi"/>
              </w:rPr>
              <w:t>Arcu</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litora</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Wisi</w:t>
            </w:r>
            <w:proofErr w:type="spellEnd"/>
            <w:r w:rsidRPr="00B258B0">
              <w:rPr>
                <w:rFonts w:asciiTheme="minorHAnsi" w:hAnsiTheme="minorHAnsi" w:cstheme="minorHAnsi"/>
              </w:rPr>
              <w:t xml:space="preserve"> mi </w:t>
            </w:r>
            <w:proofErr w:type="spellStart"/>
            <w:r w:rsidRPr="00B258B0">
              <w:rPr>
                <w:rFonts w:asciiTheme="minorHAnsi" w:hAnsiTheme="minorHAnsi" w:cstheme="minorHAnsi"/>
              </w:rPr>
              <w:t>quisque</w:t>
            </w:r>
            <w:proofErr w:type="spellEnd"/>
            <w:r w:rsidRPr="00B258B0">
              <w:rPr>
                <w:rFonts w:asciiTheme="minorHAnsi" w:hAnsiTheme="minorHAnsi" w:cstheme="minorHAnsi"/>
              </w:rPr>
              <w:t xml:space="preserve">. Ut </w:t>
            </w:r>
            <w:proofErr w:type="spellStart"/>
            <w:r w:rsidRPr="00B258B0">
              <w:rPr>
                <w:rFonts w:asciiTheme="minorHAnsi" w:hAnsiTheme="minorHAnsi" w:cstheme="minorHAnsi"/>
              </w:rPr>
              <w:t>blandit</w:t>
            </w:r>
            <w:proofErr w:type="spellEnd"/>
            <w:r w:rsidRPr="00B258B0">
              <w:rPr>
                <w:rFonts w:asciiTheme="minorHAnsi" w:hAnsiTheme="minorHAnsi" w:cstheme="minorHAnsi"/>
              </w:rPr>
              <w:t xml:space="preserve">. At vitae. </w:t>
            </w:r>
          </w:p>
          <w:p w14:paraId="0B143457" w14:textId="77777777" w:rsidR="007B62DC" w:rsidRPr="00B258B0" w:rsidRDefault="00B40338" w:rsidP="00E63A87">
            <w:pPr>
              <w:spacing w:after="0"/>
              <w:ind w:left="0" w:firstLine="0"/>
              <w:rPr>
                <w:rFonts w:asciiTheme="minorHAnsi" w:hAnsiTheme="minorHAnsi" w:cstheme="minorHAnsi"/>
              </w:rPr>
            </w:pPr>
            <w:proofErr w:type="spellStart"/>
            <w:r w:rsidRPr="00B258B0">
              <w:rPr>
                <w:rFonts w:asciiTheme="minorHAnsi" w:hAnsiTheme="minorHAnsi" w:cstheme="minorHAnsi"/>
              </w:rPr>
              <w:t>Augue</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vehicula</w:t>
            </w:r>
            <w:proofErr w:type="spellEnd"/>
            <w:r w:rsidRPr="00B258B0">
              <w:rPr>
                <w:rFonts w:asciiTheme="minorHAnsi" w:hAnsiTheme="minorHAnsi" w:cstheme="minorHAnsi"/>
              </w:rPr>
              <w:t xml:space="preserve">, ante </w:t>
            </w:r>
            <w:proofErr w:type="spellStart"/>
            <w:r w:rsidRPr="00B258B0">
              <w:rPr>
                <w:rFonts w:asciiTheme="minorHAnsi" w:hAnsiTheme="minorHAnsi" w:cstheme="minorHAnsi"/>
              </w:rPr>
              <w:t>ut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commodo</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nulla</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Wisi</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turpis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hac</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leo</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Torquent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erat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eu</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Consequat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vulputate</w:t>
            </w:r>
            <w:proofErr w:type="spellEnd"/>
            <w:r w:rsidRPr="00B258B0">
              <w:rPr>
                <w:rFonts w:asciiTheme="minorHAnsi" w:hAnsiTheme="minorHAnsi" w:cstheme="minorHAnsi"/>
              </w:rPr>
              <w:t xml:space="preserve">. Nam id </w:t>
            </w:r>
            <w:proofErr w:type="spellStart"/>
            <w:r w:rsidRPr="00B258B0">
              <w:rPr>
                <w:rFonts w:asciiTheme="minorHAnsi" w:hAnsiTheme="minorHAnsi" w:cstheme="minorHAnsi"/>
              </w:rPr>
              <w:t>malesuada</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est</w:t>
            </w:r>
            <w:proofErr w:type="spellEnd"/>
            <w:r w:rsidRPr="00B258B0">
              <w:rPr>
                <w:rFonts w:asciiTheme="minorHAnsi" w:hAnsiTheme="minorHAnsi" w:cstheme="minorHAnsi"/>
              </w:rPr>
              <w:t xml:space="preserve"> vitae vel, </w:t>
            </w:r>
            <w:proofErr w:type="spellStart"/>
            <w:r w:rsidRPr="00B258B0">
              <w:rPr>
                <w:rFonts w:asciiTheme="minorHAnsi" w:hAnsiTheme="minorHAnsi" w:cstheme="minorHAnsi"/>
              </w:rPr>
              <w:t>eu</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suspendisse</w:t>
            </w:r>
            <w:proofErr w:type="spellEnd"/>
            <w:r w:rsidRPr="00B258B0">
              <w:rPr>
                <w:rFonts w:asciiTheme="minorHAnsi" w:hAnsiTheme="minorHAnsi" w:cstheme="minorHAnsi"/>
              </w:rPr>
              <w:t xml:space="preserve"> vestibulum. Nisi vestibulum. </w:t>
            </w:r>
          </w:p>
        </w:tc>
        <w:tc>
          <w:tcPr>
            <w:tcW w:w="907" w:type="dxa"/>
            <w:tcBorders>
              <w:top w:val="single" w:sz="4" w:space="0" w:color="000000"/>
              <w:left w:val="single" w:sz="4" w:space="0" w:color="000000"/>
              <w:bottom w:val="single" w:sz="4" w:space="0" w:color="000000"/>
              <w:right w:val="single" w:sz="4" w:space="0" w:color="000000"/>
            </w:tcBorders>
          </w:tcPr>
          <w:p w14:paraId="2128AF2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p w14:paraId="30D4DBFD" w14:textId="77777777" w:rsidR="007B62DC" w:rsidRPr="00B258B0" w:rsidRDefault="007B62DC" w:rsidP="00E63A87">
            <w:pPr>
              <w:spacing w:after="0"/>
              <w:ind w:left="0" w:firstLine="0"/>
              <w:jc w:val="center"/>
              <w:rPr>
                <w:rFonts w:asciiTheme="minorHAnsi" w:hAnsiTheme="minorHAnsi" w:cstheme="minorHAnsi"/>
              </w:rPr>
            </w:pPr>
          </w:p>
          <w:p w14:paraId="71084ACE" w14:textId="77777777" w:rsidR="007B62DC" w:rsidRPr="00B258B0" w:rsidRDefault="007B62DC" w:rsidP="00E63A87">
            <w:pPr>
              <w:spacing w:after="0"/>
              <w:ind w:left="0" w:firstLine="0"/>
              <w:jc w:val="center"/>
              <w:rPr>
                <w:rFonts w:asciiTheme="minorHAnsi" w:hAnsiTheme="minorHAnsi" w:cstheme="minorHAnsi"/>
              </w:rPr>
            </w:pPr>
          </w:p>
          <w:p w14:paraId="662AAF2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p w14:paraId="0E8D6D38" w14:textId="77777777" w:rsidR="007B62DC" w:rsidRPr="00B258B0" w:rsidRDefault="007B62DC" w:rsidP="00E63A87">
            <w:pPr>
              <w:spacing w:after="0"/>
              <w:ind w:left="0" w:firstLine="0"/>
              <w:jc w:val="center"/>
              <w:rPr>
                <w:rFonts w:asciiTheme="minorHAnsi" w:hAnsiTheme="minorHAnsi" w:cstheme="minorHAnsi"/>
              </w:rPr>
            </w:pPr>
          </w:p>
        </w:tc>
      </w:tr>
      <w:tr w:rsidR="007B62DC" w:rsidRPr="00B258B0" w14:paraId="7AD305A7" w14:textId="77777777" w:rsidTr="005E066B">
        <w:trPr>
          <w:trHeight w:val="1171"/>
          <w:jc w:val="center"/>
        </w:trPr>
        <w:tc>
          <w:tcPr>
            <w:tcW w:w="1255" w:type="dxa"/>
            <w:tcBorders>
              <w:top w:val="single" w:sz="4" w:space="0" w:color="000000"/>
              <w:left w:val="single" w:sz="4" w:space="0" w:color="000000"/>
              <w:bottom w:val="single" w:sz="4" w:space="0" w:color="000000"/>
              <w:right w:val="single" w:sz="4" w:space="0" w:color="000000"/>
            </w:tcBorders>
          </w:tcPr>
          <w:p w14:paraId="3AD1F05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990" w:type="dxa"/>
            <w:tcBorders>
              <w:top w:val="single" w:sz="4" w:space="0" w:color="000000"/>
              <w:left w:val="single" w:sz="4" w:space="0" w:color="000000"/>
              <w:bottom w:val="single" w:sz="4" w:space="0" w:color="000000"/>
              <w:right w:val="single" w:sz="4" w:space="0" w:color="000000"/>
            </w:tcBorders>
          </w:tcPr>
          <w:p w14:paraId="22FDDCA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p w14:paraId="00078CA1" w14:textId="77777777" w:rsidR="007B62DC" w:rsidRPr="00B258B0" w:rsidRDefault="007B62DC" w:rsidP="00E63A87">
            <w:pPr>
              <w:spacing w:after="0"/>
              <w:ind w:left="0" w:firstLine="0"/>
              <w:jc w:val="center"/>
              <w:rPr>
                <w:rFonts w:asciiTheme="minorHAnsi" w:hAnsiTheme="minorHAnsi" w:cstheme="minorHAnsi"/>
              </w:rPr>
            </w:pPr>
          </w:p>
          <w:p w14:paraId="3CAA9D4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6750" w:type="dxa"/>
            <w:tcBorders>
              <w:top w:val="single" w:sz="4" w:space="0" w:color="000000"/>
              <w:left w:val="single" w:sz="4" w:space="0" w:color="000000"/>
              <w:bottom w:val="single" w:sz="4" w:space="0" w:color="000000"/>
              <w:right w:val="single" w:sz="4" w:space="0" w:color="000000"/>
            </w:tcBorders>
          </w:tcPr>
          <w:p w14:paraId="7861A89A" w14:textId="77777777" w:rsidR="007B62DC" w:rsidRPr="00B258B0" w:rsidRDefault="00B40338" w:rsidP="00E63A87">
            <w:pPr>
              <w:spacing w:after="0"/>
              <w:ind w:left="0" w:firstLine="0"/>
              <w:rPr>
                <w:rFonts w:asciiTheme="minorHAnsi" w:hAnsiTheme="minorHAnsi" w:cstheme="minorHAnsi"/>
              </w:rPr>
            </w:pPr>
            <w:proofErr w:type="spellStart"/>
            <w:r w:rsidRPr="00B258B0">
              <w:rPr>
                <w:rFonts w:asciiTheme="minorHAnsi" w:hAnsiTheme="minorHAnsi" w:cstheme="minorHAnsi"/>
              </w:rPr>
              <w:t>Faucibus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amet</w:t>
            </w:r>
            <w:proofErr w:type="spellEnd"/>
            <w:r w:rsidRPr="00B258B0">
              <w:rPr>
                <w:rFonts w:asciiTheme="minorHAnsi" w:hAnsiTheme="minorHAnsi" w:cstheme="minorHAnsi"/>
              </w:rPr>
              <w:t xml:space="preserve">. Vestibulum </w:t>
            </w:r>
            <w:proofErr w:type="spellStart"/>
            <w:r w:rsidRPr="00B258B0">
              <w:rPr>
                <w:rFonts w:asciiTheme="minorHAnsi" w:hAnsiTheme="minorHAnsi" w:cstheme="minorHAnsi"/>
              </w:rPr>
              <w:t>volutpat</w:t>
            </w:r>
            <w:proofErr w:type="spellEnd"/>
            <w:r w:rsidRPr="00B258B0">
              <w:rPr>
                <w:rFonts w:asciiTheme="minorHAnsi" w:hAnsiTheme="minorHAnsi" w:cstheme="minorHAnsi"/>
              </w:rPr>
              <w:t xml:space="preserve">, gravida eros </w:t>
            </w:r>
            <w:proofErr w:type="spellStart"/>
            <w:r w:rsidRPr="00B258B0">
              <w:rPr>
                <w:rFonts w:asciiTheme="minorHAnsi" w:hAnsiTheme="minorHAnsi" w:cstheme="minorHAnsi"/>
              </w:rPr>
              <w:t>neque</w:t>
            </w:r>
            <w:proofErr w:type="spellEnd"/>
            <w:r w:rsidRPr="00B258B0">
              <w:rPr>
                <w:rFonts w:asciiTheme="minorHAnsi" w:hAnsiTheme="minorHAnsi" w:cstheme="minorHAnsi"/>
              </w:rPr>
              <w:t xml:space="preserve">, id </w:t>
            </w:r>
            <w:proofErr w:type="spellStart"/>
            <w:r w:rsidRPr="00B258B0">
              <w:rPr>
                <w:rFonts w:asciiTheme="minorHAnsi" w:hAnsiTheme="minorHAnsi" w:cstheme="minorHAnsi"/>
              </w:rPr>
              <w:t>nulla</w:t>
            </w:r>
            <w:proofErr w:type="spellEnd"/>
            <w:r w:rsidRPr="00B258B0">
              <w:rPr>
                <w:rFonts w:asciiTheme="minorHAnsi" w:hAnsiTheme="minorHAnsi" w:cstheme="minorHAnsi"/>
              </w:rPr>
              <w:t xml:space="preserve">. A at ac. </w:t>
            </w:r>
            <w:proofErr w:type="spellStart"/>
            <w:r w:rsidRPr="00B258B0">
              <w:rPr>
                <w:rFonts w:asciiTheme="minorHAnsi" w:hAnsiTheme="minorHAnsi" w:cstheme="minorHAnsi"/>
              </w:rPr>
              <w:t>Consectetuer</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mauris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vulputate</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Pellentesque</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lobortis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turpis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dignissim</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mattis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venenatis</w:t>
            </w:r>
            <w:proofErr w:type="spellEnd"/>
            <w:r w:rsidRPr="00B258B0">
              <w:rPr>
                <w:rFonts w:asciiTheme="minorHAnsi" w:hAnsiTheme="minorHAnsi" w:cstheme="minorHAnsi"/>
              </w:rPr>
              <w:t xml:space="preserve"> sed. Aenean </w:t>
            </w:r>
            <w:proofErr w:type="spellStart"/>
            <w:r w:rsidRPr="00B258B0">
              <w:rPr>
                <w:rFonts w:asciiTheme="minorHAnsi" w:hAnsiTheme="minorHAnsi" w:cstheme="minorHAnsi"/>
              </w:rPr>
              <w:t>arcu</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mauris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quis</w:t>
            </w:r>
            <w:proofErr w:type="spellEnd"/>
            <w:r w:rsidRPr="00B258B0">
              <w:rPr>
                <w:rFonts w:asciiTheme="minorHAnsi" w:hAnsiTheme="minorHAnsi" w:cstheme="minorHAnsi"/>
              </w:rPr>
              <w:t xml:space="preserve"> dolor </w:t>
            </w:r>
            <w:proofErr w:type="spellStart"/>
            <w:r w:rsidRPr="00B258B0">
              <w:rPr>
                <w:rFonts w:asciiTheme="minorHAnsi" w:hAnsiTheme="minorHAnsi" w:cstheme="minorHAnsi"/>
              </w:rPr>
              <w:t>vivamus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Molestie</w:t>
            </w:r>
            <w:proofErr w:type="spellEnd"/>
            <w:r w:rsidRPr="00B258B0">
              <w:rPr>
                <w:rFonts w:asciiTheme="minorHAnsi" w:hAnsiTheme="minorHAnsi" w:cstheme="minorHAnsi"/>
              </w:rPr>
              <w:t xml:space="preserve"> non, </w:t>
            </w:r>
            <w:proofErr w:type="spellStart"/>
            <w:r w:rsidRPr="00B258B0">
              <w:rPr>
                <w:rFonts w:asciiTheme="minorHAnsi" w:hAnsiTheme="minorHAnsi" w:cstheme="minorHAnsi"/>
              </w:rPr>
              <w:t>scelerisque</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ultricies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nibh</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Turpis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est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lacus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dapibus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eget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ut</w:t>
            </w:r>
            <w:proofErr w:type="spellEnd"/>
            <w:r w:rsidRPr="00B258B0">
              <w:rPr>
                <w:rFonts w:asciiTheme="minorHAnsi" w:hAnsiTheme="minorHAnsi" w:cstheme="minorHAnsi"/>
              </w:rPr>
              <w:t xml:space="preserve"> vel. </w:t>
            </w:r>
          </w:p>
        </w:tc>
        <w:tc>
          <w:tcPr>
            <w:tcW w:w="907" w:type="dxa"/>
            <w:tcBorders>
              <w:top w:val="single" w:sz="4" w:space="0" w:color="000000"/>
              <w:left w:val="single" w:sz="4" w:space="0" w:color="000000"/>
              <w:bottom w:val="single" w:sz="4" w:space="0" w:color="000000"/>
              <w:right w:val="single" w:sz="4" w:space="0" w:color="000000"/>
            </w:tcBorders>
          </w:tcPr>
          <w:p w14:paraId="558E1FA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p w14:paraId="4861C98C" w14:textId="77777777" w:rsidR="007B62DC" w:rsidRPr="00B258B0" w:rsidRDefault="007B62DC" w:rsidP="00E63A87">
            <w:pPr>
              <w:spacing w:after="0"/>
              <w:ind w:left="0" w:firstLine="0"/>
              <w:jc w:val="center"/>
              <w:rPr>
                <w:rFonts w:asciiTheme="minorHAnsi" w:hAnsiTheme="minorHAnsi" w:cstheme="minorHAnsi"/>
              </w:rPr>
            </w:pPr>
          </w:p>
          <w:p w14:paraId="6A7DE54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r>
      <w:tr w:rsidR="007B62DC" w:rsidRPr="00B258B0" w14:paraId="168E12AB" w14:textId="77777777" w:rsidTr="007824B2">
        <w:trPr>
          <w:trHeight w:val="701"/>
          <w:jc w:val="center"/>
        </w:trPr>
        <w:tc>
          <w:tcPr>
            <w:tcW w:w="1255" w:type="dxa"/>
            <w:tcBorders>
              <w:top w:val="single" w:sz="4" w:space="0" w:color="000000"/>
              <w:left w:val="single" w:sz="4" w:space="0" w:color="000000"/>
              <w:bottom w:val="single" w:sz="4" w:space="0" w:color="000000"/>
              <w:right w:val="single" w:sz="4" w:space="0" w:color="000000"/>
            </w:tcBorders>
          </w:tcPr>
          <w:p w14:paraId="0C8CBE7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5</w:t>
            </w:r>
          </w:p>
        </w:tc>
        <w:tc>
          <w:tcPr>
            <w:tcW w:w="990" w:type="dxa"/>
            <w:tcBorders>
              <w:top w:val="single" w:sz="4" w:space="0" w:color="000000"/>
              <w:left w:val="single" w:sz="4" w:space="0" w:color="000000"/>
              <w:bottom w:val="single" w:sz="4" w:space="0" w:color="000000"/>
              <w:right w:val="single" w:sz="4" w:space="0" w:color="000000"/>
            </w:tcBorders>
          </w:tcPr>
          <w:p w14:paraId="0E73E38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6750" w:type="dxa"/>
            <w:tcBorders>
              <w:top w:val="single" w:sz="4" w:space="0" w:color="000000"/>
              <w:left w:val="single" w:sz="4" w:space="0" w:color="000000"/>
              <w:bottom w:val="single" w:sz="4" w:space="0" w:color="000000"/>
              <w:right w:val="single" w:sz="4" w:space="0" w:color="000000"/>
            </w:tcBorders>
          </w:tcPr>
          <w:p w14:paraId="0EEC7508" w14:textId="77777777" w:rsidR="007B62DC" w:rsidRPr="00B258B0" w:rsidRDefault="00B40338" w:rsidP="00E63A87">
            <w:pPr>
              <w:spacing w:after="0"/>
              <w:ind w:left="0" w:firstLine="0"/>
              <w:rPr>
                <w:rFonts w:asciiTheme="minorHAnsi" w:hAnsiTheme="minorHAnsi" w:cstheme="minorHAnsi"/>
              </w:rPr>
            </w:pPr>
            <w:proofErr w:type="spellStart"/>
            <w:r w:rsidRPr="00B258B0">
              <w:rPr>
                <w:rFonts w:asciiTheme="minorHAnsi" w:hAnsiTheme="minorHAnsi" w:cstheme="minorHAnsi"/>
              </w:rPr>
              <w:t>Imperdiet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tristique</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porttitor</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enim</w:t>
            </w:r>
            <w:proofErr w:type="spellEnd"/>
            <w:r w:rsidRPr="00B258B0">
              <w:rPr>
                <w:rFonts w:asciiTheme="minorHAnsi" w:hAnsiTheme="minorHAnsi" w:cstheme="minorHAnsi"/>
              </w:rPr>
              <w:t xml:space="preserve"> eros, </w:t>
            </w:r>
            <w:proofErr w:type="spellStart"/>
            <w:r w:rsidRPr="00B258B0">
              <w:rPr>
                <w:rFonts w:asciiTheme="minorHAnsi" w:hAnsiTheme="minorHAnsi" w:cstheme="minorHAnsi"/>
              </w:rPr>
              <w:t>malesuada</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litora</w:t>
            </w:r>
            <w:proofErr w:type="spellEnd"/>
            <w:r w:rsidRPr="00B258B0">
              <w:rPr>
                <w:rFonts w:asciiTheme="minorHAnsi" w:hAnsiTheme="minorHAnsi" w:cstheme="minorHAnsi"/>
              </w:rPr>
              <w:t xml:space="preserve">. Et </w:t>
            </w:r>
            <w:proofErr w:type="spellStart"/>
            <w:r w:rsidRPr="00B258B0">
              <w:rPr>
                <w:rFonts w:asciiTheme="minorHAnsi" w:hAnsiTheme="minorHAnsi" w:cstheme="minorHAnsi"/>
              </w:rPr>
              <w:t>vehicula</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mauris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curabitur</w:t>
            </w:r>
            <w:proofErr w:type="spellEnd"/>
            <w:r w:rsidRPr="00B258B0">
              <w:rPr>
                <w:rFonts w:asciiTheme="minorHAnsi" w:hAnsiTheme="minorHAnsi" w:cstheme="minorHAnsi"/>
              </w:rPr>
              <w:t xml:space="preserve"> et. </w:t>
            </w:r>
            <w:proofErr w:type="spellStart"/>
            <w:r w:rsidRPr="00B258B0">
              <w:rPr>
                <w:rFonts w:asciiTheme="minorHAnsi" w:hAnsiTheme="minorHAnsi" w:cstheme="minorHAnsi"/>
              </w:rPr>
              <w:t>Viverra</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odio</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quis</w:t>
            </w:r>
            <w:proofErr w:type="spellEnd"/>
            <w:r w:rsidRPr="00B258B0">
              <w:rPr>
                <w:rFonts w:asciiTheme="minorHAnsi" w:hAnsiTheme="minorHAnsi" w:cstheme="minorHAnsi"/>
              </w:rPr>
              <w:t xml:space="preserve"> vel </w:t>
            </w:r>
            <w:proofErr w:type="spellStart"/>
            <w:r w:rsidRPr="00B258B0">
              <w:rPr>
                <w:rFonts w:asciiTheme="minorHAnsi" w:hAnsiTheme="minorHAnsi" w:cstheme="minorHAnsi"/>
              </w:rPr>
              <w:t>commodo</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urna</w:t>
            </w:r>
            <w:proofErr w:type="spellEnd"/>
            <w:r w:rsidRPr="00B258B0">
              <w:rPr>
                <w:rFonts w:asciiTheme="minorHAnsi" w:hAnsiTheme="minorHAnsi" w:cstheme="minorHAnsi"/>
              </w:rPr>
              <w:t xml:space="preserve"> dui </w:t>
            </w:r>
            <w:proofErr w:type="spellStart"/>
            <w:r w:rsidRPr="00B258B0">
              <w:rPr>
                <w:rFonts w:asciiTheme="minorHAnsi" w:hAnsiTheme="minorHAnsi" w:cstheme="minorHAnsi"/>
              </w:rPr>
              <w:t>praesent</w:t>
            </w:r>
            <w:proofErr w:type="spellEnd"/>
            <w:r w:rsidRPr="00B258B0">
              <w:rPr>
                <w:rFonts w:asciiTheme="minorHAnsi" w:hAnsiTheme="minorHAnsi" w:cstheme="minorHAnsi"/>
              </w:rPr>
              <w:t xml:space="preserve">. </w:t>
            </w:r>
          </w:p>
        </w:tc>
        <w:tc>
          <w:tcPr>
            <w:tcW w:w="907" w:type="dxa"/>
            <w:tcBorders>
              <w:top w:val="single" w:sz="4" w:space="0" w:color="000000"/>
              <w:left w:val="single" w:sz="4" w:space="0" w:color="000000"/>
              <w:bottom w:val="single" w:sz="4" w:space="0" w:color="000000"/>
              <w:right w:val="single" w:sz="4" w:space="0" w:color="000000"/>
            </w:tcBorders>
          </w:tcPr>
          <w:p w14:paraId="2052763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r>
      <w:tr w:rsidR="007B62DC" w:rsidRPr="00B258B0" w14:paraId="47D55F66" w14:textId="77777777" w:rsidTr="007824B2">
        <w:trPr>
          <w:trHeight w:val="468"/>
          <w:jc w:val="center"/>
        </w:trPr>
        <w:tc>
          <w:tcPr>
            <w:tcW w:w="1255" w:type="dxa"/>
            <w:tcBorders>
              <w:top w:val="single" w:sz="4" w:space="0" w:color="000000"/>
              <w:left w:val="single" w:sz="4" w:space="0" w:color="000000"/>
              <w:bottom w:val="single" w:sz="4" w:space="0" w:color="000000"/>
              <w:right w:val="single" w:sz="4" w:space="0" w:color="000000"/>
            </w:tcBorders>
          </w:tcPr>
          <w:p w14:paraId="636EF92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6</w:t>
            </w:r>
          </w:p>
        </w:tc>
        <w:tc>
          <w:tcPr>
            <w:tcW w:w="990" w:type="dxa"/>
            <w:tcBorders>
              <w:top w:val="single" w:sz="4" w:space="0" w:color="000000"/>
              <w:left w:val="single" w:sz="4" w:space="0" w:color="000000"/>
              <w:bottom w:val="single" w:sz="4" w:space="0" w:color="000000"/>
              <w:right w:val="single" w:sz="4" w:space="0" w:color="000000"/>
            </w:tcBorders>
          </w:tcPr>
          <w:p w14:paraId="3359D8A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6750" w:type="dxa"/>
            <w:tcBorders>
              <w:top w:val="single" w:sz="4" w:space="0" w:color="000000"/>
              <w:left w:val="single" w:sz="4" w:space="0" w:color="000000"/>
              <w:bottom w:val="single" w:sz="4" w:space="0" w:color="000000"/>
              <w:right w:val="single" w:sz="4" w:space="0" w:color="000000"/>
            </w:tcBorders>
          </w:tcPr>
          <w:p w14:paraId="18D9B6C5"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Duis dui </w:t>
            </w:r>
            <w:proofErr w:type="spellStart"/>
            <w:r w:rsidRPr="00B258B0">
              <w:rPr>
                <w:rFonts w:asciiTheme="minorHAnsi" w:hAnsiTheme="minorHAnsi" w:cstheme="minorHAnsi"/>
              </w:rPr>
              <w:t>velit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sollicitudin</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maecenas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erat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pellentesque</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justo</w:t>
            </w:r>
            <w:proofErr w:type="spellEnd"/>
            <w:r w:rsidRPr="00B258B0">
              <w:rPr>
                <w:rFonts w:asciiTheme="minorHAnsi" w:hAnsiTheme="minorHAnsi" w:cstheme="minorHAnsi"/>
              </w:rPr>
              <w:t xml:space="preserve">. Dis sed </w:t>
            </w:r>
            <w:proofErr w:type="spellStart"/>
            <w:r w:rsidRPr="00B258B0">
              <w:rPr>
                <w:rFonts w:asciiTheme="minorHAnsi" w:hAnsiTheme="minorHAnsi" w:cstheme="minorHAnsi"/>
              </w:rPr>
              <w:t>porttitor</w:t>
            </w:r>
            <w:proofErr w:type="spellEnd"/>
            <w:r w:rsidRPr="00B258B0">
              <w:rPr>
                <w:rFonts w:asciiTheme="minorHAnsi" w:hAnsiTheme="minorHAnsi" w:cstheme="minorHAnsi"/>
              </w:rPr>
              <w:t xml:space="preserve">, et libero, diam </w:t>
            </w:r>
            <w:proofErr w:type="spellStart"/>
            <w:r w:rsidRPr="00B258B0">
              <w:rPr>
                <w:rFonts w:asciiTheme="minorHAnsi" w:hAnsiTheme="minorHAnsi" w:cstheme="minorHAnsi"/>
              </w:rPr>
              <w:t>bibendum</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scelerisque</w:t>
            </w:r>
            <w:proofErr w:type="spellEnd"/>
            <w:r w:rsidRPr="00B258B0">
              <w:rPr>
                <w:rFonts w:asciiTheme="minorHAnsi" w:hAnsiTheme="minorHAnsi" w:cstheme="minorHAnsi"/>
              </w:rPr>
              <w:t xml:space="preserve">. </w:t>
            </w:r>
          </w:p>
        </w:tc>
        <w:tc>
          <w:tcPr>
            <w:tcW w:w="907" w:type="dxa"/>
            <w:tcBorders>
              <w:top w:val="single" w:sz="4" w:space="0" w:color="000000"/>
              <w:left w:val="single" w:sz="4" w:space="0" w:color="000000"/>
              <w:bottom w:val="single" w:sz="4" w:space="0" w:color="000000"/>
              <w:right w:val="single" w:sz="4" w:space="0" w:color="000000"/>
            </w:tcBorders>
          </w:tcPr>
          <w:p w14:paraId="7345623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r>
      <w:tr w:rsidR="007B62DC" w:rsidRPr="00B258B0" w14:paraId="6AC00692" w14:textId="77777777" w:rsidTr="007824B2">
        <w:trPr>
          <w:trHeight w:val="264"/>
          <w:jc w:val="center"/>
        </w:trPr>
        <w:tc>
          <w:tcPr>
            <w:tcW w:w="1255" w:type="dxa"/>
            <w:tcBorders>
              <w:top w:val="single" w:sz="4" w:space="0" w:color="000000"/>
              <w:left w:val="single" w:sz="4" w:space="0" w:color="000000"/>
              <w:bottom w:val="single" w:sz="4" w:space="0" w:color="000000"/>
              <w:right w:val="single" w:sz="4" w:space="0" w:color="000000"/>
            </w:tcBorders>
          </w:tcPr>
          <w:p w14:paraId="5FB9A54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7</w:t>
            </w:r>
          </w:p>
        </w:tc>
        <w:tc>
          <w:tcPr>
            <w:tcW w:w="990" w:type="dxa"/>
            <w:tcBorders>
              <w:top w:val="single" w:sz="4" w:space="0" w:color="000000"/>
              <w:left w:val="single" w:sz="4" w:space="0" w:color="000000"/>
              <w:bottom w:val="single" w:sz="4" w:space="0" w:color="000000"/>
              <w:right w:val="single" w:sz="4" w:space="0" w:color="000000"/>
            </w:tcBorders>
          </w:tcPr>
          <w:p w14:paraId="700714E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6750" w:type="dxa"/>
            <w:tcBorders>
              <w:top w:val="single" w:sz="4" w:space="0" w:color="000000"/>
              <w:left w:val="single" w:sz="4" w:space="0" w:color="000000"/>
              <w:bottom w:val="single" w:sz="4" w:space="0" w:color="000000"/>
              <w:right w:val="single" w:sz="4" w:space="0" w:color="000000"/>
            </w:tcBorders>
          </w:tcPr>
          <w:p w14:paraId="5AB98F8C" w14:textId="77777777" w:rsidR="007B62DC" w:rsidRPr="00B258B0" w:rsidRDefault="00B40338" w:rsidP="00E63A87">
            <w:pPr>
              <w:spacing w:after="0"/>
              <w:ind w:left="0" w:firstLine="0"/>
              <w:rPr>
                <w:rFonts w:asciiTheme="minorHAnsi" w:hAnsiTheme="minorHAnsi" w:cstheme="minorHAnsi"/>
              </w:rPr>
            </w:pPr>
            <w:proofErr w:type="spellStart"/>
            <w:r w:rsidRPr="00B258B0">
              <w:rPr>
                <w:rFonts w:asciiTheme="minorHAnsi" w:hAnsiTheme="minorHAnsi" w:cstheme="minorHAnsi"/>
              </w:rPr>
              <w:t>Consectetuer</w:t>
            </w:r>
            <w:proofErr w:type="spellEnd"/>
            <w:r w:rsidRPr="00B258B0">
              <w:rPr>
                <w:rFonts w:asciiTheme="minorHAnsi" w:hAnsiTheme="minorHAnsi" w:cstheme="minorHAnsi"/>
              </w:rPr>
              <w:t xml:space="preserve"> sit. </w:t>
            </w:r>
          </w:p>
        </w:tc>
        <w:tc>
          <w:tcPr>
            <w:tcW w:w="907" w:type="dxa"/>
            <w:tcBorders>
              <w:top w:val="single" w:sz="4" w:space="0" w:color="000000"/>
              <w:left w:val="single" w:sz="4" w:space="0" w:color="000000"/>
              <w:bottom w:val="single" w:sz="4" w:space="0" w:color="000000"/>
              <w:right w:val="single" w:sz="4" w:space="0" w:color="000000"/>
            </w:tcBorders>
          </w:tcPr>
          <w:p w14:paraId="1BC4DF8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r>
      <w:tr w:rsidR="007B62DC" w:rsidRPr="00B258B0" w14:paraId="0C11A9D9" w14:textId="77777777" w:rsidTr="007824B2">
        <w:trPr>
          <w:trHeight w:val="701"/>
          <w:jc w:val="center"/>
        </w:trPr>
        <w:tc>
          <w:tcPr>
            <w:tcW w:w="1255" w:type="dxa"/>
            <w:tcBorders>
              <w:top w:val="single" w:sz="4" w:space="0" w:color="000000"/>
              <w:left w:val="single" w:sz="4" w:space="0" w:color="000000"/>
              <w:bottom w:val="single" w:sz="4" w:space="0" w:color="000000"/>
              <w:right w:val="single" w:sz="4" w:space="0" w:color="000000"/>
            </w:tcBorders>
          </w:tcPr>
          <w:p w14:paraId="63C908A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8</w:t>
            </w:r>
          </w:p>
        </w:tc>
        <w:tc>
          <w:tcPr>
            <w:tcW w:w="990" w:type="dxa"/>
            <w:tcBorders>
              <w:top w:val="single" w:sz="4" w:space="0" w:color="000000"/>
              <w:left w:val="single" w:sz="4" w:space="0" w:color="000000"/>
              <w:bottom w:val="single" w:sz="4" w:space="0" w:color="000000"/>
              <w:right w:val="single" w:sz="4" w:space="0" w:color="000000"/>
            </w:tcBorders>
          </w:tcPr>
          <w:p w14:paraId="325D9A9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6750" w:type="dxa"/>
            <w:tcBorders>
              <w:top w:val="single" w:sz="4" w:space="0" w:color="000000"/>
              <w:left w:val="single" w:sz="4" w:space="0" w:color="000000"/>
              <w:bottom w:val="single" w:sz="4" w:space="0" w:color="000000"/>
              <w:right w:val="single" w:sz="4" w:space="0" w:color="000000"/>
            </w:tcBorders>
          </w:tcPr>
          <w:p w14:paraId="4BFFE42D"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Dolor dis </w:t>
            </w:r>
            <w:proofErr w:type="spellStart"/>
            <w:r w:rsidRPr="00B258B0">
              <w:rPr>
                <w:rFonts w:asciiTheme="minorHAnsi" w:hAnsiTheme="minorHAnsi" w:cstheme="minorHAnsi"/>
              </w:rPr>
              <w:t>tincidunt</w:t>
            </w:r>
            <w:proofErr w:type="spellEnd"/>
            <w:r w:rsidRPr="00B258B0">
              <w:rPr>
                <w:rFonts w:asciiTheme="minorHAnsi" w:hAnsiTheme="minorHAnsi" w:cstheme="minorHAnsi"/>
              </w:rPr>
              <w:t xml:space="preserve">. Nunc </w:t>
            </w:r>
            <w:proofErr w:type="spellStart"/>
            <w:r w:rsidRPr="00B258B0">
              <w:rPr>
                <w:rFonts w:asciiTheme="minorHAnsi" w:hAnsiTheme="minorHAnsi" w:cstheme="minorHAnsi"/>
              </w:rPr>
              <w:t>nam</w:t>
            </w:r>
            <w:proofErr w:type="spellEnd"/>
            <w:r w:rsidRPr="00B258B0">
              <w:rPr>
                <w:rFonts w:asciiTheme="minorHAnsi" w:hAnsiTheme="minorHAnsi" w:cstheme="minorHAnsi"/>
              </w:rPr>
              <w:t xml:space="preserve"> magna, </w:t>
            </w:r>
            <w:proofErr w:type="spellStart"/>
            <w:r w:rsidRPr="00B258B0">
              <w:rPr>
                <w:rFonts w:asciiTheme="minorHAnsi" w:hAnsiTheme="minorHAnsi" w:cstheme="minorHAnsi"/>
              </w:rPr>
              <w:t>deserunt</w:t>
            </w:r>
            <w:proofErr w:type="spellEnd"/>
            <w:r w:rsidRPr="00B258B0">
              <w:rPr>
                <w:rFonts w:asciiTheme="minorHAnsi" w:hAnsiTheme="minorHAnsi" w:cstheme="minorHAnsi"/>
              </w:rPr>
              <w:t xml:space="preserve"> sit </w:t>
            </w:r>
            <w:proofErr w:type="spellStart"/>
            <w:r w:rsidRPr="00B258B0">
              <w:rPr>
                <w:rFonts w:asciiTheme="minorHAnsi" w:hAnsiTheme="minorHAnsi" w:cstheme="minorHAnsi"/>
              </w:rPr>
              <w:t>volutpat</w:t>
            </w:r>
            <w:proofErr w:type="spellEnd"/>
            <w:r w:rsidRPr="00B258B0">
              <w:rPr>
                <w:rFonts w:asciiTheme="minorHAnsi" w:hAnsiTheme="minorHAnsi" w:cstheme="minorHAnsi"/>
              </w:rPr>
              <w:t xml:space="preserve">. Non </w:t>
            </w:r>
            <w:proofErr w:type="spellStart"/>
            <w:r w:rsidRPr="00B258B0">
              <w:rPr>
                <w:rFonts w:asciiTheme="minorHAnsi" w:hAnsiTheme="minorHAnsi" w:cstheme="minorHAnsi"/>
              </w:rPr>
              <w:t>tincidunt</w:t>
            </w:r>
            <w:proofErr w:type="spellEnd"/>
            <w:r w:rsidRPr="00B258B0">
              <w:rPr>
                <w:rFonts w:asciiTheme="minorHAnsi" w:hAnsiTheme="minorHAnsi" w:cstheme="minorHAnsi"/>
              </w:rPr>
              <w:t xml:space="preserve"> fermentum. Magna </w:t>
            </w:r>
            <w:proofErr w:type="spellStart"/>
            <w:r w:rsidRPr="00B258B0">
              <w:rPr>
                <w:rFonts w:asciiTheme="minorHAnsi" w:hAnsiTheme="minorHAnsi" w:cstheme="minorHAnsi"/>
              </w:rPr>
              <w:t>tincidunt</w:t>
            </w:r>
            <w:proofErr w:type="spellEnd"/>
            <w:r w:rsidRPr="00B258B0">
              <w:rPr>
                <w:rFonts w:asciiTheme="minorHAnsi" w:hAnsiTheme="minorHAnsi" w:cstheme="minorHAnsi"/>
              </w:rPr>
              <w:t xml:space="preserve"> ante. </w:t>
            </w:r>
            <w:proofErr w:type="spellStart"/>
            <w:r w:rsidRPr="00B258B0">
              <w:rPr>
                <w:rFonts w:asciiTheme="minorHAnsi" w:hAnsiTheme="minorHAnsi" w:cstheme="minorHAnsi"/>
              </w:rPr>
              <w:t>Aliquam</w:t>
            </w:r>
            <w:proofErr w:type="spellEnd"/>
            <w:r w:rsidRPr="00B258B0">
              <w:rPr>
                <w:rFonts w:asciiTheme="minorHAnsi" w:hAnsiTheme="minorHAnsi" w:cstheme="minorHAnsi"/>
              </w:rPr>
              <w:t xml:space="preserve"> ante, </w:t>
            </w:r>
            <w:proofErr w:type="spellStart"/>
            <w:r w:rsidRPr="00B258B0">
              <w:rPr>
                <w:rFonts w:asciiTheme="minorHAnsi" w:hAnsiTheme="minorHAnsi" w:cstheme="minorHAnsi"/>
              </w:rPr>
              <w:t>eget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amet</w:t>
            </w:r>
            <w:proofErr w:type="spellEnd"/>
            <w:r w:rsidRPr="00B258B0">
              <w:rPr>
                <w:rFonts w:asciiTheme="minorHAnsi" w:hAnsiTheme="minorHAnsi" w:cstheme="minorHAnsi"/>
              </w:rPr>
              <w:t xml:space="preserve">. </w:t>
            </w:r>
          </w:p>
        </w:tc>
        <w:tc>
          <w:tcPr>
            <w:tcW w:w="907" w:type="dxa"/>
            <w:tcBorders>
              <w:top w:val="single" w:sz="4" w:space="0" w:color="000000"/>
              <w:left w:val="single" w:sz="4" w:space="0" w:color="000000"/>
              <w:bottom w:val="single" w:sz="4" w:space="0" w:color="000000"/>
              <w:right w:val="single" w:sz="4" w:space="0" w:color="000000"/>
            </w:tcBorders>
          </w:tcPr>
          <w:p w14:paraId="32E165F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r>
      <w:tr w:rsidR="007B62DC" w:rsidRPr="00B258B0" w14:paraId="27A9CD65" w14:textId="77777777" w:rsidTr="007824B2">
        <w:trPr>
          <w:trHeight w:val="517"/>
          <w:jc w:val="center"/>
        </w:trPr>
        <w:tc>
          <w:tcPr>
            <w:tcW w:w="1255" w:type="dxa"/>
            <w:tcBorders>
              <w:top w:val="single" w:sz="4" w:space="0" w:color="000000"/>
              <w:left w:val="single" w:sz="4" w:space="0" w:color="000000"/>
              <w:bottom w:val="single" w:sz="4" w:space="0" w:color="000000"/>
              <w:right w:val="single" w:sz="4" w:space="0" w:color="000000"/>
            </w:tcBorders>
          </w:tcPr>
          <w:p w14:paraId="1CAD99A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9</w:t>
            </w:r>
          </w:p>
        </w:tc>
        <w:tc>
          <w:tcPr>
            <w:tcW w:w="990" w:type="dxa"/>
            <w:tcBorders>
              <w:top w:val="single" w:sz="4" w:space="0" w:color="000000"/>
              <w:left w:val="single" w:sz="4" w:space="0" w:color="000000"/>
              <w:bottom w:val="single" w:sz="4" w:space="0" w:color="000000"/>
              <w:right w:val="single" w:sz="4" w:space="0" w:color="000000"/>
            </w:tcBorders>
          </w:tcPr>
          <w:p w14:paraId="4AEBD7B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p w14:paraId="54BF1E4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6750" w:type="dxa"/>
            <w:tcBorders>
              <w:top w:val="single" w:sz="4" w:space="0" w:color="000000"/>
              <w:left w:val="single" w:sz="4" w:space="0" w:color="000000"/>
              <w:bottom w:val="single" w:sz="4" w:space="0" w:color="000000"/>
              <w:right w:val="single" w:sz="4" w:space="0" w:color="000000"/>
            </w:tcBorders>
          </w:tcPr>
          <w:p w14:paraId="42F8AC35"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Aenean </w:t>
            </w:r>
            <w:proofErr w:type="spellStart"/>
            <w:r w:rsidRPr="00B258B0">
              <w:rPr>
                <w:rFonts w:asciiTheme="minorHAnsi" w:hAnsiTheme="minorHAnsi" w:cstheme="minorHAnsi"/>
              </w:rPr>
              <w:t>sollicitudin</w:t>
            </w:r>
            <w:proofErr w:type="spellEnd"/>
            <w:r w:rsidRPr="00B258B0">
              <w:rPr>
                <w:rFonts w:asciiTheme="minorHAnsi" w:hAnsiTheme="minorHAnsi" w:cstheme="minorHAnsi"/>
              </w:rPr>
              <w:t xml:space="preserve"> ipsum. </w:t>
            </w:r>
            <w:proofErr w:type="spellStart"/>
            <w:r w:rsidRPr="00B258B0">
              <w:rPr>
                <w:rFonts w:asciiTheme="minorHAnsi" w:hAnsiTheme="minorHAnsi" w:cstheme="minorHAnsi"/>
              </w:rPr>
              <w:t>Arcu</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sapien</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Suspendisse</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ultrices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purus</w:t>
            </w:r>
            <w:proofErr w:type="spellEnd"/>
            <w:r w:rsidRPr="00B258B0">
              <w:rPr>
                <w:rFonts w:asciiTheme="minorHAnsi" w:hAnsiTheme="minorHAnsi" w:cstheme="minorHAnsi"/>
              </w:rPr>
              <w:t xml:space="preserve"> lorem. Integer </w:t>
            </w:r>
            <w:proofErr w:type="spellStart"/>
            <w:r w:rsidRPr="00B258B0">
              <w:rPr>
                <w:rFonts w:asciiTheme="minorHAnsi" w:hAnsiTheme="minorHAnsi" w:cstheme="minorHAnsi"/>
              </w:rPr>
              <w:t>aliquam</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Rutrum</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sapien</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ut.</w:t>
            </w:r>
            <w:proofErr w:type="spellEnd"/>
            <w:r w:rsidRPr="00B258B0">
              <w:rPr>
                <w:rFonts w:asciiTheme="minorHAnsi" w:hAnsiTheme="minorHAnsi" w:cstheme="minorHAnsi"/>
              </w:rPr>
              <w:t xml:space="preserve"> </w:t>
            </w:r>
          </w:p>
        </w:tc>
        <w:tc>
          <w:tcPr>
            <w:tcW w:w="907" w:type="dxa"/>
            <w:tcBorders>
              <w:top w:val="single" w:sz="4" w:space="0" w:color="000000"/>
              <w:left w:val="single" w:sz="4" w:space="0" w:color="000000"/>
              <w:bottom w:val="single" w:sz="4" w:space="0" w:color="000000"/>
              <w:right w:val="single" w:sz="4" w:space="0" w:color="000000"/>
            </w:tcBorders>
          </w:tcPr>
          <w:p w14:paraId="58F34C1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p w14:paraId="08BBCCBB" w14:textId="77777777" w:rsidR="007B62DC" w:rsidRPr="00B258B0" w:rsidRDefault="00046C16"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r>
      <w:tr w:rsidR="007B62DC" w:rsidRPr="00B258B0" w14:paraId="41EFAC39" w14:textId="77777777" w:rsidTr="007824B2">
        <w:trPr>
          <w:trHeight w:val="698"/>
          <w:jc w:val="center"/>
        </w:trPr>
        <w:tc>
          <w:tcPr>
            <w:tcW w:w="1255" w:type="dxa"/>
            <w:tcBorders>
              <w:top w:val="single" w:sz="4" w:space="0" w:color="000000"/>
              <w:left w:val="single" w:sz="4" w:space="0" w:color="000000"/>
              <w:bottom w:val="single" w:sz="4" w:space="0" w:color="000000"/>
              <w:right w:val="single" w:sz="4" w:space="0" w:color="000000"/>
            </w:tcBorders>
          </w:tcPr>
          <w:p w14:paraId="38395CA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10</w:t>
            </w:r>
          </w:p>
        </w:tc>
        <w:tc>
          <w:tcPr>
            <w:tcW w:w="990" w:type="dxa"/>
            <w:tcBorders>
              <w:top w:val="single" w:sz="4" w:space="0" w:color="000000"/>
              <w:left w:val="single" w:sz="4" w:space="0" w:color="000000"/>
              <w:bottom w:val="single" w:sz="4" w:space="0" w:color="000000"/>
              <w:right w:val="single" w:sz="4" w:space="0" w:color="000000"/>
            </w:tcBorders>
          </w:tcPr>
          <w:p w14:paraId="0BA45F0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6750" w:type="dxa"/>
            <w:tcBorders>
              <w:top w:val="single" w:sz="4" w:space="0" w:color="000000"/>
              <w:left w:val="single" w:sz="4" w:space="0" w:color="000000"/>
              <w:bottom w:val="single" w:sz="4" w:space="0" w:color="000000"/>
              <w:right w:val="single" w:sz="4" w:space="0" w:color="000000"/>
            </w:tcBorders>
          </w:tcPr>
          <w:p w14:paraId="3BDDE8F5"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Ut </w:t>
            </w:r>
            <w:proofErr w:type="spellStart"/>
            <w:r w:rsidRPr="00B258B0">
              <w:rPr>
                <w:rFonts w:asciiTheme="minorHAnsi" w:hAnsiTheme="minorHAnsi" w:cstheme="minorHAnsi"/>
              </w:rPr>
              <w:t>molestie</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est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nulla</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vivamus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nam</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Feugiat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feugiat</w:t>
            </w:r>
            <w:proofErr w:type="spellEnd"/>
            <w:r w:rsidRPr="00B258B0">
              <w:rPr>
                <w:rFonts w:asciiTheme="minorHAnsi" w:hAnsiTheme="minorHAnsi" w:cstheme="minorHAnsi"/>
              </w:rPr>
              <w:t xml:space="preserve">, ipsum </w:t>
            </w:r>
            <w:proofErr w:type="spellStart"/>
            <w:r w:rsidRPr="00B258B0">
              <w:rPr>
                <w:rFonts w:asciiTheme="minorHAnsi" w:hAnsiTheme="minorHAnsi" w:cstheme="minorHAnsi"/>
              </w:rPr>
              <w:t>lacus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lectus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ultricies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cras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Amet</w:t>
            </w:r>
            <w:proofErr w:type="spellEnd"/>
            <w:r w:rsidRPr="00B258B0">
              <w:rPr>
                <w:rFonts w:asciiTheme="minorHAnsi" w:hAnsiTheme="minorHAnsi" w:cstheme="minorHAnsi"/>
              </w:rPr>
              <w:t xml:space="preserve"> pharetra vitae, </w:t>
            </w:r>
            <w:proofErr w:type="spellStart"/>
            <w:r w:rsidRPr="00B258B0">
              <w:rPr>
                <w:rFonts w:asciiTheme="minorHAnsi" w:hAnsiTheme="minorHAnsi" w:cstheme="minorHAnsi"/>
              </w:rPr>
              <w:t>risus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donec</w:t>
            </w:r>
            <w:proofErr w:type="spellEnd"/>
            <w:r w:rsidRPr="00B258B0">
              <w:rPr>
                <w:rFonts w:asciiTheme="minorHAnsi" w:hAnsiTheme="minorHAnsi" w:cstheme="minorHAnsi"/>
              </w:rPr>
              <w:t xml:space="preserve"> et, </w:t>
            </w:r>
            <w:proofErr w:type="spellStart"/>
            <w:r w:rsidRPr="00B258B0">
              <w:rPr>
                <w:rFonts w:asciiTheme="minorHAnsi" w:hAnsiTheme="minorHAnsi" w:cstheme="minorHAnsi"/>
              </w:rPr>
              <w:t>volutpat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praesent</w:t>
            </w:r>
            <w:proofErr w:type="spellEnd"/>
            <w:r w:rsidRPr="00B258B0">
              <w:rPr>
                <w:rFonts w:asciiTheme="minorHAnsi" w:hAnsiTheme="minorHAnsi" w:cstheme="minorHAnsi"/>
              </w:rPr>
              <w:t xml:space="preserve"> sem. </w:t>
            </w:r>
          </w:p>
        </w:tc>
        <w:tc>
          <w:tcPr>
            <w:tcW w:w="907" w:type="dxa"/>
            <w:tcBorders>
              <w:top w:val="single" w:sz="4" w:space="0" w:color="000000"/>
              <w:left w:val="single" w:sz="4" w:space="0" w:color="000000"/>
              <w:bottom w:val="single" w:sz="4" w:space="0" w:color="000000"/>
              <w:right w:val="single" w:sz="4" w:space="0" w:color="000000"/>
            </w:tcBorders>
          </w:tcPr>
          <w:p w14:paraId="4B3EC3F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r>
      <w:tr w:rsidR="007B62DC" w:rsidRPr="00B258B0" w14:paraId="4560FE23" w14:textId="77777777" w:rsidTr="007824B2">
        <w:trPr>
          <w:trHeight w:val="701"/>
          <w:jc w:val="center"/>
        </w:trPr>
        <w:tc>
          <w:tcPr>
            <w:tcW w:w="1255" w:type="dxa"/>
            <w:tcBorders>
              <w:top w:val="single" w:sz="4" w:space="0" w:color="000000"/>
              <w:left w:val="single" w:sz="4" w:space="0" w:color="000000"/>
              <w:bottom w:val="single" w:sz="4" w:space="0" w:color="000000"/>
              <w:right w:val="single" w:sz="4" w:space="0" w:color="000000"/>
            </w:tcBorders>
          </w:tcPr>
          <w:p w14:paraId="22AEDEF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11</w:t>
            </w:r>
          </w:p>
        </w:tc>
        <w:tc>
          <w:tcPr>
            <w:tcW w:w="990" w:type="dxa"/>
            <w:tcBorders>
              <w:top w:val="single" w:sz="4" w:space="0" w:color="000000"/>
              <w:left w:val="single" w:sz="4" w:space="0" w:color="000000"/>
              <w:bottom w:val="single" w:sz="4" w:space="0" w:color="000000"/>
              <w:right w:val="single" w:sz="4" w:space="0" w:color="000000"/>
            </w:tcBorders>
          </w:tcPr>
          <w:p w14:paraId="29ACCF4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p w14:paraId="6597871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6750" w:type="dxa"/>
            <w:tcBorders>
              <w:top w:val="single" w:sz="4" w:space="0" w:color="000000"/>
              <w:left w:val="single" w:sz="4" w:space="0" w:color="000000"/>
              <w:bottom w:val="single" w:sz="4" w:space="0" w:color="000000"/>
              <w:right w:val="single" w:sz="4" w:space="0" w:color="000000"/>
            </w:tcBorders>
          </w:tcPr>
          <w:p w14:paraId="01266A15"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Ligula vestibulum, diam </w:t>
            </w:r>
            <w:proofErr w:type="spellStart"/>
            <w:r w:rsidRPr="00B258B0">
              <w:rPr>
                <w:rFonts w:asciiTheme="minorHAnsi" w:hAnsiTheme="minorHAnsi" w:cstheme="minorHAnsi"/>
              </w:rPr>
              <w:t>nec</w:t>
            </w:r>
            <w:proofErr w:type="spellEnd"/>
            <w:r w:rsidRPr="00B258B0">
              <w:rPr>
                <w:rFonts w:asciiTheme="minorHAnsi" w:hAnsiTheme="minorHAnsi" w:cstheme="minorHAnsi"/>
              </w:rPr>
              <w:t xml:space="preserve"> sit. Eros </w:t>
            </w:r>
            <w:proofErr w:type="spellStart"/>
            <w:r w:rsidRPr="00B258B0">
              <w:rPr>
                <w:rFonts w:asciiTheme="minorHAnsi" w:hAnsiTheme="minorHAnsi" w:cstheme="minorHAnsi"/>
              </w:rPr>
              <w:t>tellus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Aliquam</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fringilla</w:t>
            </w:r>
            <w:proofErr w:type="spellEnd"/>
            <w:r w:rsidRPr="00B258B0">
              <w:rPr>
                <w:rFonts w:asciiTheme="minorHAnsi" w:hAnsiTheme="minorHAnsi" w:cstheme="minorHAnsi"/>
              </w:rPr>
              <w:t xml:space="preserve"> sed. </w:t>
            </w:r>
            <w:proofErr w:type="spellStart"/>
            <w:r w:rsidRPr="00B258B0">
              <w:rPr>
                <w:rFonts w:asciiTheme="minorHAnsi" w:hAnsiTheme="minorHAnsi" w:cstheme="minorHAnsi"/>
              </w:rPr>
              <w:t>Congue</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etiam</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Tempor</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praesent</w:t>
            </w:r>
            <w:proofErr w:type="spellEnd"/>
            <w:r w:rsidRPr="00B258B0">
              <w:rPr>
                <w:rFonts w:asciiTheme="minorHAnsi" w:hAnsiTheme="minorHAnsi" w:cstheme="minorHAnsi"/>
              </w:rPr>
              <w:t xml:space="preserve">, vestibulum </w:t>
            </w:r>
            <w:proofErr w:type="spellStart"/>
            <w:r w:rsidRPr="00B258B0">
              <w:rPr>
                <w:rFonts w:asciiTheme="minorHAnsi" w:hAnsiTheme="minorHAnsi" w:cstheme="minorHAnsi"/>
              </w:rPr>
              <w:t>nam</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odio</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praesent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cras</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proin</w:t>
            </w:r>
            <w:proofErr w:type="spellEnd"/>
            <w:r w:rsidRPr="00B258B0">
              <w:rPr>
                <w:rFonts w:asciiTheme="minorHAnsi" w:hAnsiTheme="minorHAnsi" w:cstheme="minorHAnsi"/>
              </w:rPr>
              <w:t xml:space="preserve">. Leo </w:t>
            </w:r>
            <w:proofErr w:type="spellStart"/>
            <w:r w:rsidRPr="00B258B0">
              <w:rPr>
                <w:rFonts w:asciiTheme="minorHAnsi" w:hAnsiTheme="minorHAnsi" w:cstheme="minorHAnsi"/>
              </w:rPr>
              <w:t>suscipit</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nec</w:t>
            </w:r>
            <w:proofErr w:type="spellEnd"/>
            <w:r w:rsidRPr="00B258B0">
              <w:rPr>
                <w:rFonts w:asciiTheme="minorHAnsi" w:hAnsiTheme="minorHAnsi" w:cstheme="minorHAnsi"/>
              </w:rPr>
              <w:t xml:space="preserve">. Sed </w:t>
            </w:r>
            <w:proofErr w:type="spellStart"/>
            <w:r w:rsidRPr="00B258B0">
              <w:rPr>
                <w:rFonts w:asciiTheme="minorHAnsi" w:hAnsiTheme="minorHAnsi" w:cstheme="minorHAnsi"/>
              </w:rPr>
              <w:t>platea</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pede</w:t>
            </w:r>
            <w:proofErr w:type="spellEnd"/>
            <w:r w:rsidRPr="00B258B0">
              <w:rPr>
                <w:rFonts w:asciiTheme="minorHAnsi" w:hAnsiTheme="minorHAnsi" w:cstheme="minorHAnsi"/>
              </w:rPr>
              <w:t xml:space="preserve"> </w:t>
            </w:r>
            <w:proofErr w:type="spellStart"/>
            <w:r w:rsidRPr="00B258B0">
              <w:rPr>
                <w:rFonts w:asciiTheme="minorHAnsi" w:hAnsiTheme="minorHAnsi" w:cstheme="minorHAnsi"/>
              </w:rPr>
              <w:t>justo</w:t>
            </w:r>
            <w:proofErr w:type="spellEnd"/>
            <w:r w:rsidRPr="00B258B0">
              <w:rPr>
                <w:rFonts w:asciiTheme="minorHAnsi" w:hAnsiTheme="minorHAnsi" w:cstheme="minorHAnsi"/>
              </w:rPr>
              <w:t xml:space="preserve">.  </w:t>
            </w:r>
          </w:p>
        </w:tc>
        <w:tc>
          <w:tcPr>
            <w:tcW w:w="907" w:type="dxa"/>
            <w:tcBorders>
              <w:top w:val="single" w:sz="4" w:space="0" w:color="000000"/>
              <w:left w:val="single" w:sz="4" w:space="0" w:color="000000"/>
              <w:bottom w:val="single" w:sz="4" w:space="0" w:color="000000"/>
              <w:right w:val="single" w:sz="4" w:space="0" w:color="000000"/>
            </w:tcBorders>
          </w:tcPr>
          <w:p w14:paraId="39C04A3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p w14:paraId="20ED299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r>
    </w:tbl>
    <w:p w14:paraId="350269B8" w14:textId="77777777" w:rsidR="009057F9" w:rsidRPr="009057F9" w:rsidRDefault="009057F9" w:rsidP="00E63A87">
      <w:pPr>
        <w:spacing w:after="0"/>
        <w:ind w:left="0" w:firstLine="0"/>
        <w:rPr>
          <w:rFonts w:asciiTheme="minorHAnsi" w:hAnsiTheme="minorHAnsi" w:cstheme="minorHAnsi"/>
        </w:rPr>
      </w:pPr>
    </w:p>
    <w:p w14:paraId="3CBB3758" w14:textId="77777777" w:rsidR="00957DD6" w:rsidRDefault="00957DD6">
      <w:pPr>
        <w:spacing w:after="160" w:line="259" w:lineRule="auto"/>
        <w:ind w:left="0" w:firstLine="0"/>
        <w:rPr>
          <w:rFonts w:asciiTheme="minorHAnsi" w:hAnsiTheme="minorHAnsi" w:cstheme="minorHAnsi"/>
          <w:b/>
        </w:rPr>
      </w:pPr>
      <w:r>
        <w:rPr>
          <w:rFonts w:asciiTheme="minorHAnsi" w:hAnsiTheme="minorHAnsi" w:cstheme="minorHAnsi"/>
          <w:b/>
        </w:rPr>
        <w:br w:type="page"/>
      </w:r>
    </w:p>
    <w:p w14:paraId="389E8BFD" w14:textId="6E4734A3" w:rsidR="002927A6" w:rsidRDefault="00592372" w:rsidP="00E63A87">
      <w:pPr>
        <w:spacing w:after="0"/>
        <w:ind w:left="0" w:firstLine="0"/>
        <w:rPr>
          <w:rFonts w:asciiTheme="minorHAnsi" w:hAnsiTheme="minorHAnsi" w:cstheme="minorHAnsi"/>
          <w:b/>
        </w:rPr>
      </w:pPr>
      <w:r>
        <w:rPr>
          <w:rFonts w:asciiTheme="minorHAnsi" w:hAnsiTheme="minorHAnsi" w:cstheme="minorHAnsi"/>
          <w:b/>
        </w:rPr>
        <w:lastRenderedPageBreak/>
        <w:t>3</w:t>
      </w:r>
      <w:r w:rsidR="002234E1">
        <w:rPr>
          <w:rFonts w:asciiTheme="minorHAnsi" w:hAnsiTheme="minorHAnsi" w:cstheme="minorHAnsi"/>
          <w:b/>
        </w:rPr>
        <w:t>a</w:t>
      </w:r>
      <w:r w:rsidR="00B40338" w:rsidRPr="00B258B0">
        <w:rPr>
          <w:rFonts w:asciiTheme="minorHAnsi" w:hAnsiTheme="minorHAnsi" w:cstheme="minorHAnsi"/>
          <w:b/>
        </w:rPr>
        <w:t xml:space="preserve">. </w:t>
      </w:r>
      <w:r w:rsidR="005200DA" w:rsidRPr="00B258B0">
        <w:rPr>
          <w:rFonts w:asciiTheme="minorHAnsi" w:hAnsiTheme="minorHAnsi" w:cstheme="minorHAnsi"/>
          <w:b/>
        </w:rPr>
        <w:t>Perce</w:t>
      </w:r>
      <w:r w:rsidR="002927A6">
        <w:rPr>
          <w:rFonts w:asciiTheme="minorHAnsi" w:hAnsiTheme="minorHAnsi" w:cstheme="minorHAnsi"/>
          <w:b/>
        </w:rPr>
        <w:t>ntage Agreement with Two Coders</w:t>
      </w:r>
    </w:p>
    <w:p w14:paraId="356D4213" w14:textId="77777777" w:rsidR="00F046AA" w:rsidRDefault="00F046AA" w:rsidP="00E63A87">
      <w:pPr>
        <w:spacing w:after="0"/>
        <w:ind w:left="0" w:firstLine="0"/>
        <w:rPr>
          <w:rFonts w:asciiTheme="minorHAnsi" w:hAnsiTheme="minorHAnsi" w:cstheme="minorHAnsi"/>
        </w:rPr>
      </w:pPr>
    </w:p>
    <w:p w14:paraId="3B8CB296" w14:textId="77777777" w:rsidR="007B62DC" w:rsidRPr="002927A6" w:rsidRDefault="00B40338" w:rsidP="00E63A87">
      <w:pPr>
        <w:spacing w:after="0"/>
        <w:ind w:left="0" w:firstLine="0"/>
        <w:rPr>
          <w:rFonts w:asciiTheme="minorHAnsi" w:hAnsiTheme="minorHAnsi" w:cstheme="minorHAnsi"/>
          <w:b/>
        </w:rPr>
      </w:pPr>
      <w:r w:rsidRPr="00B258B0">
        <w:rPr>
          <w:rFonts w:asciiTheme="minorHAnsi" w:hAnsiTheme="minorHAnsi" w:cstheme="minorHAnsi"/>
        </w:rPr>
        <w:t xml:space="preserve">The example below is appropriate when codes used for data are nominal or categorical—unordered or without rank. </w:t>
      </w:r>
      <w:r w:rsidR="005471DA" w:rsidRPr="00B258B0">
        <w:rPr>
          <w:rFonts w:asciiTheme="minorHAnsi" w:hAnsiTheme="minorHAnsi" w:cstheme="minorHAnsi"/>
        </w:rPr>
        <w:t>The codes shown in the table below are draw from the table above.</w:t>
      </w:r>
    </w:p>
    <w:p w14:paraId="518FAAFE" w14:textId="77777777" w:rsidR="00077F4B" w:rsidRPr="00B258B0" w:rsidRDefault="00077F4B" w:rsidP="00E63A87">
      <w:pPr>
        <w:spacing w:after="0"/>
        <w:ind w:left="0" w:firstLine="0"/>
        <w:rPr>
          <w:rFonts w:asciiTheme="minorHAnsi" w:hAnsiTheme="minorHAnsi" w:cstheme="minorHAnsi"/>
        </w:rPr>
      </w:pPr>
    </w:p>
    <w:p w14:paraId="0F9FBC4D" w14:textId="77777777" w:rsidR="007B62DC" w:rsidRPr="00B258B0" w:rsidRDefault="00B40338" w:rsidP="00E63A87">
      <w:pPr>
        <w:spacing w:after="0"/>
        <w:ind w:left="0" w:firstLine="0"/>
        <w:rPr>
          <w:rFonts w:asciiTheme="minorHAnsi" w:hAnsiTheme="minorHAnsi" w:cstheme="minorHAnsi"/>
          <w:b/>
        </w:rPr>
      </w:pPr>
      <w:r w:rsidRPr="00B258B0">
        <w:rPr>
          <w:rFonts w:asciiTheme="minorHAnsi" w:hAnsiTheme="minorHAnsi" w:cstheme="minorHAnsi"/>
          <w:b/>
        </w:rPr>
        <w:t xml:space="preserve">(a) </w:t>
      </w:r>
      <w:r w:rsidR="00EC0725" w:rsidRPr="00B258B0">
        <w:rPr>
          <w:rFonts w:asciiTheme="minorHAnsi" w:hAnsiTheme="minorHAnsi" w:cstheme="minorHAnsi"/>
          <w:b/>
        </w:rPr>
        <w:t xml:space="preserve">Percent Agreement for </w:t>
      </w:r>
      <w:r w:rsidRPr="00B258B0">
        <w:rPr>
          <w:rFonts w:asciiTheme="minorHAnsi" w:hAnsiTheme="minorHAnsi" w:cstheme="minorHAnsi"/>
          <w:b/>
        </w:rPr>
        <w:t xml:space="preserve">Two Raters, Hand Calculation </w:t>
      </w:r>
    </w:p>
    <w:p w14:paraId="7E078A45" w14:textId="77777777" w:rsidR="00F046AA" w:rsidRDefault="00F046AA" w:rsidP="00E63A87">
      <w:pPr>
        <w:spacing w:after="0"/>
        <w:ind w:left="0" w:firstLine="0"/>
        <w:rPr>
          <w:rFonts w:asciiTheme="minorHAnsi" w:hAnsiTheme="minorHAnsi" w:cstheme="minorHAnsi"/>
        </w:rPr>
      </w:pPr>
    </w:p>
    <w:p w14:paraId="02507108"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Create</w:t>
      </w:r>
      <w:r w:rsidR="00B4643B">
        <w:rPr>
          <w:rFonts w:asciiTheme="minorHAnsi" w:hAnsiTheme="minorHAnsi" w:cstheme="minorHAnsi"/>
        </w:rPr>
        <w:t xml:space="preserve"> a</w:t>
      </w:r>
      <w:r w:rsidRPr="00B258B0">
        <w:rPr>
          <w:rFonts w:asciiTheme="minorHAnsi" w:hAnsiTheme="minorHAnsi" w:cstheme="minorHAnsi"/>
        </w:rPr>
        <w:t xml:space="preserve"> table with each reviewers’ ratings aligned per coded instance, per participant.  </w:t>
      </w:r>
    </w:p>
    <w:p w14:paraId="630CEC0A"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tbl>
      <w:tblPr>
        <w:tblStyle w:val="TableGrid"/>
        <w:tblW w:w="7197" w:type="dxa"/>
        <w:tblInd w:w="602" w:type="dxa"/>
        <w:tblCellMar>
          <w:top w:w="7" w:type="dxa"/>
          <w:left w:w="113" w:type="dxa"/>
          <w:right w:w="60" w:type="dxa"/>
        </w:tblCellMar>
        <w:tblLook w:val="04A0" w:firstRow="1" w:lastRow="0" w:firstColumn="1" w:lastColumn="0" w:noHBand="0" w:noVBand="1"/>
      </w:tblPr>
      <w:tblGrid>
        <w:gridCol w:w="1616"/>
        <w:gridCol w:w="1615"/>
        <w:gridCol w:w="1616"/>
        <w:gridCol w:w="306"/>
        <w:gridCol w:w="2044"/>
      </w:tblGrid>
      <w:tr w:rsidR="007B62DC" w:rsidRPr="00B258B0" w14:paraId="67419A81" w14:textId="77777777" w:rsidTr="002B0CCF">
        <w:trPr>
          <w:trHeight w:val="770"/>
        </w:trPr>
        <w:tc>
          <w:tcPr>
            <w:tcW w:w="1616" w:type="dxa"/>
            <w:tcBorders>
              <w:top w:val="single" w:sz="4" w:space="0" w:color="000000"/>
              <w:left w:val="single" w:sz="4" w:space="0" w:color="000000"/>
              <w:bottom w:val="single" w:sz="4" w:space="0" w:color="000000"/>
              <w:right w:val="single" w:sz="4" w:space="0" w:color="000000"/>
            </w:tcBorders>
          </w:tcPr>
          <w:p w14:paraId="01C814F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Participant</w:t>
            </w:r>
          </w:p>
        </w:tc>
        <w:tc>
          <w:tcPr>
            <w:tcW w:w="1615" w:type="dxa"/>
            <w:tcBorders>
              <w:top w:val="single" w:sz="4" w:space="0" w:color="000000"/>
              <w:left w:val="single" w:sz="4" w:space="0" w:color="000000"/>
              <w:bottom w:val="single" w:sz="4" w:space="0" w:color="000000"/>
              <w:right w:val="single" w:sz="4" w:space="0" w:color="000000"/>
            </w:tcBorders>
          </w:tcPr>
          <w:p w14:paraId="73D88C8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Rater 1</w:t>
            </w:r>
          </w:p>
        </w:tc>
        <w:tc>
          <w:tcPr>
            <w:tcW w:w="1616" w:type="dxa"/>
            <w:tcBorders>
              <w:top w:val="single" w:sz="4" w:space="0" w:color="000000"/>
              <w:left w:val="single" w:sz="4" w:space="0" w:color="000000"/>
              <w:bottom w:val="single" w:sz="4" w:space="0" w:color="000000"/>
              <w:right w:val="single" w:sz="4" w:space="0" w:color="000000"/>
            </w:tcBorders>
          </w:tcPr>
          <w:p w14:paraId="559450F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Rater 2</w:t>
            </w:r>
          </w:p>
        </w:tc>
        <w:tc>
          <w:tcPr>
            <w:tcW w:w="306" w:type="dxa"/>
            <w:tcBorders>
              <w:top w:val="single" w:sz="4" w:space="0" w:color="000000"/>
              <w:left w:val="single" w:sz="4" w:space="0" w:color="000000"/>
              <w:bottom w:val="single" w:sz="4" w:space="0" w:color="000000"/>
              <w:right w:val="single" w:sz="4" w:space="0" w:color="000000"/>
            </w:tcBorders>
          </w:tcPr>
          <w:p w14:paraId="35F210FB" w14:textId="77777777" w:rsidR="007B62DC" w:rsidRPr="00B258B0" w:rsidRDefault="007B62DC" w:rsidP="00E63A87">
            <w:pPr>
              <w:spacing w:after="0"/>
              <w:ind w:left="0" w:firstLine="0"/>
              <w:jc w:val="center"/>
              <w:rPr>
                <w:rFonts w:asciiTheme="minorHAnsi" w:hAnsiTheme="minorHAnsi" w:cstheme="minorHAnsi"/>
              </w:rPr>
            </w:pPr>
          </w:p>
        </w:tc>
        <w:tc>
          <w:tcPr>
            <w:tcW w:w="2044" w:type="dxa"/>
            <w:tcBorders>
              <w:top w:val="single" w:sz="4" w:space="0" w:color="000000"/>
              <w:left w:val="single" w:sz="4" w:space="0" w:color="000000"/>
              <w:bottom w:val="single" w:sz="4" w:space="0" w:color="000000"/>
              <w:right w:val="single" w:sz="4" w:space="0" w:color="000000"/>
            </w:tcBorders>
          </w:tcPr>
          <w:p w14:paraId="2282487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Difference between</w:t>
            </w:r>
          </w:p>
          <w:p w14:paraId="7B22206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Rater1 – Rater2</w:t>
            </w:r>
          </w:p>
        </w:tc>
      </w:tr>
      <w:tr w:rsidR="007B62DC" w:rsidRPr="00B258B0" w14:paraId="47E18D5B" w14:textId="77777777" w:rsidTr="002B0CCF">
        <w:trPr>
          <w:trHeight w:val="262"/>
        </w:trPr>
        <w:tc>
          <w:tcPr>
            <w:tcW w:w="1616" w:type="dxa"/>
            <w:tcBorders>
              <w:top w:val="single" w:sz="4" w:space="0" w:color="000000"/>
              <w:left w:val="single" w:sz="4" w:space="0" w:color="000000"/>
              <w:bottom w:val="single" w:sz="4" w:space="0" w:color="000000"/>
              <w:right w:val="single" w:sz="4" w:space="0" w:color="000000"/>
            </w:tcBorders>
          </w:tcPr>
          <w:p w14:paraId="5AD1429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615" w:type="dxa"/>
            <w:tcBorders>
              <w:top w:val="single" w:sz="4" w:space="0" w:color="000000"/>
              <w:left w:val="single" w:sz="4" w:space="0" w:color="000000"/>
              <w:bottom w:val="single" w:sz="4" w:space="0" w:color="000000"/>
              <w:right w:val="single" w:sz="4" w:space="0" w:color="000000"/>
            </w:tcBorders>
          </w:tcPr>
          <w:p w14:paraId="28F3B09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616" w:type="dxa"/>
            <w:tcBorders>
              <w:top w:val="single" w:sz="4" w:space="0" w:color="000000"/>
              <w:left w:val="single" w:sz="4" w:space="0" w:color="000000"/>
              <w:bottom w:val="single" w:sz="4" w:space="0" w:color="000000"/>
              <w:right w:val="single" w:sz="4" w:space="0" w:color="000000"/>
            </w:tcBorders>
          </w:tcPr>
          <w:p w14:paraId="27CB14C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06" w:type="dxa"/>
            <w:tcBorders>
              <w:top w:val="single" w:sz="4" w:space="0" w:color="000000"/>
              <w:left w:val="single" w:sz="4" w:space="0" w:color="000000"/>
              <w:bottom w:val="single" w:sz="4" w:space="0" w:color="000000"/>
              <w:right w:val="single" w:sz="4" w:space="0" w:color="000000"/>
            </w:tcBorders>
          </w:tcPr>
          <w:p w14:paraId="34E91AC4" w14:textId="77777777" w:rsidR="007B62DC" w:rsidRPr="00B258B0" w:rsidRDefault="007B62DC" w:rsidP="00E63A87">
            <w:pPr>
              <w:spacing w:after="0"/>
              <w:ind w:left="0" w:firstLine="0"/>
              <w:jc w:val="center"/>
              <w:rPr>
                <w:rFonts w:asciiTheme="minorHAnsi" w:hAnsiTheme="minorHAnsi" w:cstheme="minorHAnsi"/>
              </w:rPr>
            </w:pPr>
          </w:p>
        </w:tc>
        <w:tc>
          <w:tcPr>
            <w:tcW w:w="2044" w:type="dxa"/>
            <w:tcBorders>
              <w:top w:val="single" w:sz="4" w:space="0" w:color="000000"/>
              <w:left w:val="single" w:sz="4" w:space="0" w:color="000000"/>
              <w:bottom w:val="single" w:sz="4" w:space="0" w:color="000000"/>
              <w:right w:val="single" w:sz="4" w:space="0" w:color="000000"/>
            </w:tcBorders>
          </w:tcPr>
          <w:p w14:paraId="6DB4B06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103FC296" w14:textId="77777777" w:rsidTr="002B0CCF">
        <w:trPr>
          <w:trHeight w:val="264"/>
        </w:trPr>
        <w:tc>
          <w:tcPr>
            <w:tcW w:w="1616" w:type="dxa"/>
            <w:tcBorders>
              <w:top w:val="single" w:sz="4" w:space="0" w:color="000000"/>
              <w:left w:val="single" w:sz="4" w:space="0" w:color="000000"/>
              <w:bottom w:val="single" w:sz="4" w:space="0" w:color="000000"/>
              <w:right w:val="single" w:sz="4" w:space="0" w:color="000000"/>
            </w:tcBorders>
          </w:tcPr>
          <w:p w14:paraId="32F8BFC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615" w:type="dxa"/>
            <w:tcBorders>
              <w:top w:val="single" w:sz="4" w:space="0" w:color="000000"/>
              <w:left w:val="single" w:sz="4" w:space="0" w:color="000000"/>
              <w:bottom w:val="single" w:sz="4" w:space="0" w:color="000000"/>
              <w:right w:val="single" w:sz="4" w:space="0" w:color="000000"/>
            </w:tcBorders>
          </w:tcPr>
          <w:p w14:paraId="0BE2792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616" w:type="dxa"/>
            <w:tcBorders>
              <w:top w:val="single" w:sz="4" w:space="0" w:color="000000"/>
              <w:left w:val="single" w:sz="4" w:space="0" w:color="000000"/>
              <w:bottom w:val="single" w:sz="4" w:space="0" w:color="000000"/>
              <w:right w:val="single" w:sz="4" w:space="0" w:color="000000"/>
            </w:tcBorders>
          </w:tcPr>
          <w:p w14:paraId="0A4EC60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306" w:type="dxa"/>
            <w:tcBorders>
              <w:top w:val="single" w:sz="4" w:space="0" w:color="000000"/>
              <w:left w:val="single" w:sz="4" w:space="0" w:color="000000"/>
              <w:bottom w:val="single" w:sz="4" w:space="0" w:color="000000"/>
              <w:right w:val="single" w:sz="4" w:space="0" w:color="000000"/>
            </w:tcBorders>
          </w:tcPr>
          <w:p w14:paraId="0B0FD3DC" w14:textId="77777777" w:rsidR="007B62DC" w:rsidRPr="00B258B0" w:rsidRDefault="007B62DC" w:rsidP="00E63A87">
            <w:pPr>
              <w:spacing w:after="0"/>
              <w:ind w:left="0" w:firstLine="0"/>
              <w:jc w:val="center"/>
              <w:rPr>
                <w:rFonts w:asciiTheme="minorHAnsi" w:hAnsiTheme="minorHAnsi" w:cstheme="minorHAnsi"/>
              </w:rPr>
            </w:pPr>
          </w:p>
        </w:tc>
        <w:tc>
          <w:tcPr>
            <w:tcW w:w="2044" w:type="dxa"/>
            <w:tcBorders>
              <w:top w:val="single" w:sz="4" w:space="0" w:color="000000"/>
              <w:left w:val="single" w:sz="4" w:space="0" w:color="000000"/>
              <w:bottom w:val="single" w:sz="4" w:space="0" w:color="000000"/>
              <w:right w:val="single" w:sz="4" w:space="0" w:color="000000"/>
            </w:tcBorders>
          </w:tcPr>
          <w:p w14:paraId="793F662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5F1EE3B0" w14:textId="77777777" w:rsidTr="002B0CCF">
        <w:trPr>
          <w:trHeight w:val="262"/>
        </w:trPr>
        <w:tc>
          <w:tcPr>
            <w:tcW w:w="1616" w:type="dxa"/>
            <w:tcBorders>
              <w:top w:val="single" w:sz="4" w:space="0" w:color="000000"/>
              <w:left w:val="single" w:sz="4" w:space="0" w:color="000000"/>
              <w:bottom w:val="single" w:sz="4" w:space="0" w:color="000000"/>
              <w:right w:val="single" w:sz="4" w:space="0" w:color="000000"/>
            </w:tcBorders>
          </w:tcPr>
          <w:p w14:paraId="7918C03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615" w:type="dxa"/>
            <w:tcBorders>
              <w:top w:val="single" w:sz="4" w:space="0" w:color="000000"/>
              <w:left w:val="single" w:sz="4" w:space="0" w:color="000000"/>
              <w:bottom w:val="single" w:sz="4" w:space="0" w:color="000000"/>
              <w:right w:val="single" w:sz="4" w:space="0" w:color="000000"/>
            </w:tcBorders>
          </w:tcPr>
          <w:p w14:paraId="4593FCD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616" w:type="dxa"/>
            <w:tcBorders>
              <w:top w:val="single" w:sz="4" w:space="0" w:color="000000"/>
              <w:left w:val="single" w:sz="4" w:space="0" w:color="000000"/>
              <w:bottom w:val="single" w:sz="4" w:space="0" w:color="000000"/>
              <w:right w:val="single" w:sz="4" w:space="0" w:color="000000"/>
            </w:tcBorders>
          </w:tcPr>
          <w:p w14:paraId="59588B5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306" w:type="dxa"/>
            <w:tcBorders>
              <w:top w:val="single" w:sz="4" w:space="0" w:color="000000"/>
              <w:left w:val="single" w:sz="4" w:space="0" w:color="000000"/>
              <w:bottom w:val="single" w:sz="4" w:space="0" w:color="000000"/>
              <w:right w:val="single" w:sz="4" w:space="0" w:color="000000"/>
            </w:tcBorders>
          </w:tcPr>
          <w:p w14:paraId="34E584E2" w14:textId="77777777" w:rsidR="007B62DC" w:rsidRPr="00B258B0" w:rsidRDefault="007B62DC" w:rsidP="00E63A87">
            <w:pPr>
              <w:spacing w:after="0"/>
              <w:ind w:left="0" w:firstLine="0"/>
              <w:jc w:val="center"/>
              <w:rPr>
                <w:rFonts w:asciiTheme="minorHAnsi" w:hAnsiTheme="minorHAnsi" w:cstheme="minorHAnsi"/>
              </w:rPr>
            </w:pPr>
          </w:p>
        </w:tc>
        <w:tc>
          <w:tcPr>
            <w:tcW w:w="2044" w:type="dxa"/>
            <w:tcBorders>
              <w:top w:val="single" w:sz="4" w:space="0" w:color="000000"/>
              <w:left w:val="single" w:sz="4" w:space="0" w:color="000000"/>
              <w:bottom w:val="single" w:sz="4" w:space="0" w:color="000000"/>
              <w:right w:val="single" w:sz="4" w:space="0" w:color="000000"/>
            </w:tcBorders>
          </w:tcPr>
          <w:p w14:paraId="64279F8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349685F1" w14:textId="77777777" w:rsidTr="002B0CCF">
        <w:trPr>
          <w:trHeight w:val="264"/>
        </w:trPr>
        <w:tc>
          <w:tcPr>
            <w:tcW w:w="1616" w:type="dxa"/>
            <w:tcBorders>
              <w:top w:val="single" w:sz="4" w:space="0" w:color="000000"/>
              <w:left w:val="single" w:sz="4" w:space="0" w:color="000000"/>
              <w:bottom w:val="single" w:sz="4" w:space="0" w:color="000000"/>
              <w:right w:val="single" w:sz="4" w:space="0" w:color="000000"/>
            </w:tcBorders>
          </w:tcPr>
          <w:p w14:paraId="3F11D03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615" w:type="dxa"/>
            <w:tcBorders>
              <w:top w:val="single" w:sz="4" w:space="0" w:color="000000"/>
              <w:left w:val="single" w:sz="4" w:space="0" w:color="000000"/>
              <w:bottom w:val="single" w:sz="4" w:space="0" w:color="000000"/>
              <w:right w:val="single" w:sz="4" w:space="0" w:color="000000"/>
            </w:tcBorders>
          </w:tcPr>
          <w:p w14:paraId="296EDDA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616" w:type="dxa"/>
            <w:tcBorders>
              <w:top w:val="single" w:sz="4" w:space="0" w:color="000000"/>
              <w:left w:val="single" w:sz="4" w:space="0" w:color="000000"/>
              <w:bottom w:val="single" w:sz="4" w:space="0" w:color="000000"/>
              <w:right w:val="single" w:sz="4" w:space="0" w:color="000000"/>
            </w:tcBorders>
          </w:tcPr>
          <w:p w14:paraId="1D39FE3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306" w:type="dxa"/>
            <w:tcBorders>
              <w:top w:val="single" w:sz="4" w:space="0" w:color="000000"/>
              <w:left w:val="single" w:sz="4" w:space="0" w:color="000000"/>
              <w:bottom w:val="single" w:sz="4" w:space="0" w:color="000000"/>
              <w:right w:val="single" w:sz="4" w:space="0" w:color="000000"/>
            </w:tcBorders>
          </w:tcPr>
          <w:p w14:paraId="54D9BCA6" w14:textId="77777777" w:rsidR="007B62DC" w:rsidRPr="00B258B0" w:rsidRDefault="007B62DC" w:rsidP="00E63A87">
            <w:pPr>
              <w:spacing w:after="0"/>
              <w:ind w:left="0" w:firstLine="0"/>
              <w:jc w:val="center"/>
              <w:rPr>
                <w:rFonts w:asciiTheme="minorHAnsi" w:hAnsiTheme="minorHAnsi" w:cstheme="minorHAnsi"/>
              </w:rPr>
            </w:pPr>
          </w:p>
        </w:tc>
        <w:tc>
          <w:tcPr>
            <w:tcW w:w="2044" w:type="dxa"/>
            <w:tcBorders>
              <w:top w:val="single" w:sz="4" w:space="0" w:color="000000"/>
              <w:left w:val="single" w:sz="4" w:space="0" w:color="000000"/>
              <w:bottom w:val="single" w:sz="4" w:space="0" w:color="000000"/>
              <w:right w:val="single" w:sz="4" w:space="0" w:color="000000"/>
            </w:tcBorders>
          </w:tcPr>
          <w:p w14:paraId="4027092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r>
      <w:tr w:rsidR="007B62DC" w:rsidRPr="00B258B0" w14:paraId="61FC1E5D" w14:textId="77777777" w:rsidTr="002B0CCF">
        <w:trPr>
          <w:trHeight w:val="264"/>
        </w:trPr>
        <w:tc>
          <w:tcPr>
            <w:tcW w:w="1616" w:type="dxa"/>
            <w:tcBorders>
              <w:top w:val="single" w:sz="4" w:space="0" w:color="000000"/>
              <w:left w:val="single" w:sz="4" w:space="0" w:color="000000"/>
              <w:bottom w:val="single" w:sz="4" w:space="0" w:color="000000"/>
              <w:right w:val="single" w:sz="4" w:space="0" w:color="000000"/>
            </w:tcBorders>
          </w:tcPr>
          <w:p w14:paraId="0D9D3C8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615" w:type="dxa"/>
            <w:tcBorders>
              <w:top w:val="single" w:sz="4" w:space="0" w:color="000000"/>
              <w:left w:val="single" w:sz="4" w:space="0" w:color="000000"/>
              <w:bottom w:val="single" w:sz="4" w:space="0" w:color="000000"/>
              <w:right w:val="single" w:sz="4" w:space="0" w:color="000000"/>
            </w:tcBorders>
          </w:tcPr>
          <w:p w14:paraId="6428CA6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616" w:type="dxa"/>
            <w:tcBorders>
              <w:top w:val="single" w:sz="4" w:space="0" w:color="000000"/>
              <w:left w:val="single" w:sz="4" w:space="0" w:color="000000"/>
              <w:bottom w:val="single" w:sz="4" w:space="0" w:color="000000"/>
              <w:right w:val="single" w:sz="4" w:space="0" w:color="000000"/>
            </w:tcBorders>
          </w:tcPr>
          <w:p w14:paraId="0BEADCA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306" w:type="dxa"/>
            <w:tcBorders>
              <w:top w:val="single" w:sz="4" w:space="0" w:color="000000"/>
              <w:left w:val="single" w:sz="4" w:space="0" w:color="000000"/>
              <w:bottom w:val="single" w:sz="4" w:space="0" w:color="000000"/>
              <w:right w:val="single" w:sz="4" w:space="0" w:color="000000"/>
            </w:tcBorders>
          </w:tcPr>
          <w:p w14:paraId="4C204584" w14:textId="77777777" w:rsidR="007B62DC" w:rsidRPr="00B258B0" w:rsidRDefault="007B62DC" w:rsidP="00E63A87">
            <w:pPr>
              <w:spacing w:after="0"/>
              <w:ind w:left="0" w:firstLine="0"/>
              <w:jc w:val="center"/>
              <w:rPr>
                <w:rFonts w:asciiTheme="minorHAnsi" w:hAnsiTheme="minorHAnsi" w:cstheme="minorHAnsi"/>
              </w:rPr>
            </w:pPr>
          </w:p>
        </w:tc>
        <w:tc>
          <w:tcPr>
            <w:tcW w:w="2044" w:type="dxa"/>
            <w:tcBorders>
              <w:top w:val="single" w:sz="4" w:space="0" w:color="000000"/>
              <w:left w:val="single" w:sz="4" w:space="0" w:color="000000"/>
              <w:bottom w:val="single" w:sz="4" w:space="0" w:color="000000"/>
              <w:right w:val="single" w:sz="4" w:space="0" w:color="000000"/>
            </w:tcBorders>
          </w:tcPr>
          <w:p w14:paraId="0D17B80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r>
      <w:tr w:rsidR="007B62DC" w:rsidRPr="00B258B0" w14:paraId="2BD7C5AD" w14:textId="77777777" w:rsidTr="002B0CCF">
        <w:trPr>
          <w:trHeight w:val="262"/>
        </w:trPr>
        <w:tc>
          <w:tcPr>
            <w:tcW w:w="1616" w:type="dxa"/>
            <w:tcBorders>
              <w:top w:val="single" w:sz="4" w:space="0" w:color="000000"/>
              <w:left w:val="single" w:sz="4" w:space="0" w:color="000000"/>
              <w:bottom w:val="single" w:sz="4" w:space="0" w:color="000000"/>
              <w:right w:val="single" w:sz="4" w:space="0" w:color="000000"/>
            </w:tcBorders>
          </w:tcPr>
          <w:p w14:paraId="2025C19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615" w:type="dxa"/>
            <w:tcBorders>
              <w:top w:val="single" w:sz="4" w:space="0" w:color="000000"/>
              <w:left w:val="single" w:sz="4" w:space="0" w:color="000000"/>
              <w:bottom w:val="single" w:sz="4" w:space="0" w:color="000000"/>
              <w:right w:val="single" w:sz="4" w:space="0" w:color="000000"/>
            </w:tcBorders>
          </w:tcPr>
          <w:p w14:paraId="63813FC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616" w:type="dxa"/>
            <w:tcBorders>
              <w:top w:val="single" w:sz="4" w:space="0" w:color="000000"/>
              <w:left w:val="single" w:sz="4" w:space="0" w:color="000000"/>
              <w:bottom w:val="single" w:sz="4" w:space="0" w:color="000000"/>
              <w:right w:val="single" w:sz="4" w:space="0" w:color="000000"/>
            </w:tcBorders>
          </w:tcPr>
          <w:p w14:paraId="7077D74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306" w:type="dxa"/>
            <w:tcBorders>
              <w:top w:val="single" w:sz="4" w:space="0" w:color="000000"/>
              <w:left w:val="single" w:sz="4" w:space="0" w:color="000000"/>
              <w:bottom w:val="single" w:sz="4" w:space="0" w:color="000000"/>
              <w:right w:val="single" w:sz="4" w:space="0" w:color="000000"/>
            </w:tcBorders>
          </w:tcPr>
          <w:p w14:paraId="4089DA64" w14:textId="77777777" w:rsidR="007B62DC" w:rsidRPr="00B258B0" w:rsidRDefault="007B62DC" w:rsidP="00E63A87">
            <w:pPr>
              <w:spacing w:after="0"/>
              <w:ind w:left="0" w:firstLine="0"/>
              <w:jc w:val="center"/>
              <w:rPr>
                <w:rFonts w:asciiTheme="minorHAnsi" w:hAnsiTheme="minorHAnsi" w:cstheme="minorHAnsi"/>
              </w:rPr>
            </w:pPr>
          </w:p>
        </w:tc>
        <w:tc>
          <w:tcPr>
            <w:tcW w:w="2044" w:type="dxa"/>
            <w:tcBorders>
              <w:top w:val="single" w:sz="4" w:space="0" w:color="000000"/>
              <w:left w:val="single" w:sz="4" w:space="0" w:color="000000"/>
              <w:bottom w:val="single" w:sz="4" w:space="0" w:color="000000"/>
              <w:right w:val="single" w:sz="4" w:space="0" w:color="000000"/>
            </w:tcBorders>
          </w:tcPr>
          <w:p w14:paraId="038BF8E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r>
      <w:tr w:rsidR="007B62DC" w:rsidRPr="00B258B0" w14:paraId="713ABB82" w14:textId="77777777" w:rsidTr="002B0CCF">
        <w:trPr>
          <w:trHeight w:val="265"/>
        </w:trPr>
        <w:tc>
          <w:tcPr>
            <w:tcW w:w="1616" w:type="dxa"/>
            <w:tcBorders>
              <w:top w:val="single" w:sz="4" w:space="0" w:color="000000"/>
              <w:left w:val="single" w:sz="4" w:space="0" w:color="000000"/>
              <w:bottom w:val="single" w:sz="4" w:space="0" w:color="000000"/>
              <w:right w:val="single" w:sz="4" w:space="0" w:color="000000"/>
            </w:tcBorders>
          </w:tcPr>
          <w:p w14:paraId="0FC753F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615" w:type="dxa"/>
            <w:tcBorders>
              <w:top w:val="single" w:sz="4" w:space="0" w:color="000000"/>
              <w:left w:val="single" w:sz="4" w:space="0" w:color="000000"/>
              <w:bottom w:val="single" w:sz="4" w:space="0" w:color="000000"/>
              <w:right w:val="single" w:sz="4" w:space="0" w:color="000000"/>
            </w:tcBorders>
          </w:tcPr>
          <w:p w14:paraId="6CEC131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616" w:type="dxa"/>
            <w:tcBorders>
              <w:top w:val="single" w:sz="4" w:space="0" w:color="000000"/>
              <w:left w:val="single" w:sz="4" w:space="0" w:color="000000"/>
              <w:bottom w:val="single" w:sz="4" w:space="0" w:color="000000"/>
              <w:right w:val="single" w:sz="4" w:space="0" w:color="000000"/>
            </w:tcBorders>
          </w:tcPr>
          <w:p w14:paraId="37A4A78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306" w:type="dxa"/>
            <w:tcBorders>
              <w:top w:val="single" w:sz="4" w:space="0" w:color="000000"/>
              <w:left w:val="single" w:sz="4" w:space="0" w:color="000000"/>
              <w:bottom w:val="single" w:sz="4" w:space="0" w:color="000000"/>
              <w:right w:val="single" w:sz="4" w:space="0" w:color="000000"/>
            </w:tcBorders>
          </w:tcPr>
          <w:p w14:paraId="42BBC7F9" w14:textId="77777777" w:rsidR="007B62DC" w:rsidRPr="00B258B0" w:rsidRDefault="007B62DC" w:rsidP="00E63A87">
            <w:pPr>
              <w:spacing w:after="0"/>
              <w:ind w:left="0" w:firstLine="0"/>
              <w:jc w:val="center"/>
              <w:rPr>
                <w:rFonts w:asciiTheme="minorHAnsi" w:hAnsiTheme="minorHAnsi" w:cstheme="minorHAnsi"/>
              </w:rPr>
            </w:pPr>
          </w:p>
        </w:tc>
        <w:tc>
          <w:tcPr>
            <w:tcW w:w="2044" w:type="dxa"/>
            <w:tcBorders>
              <w:top w:val="single" w:sz="4" w:space="0" w:color="000000"/>
              <w:left w:val="single" w:sz="4" w:space="0" w:color="000000"/>
              <w:bottom w:val="single" w:sz="4" w:space="0" w:color="000000"/>
              <w:right w:val="single" w:sz="4" w:space="0" w:color="000000"/>
            </w:tcBorders>
          </w:tcPr>
          <w:p w14:paraId="38F384C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2E146400" w14:textId="77777777" w:rsidTr="002B0CCF">
        <w:trPr>
          <w:trHeight w:val="262"/>
        </w:trPr>
        <w:tc>
          <w:tcPr>
            <w:tcW w:w="1616" w:type="dxa"/>
            <w:tcBorders>
              <w:top w:val="single" w:sz="4" w:space="0" w:color="000000"/>
              <w:left w:val="single" w:sz="4" w:space="0" w:color="000000"/>
              <w:bottom w:val="single" w:sz="4" w:space="0" w:color="000000"/>
              <w:right w:val="single" w:sz="4" w:space="0" w:color="000000"/>
            </w:tcBorders>
          </w:tcPr>
          <w:p w14:paraId="753860E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1615" w:type="dxa"/>
            <w:tcBorders>
              <w:top w:val="single" w:sz="4" w:space="0" w:color="000000"/>
              <w:left w:val="single" w:sz="4" w:space="0" w:color="000000"/>
              <w:bottom w:val="single" w:sz="4" w:space="0" w:color="000000"/>
              <w:right w:val="single" w:sz="4" w:space="0" w:color="000000"/>
            </w:tcBorders>
          </w:tcPr>
          <w:p w14:paraId="0EEAC00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616" w:type="dxa"/>
            <w:tcBorders>
              <w:top w:val="single" w:sz="4" w:space="0" w:color="000000"/>
              <w:left w:val="single" w:sz="4" w:space="0" w:color="000000"/>
              <w:bottom w:val="single" w:sz="4" w:space="0" w:color="000000"/>
              <w:right w:val="single" w:sz="4" w:space="0" w:color="000000"/>
            </w:tcBorders>
          </w:tcPr>
          <w:p w14:paraId="5ED6CB3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06" w:type="dxa"/>
            <w:tcBorders>
              <w:top w:val="single" w:sz="4" w:space="0" w:color="000000"/>
              <w:left w:val="single" w:sz="4" w:space="0" w:color="000000"/>
              <w:bottom w:val="single" w:sz="4" w:space="0" w:color="000000"/>
              <w:right w:val="single" w:sz="4" w:space="0" w:color="000000"/>
            </w:tcBorders>
          </w:tcPr>
          <w:p w14:paraId="713E55DE" w14:textId="77777777" w:rsidR="007B62DC" w:rsidRPr="00B258B0" w:rsidRDefault="007B62DC" w:rsidP="00E63A87">
            <w:pPr>
              <w:spacing w:after="0"/>
              <w:ind w:left="0" w:firstLine="0"/>
              <w:jc w:val="center"/>
              <w:rPr>
                <w:rFonts w:asciiTheme="minorHAnsi" w:hAnsiTheme="minorHAnsi" w:cstheme="minorHAnsi"/>
              </w:rPr>
            </w:pPr>
          </w:p>
        </w:tc>
        <w:tc>
          <w:tcPr>
            <w:tcW w:w="2044" w:type="dxa"/>
            <w:tcBorders>
              <w:top w:val="single" w:sz="4" w:space="0" w:color="000000"/>
              <w:left w:val="single" w:sz="4" w:space="0" w:color="000000"/>
              <w:bottom w:val="single" w:sz="4" w:space="0" w:color="000000"/>
              <w:right w:val="single" w:sz="4" w:space="0" w:color="000000"/>
            </w:tcBorders>
          </w:tcPr>
          <w:p w14:paraId="7F71068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43C9377E" w14:textId="77777777" w:rsidTr="002B0CCF">
        <w:trPr>
          <w:trHeight w:val="264"/>
        </w:trPr>
        <w:tc>
          <w:tcPr>
            <w:tcW w:w="1616" w:type="dxa"/>
            <w:tcBorders>
              <w:top w:val="single" w:sz="4" w:space="0" w:color="000000"/>
              <w:left w:val="single" w:sz="4" w:space="0" w:color="000000"/>
              <w:bottom w:val="single" w:sz="4" w:space="0" w:color="000000"/>
              <w:right w:val="single" w:sz="4" w:space="0" w:color="000000"/>
            </w:tcBorders>
          </w:tcPr>
          <w:p w14:paraId="5F4D30A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1615" w:type="dxa"/>
            <w:tcBorders>
              <w:top w:val="single" w:sz="4" w:space="0" w:color="000000"/>
              <w:left w:val="single" w:sz="4" w:space="0" w:color="000000"/>
              <w:bottom w:val="single" w:sz="4" w:space="0" w:color="000000"/>
              <w:right w:val="single" w:sz="4" w:space="0" w:color="000000"/>
            </w:tcBorders>
          </w:tcPr>
          <w:p w14:paraId="2F519DD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1616" w:type="dxa"/>
            <w:tcBorders>
              <w:top w:val="single" w:sz="4" w:space="0" w:color="000000"/>
              <w:left w:val="single" w:sz="4" w:space="0" w:color="000000"/>
              <w:bottom w:val="single" w:sz="4" w:space="0" w:color="000000"/>
              <w:right w:val="single" w:sz="4" w:space="0" w:color="000000"/>
            </w:tcBorders>
          </w:tcPr>
          <w:p w14:paraId="6921FD8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06" w:type="dxa"/>
            <w:tcBorders>
              <w:top w:val="single" w:sz="4" w:space="0" w:color="000000"/>
              <w:left w:val="single" w:sz="4" w:space="0" w:color="000000"/>
              <w:bottom w:val="single" w:sz="4" w:space="0" w:color="000000"/>
              <w:right w:val="single" w:sz="4" w:space="0" w:color="000000"/>
            </w:tcBorders>
          </w:tcPr>
          <w:p w14:paraId="58080081" w14:textId="77777777" w:rsidR="007B62DC" w:rsidRPr="00B258B0" w:rsidRDefault="007B62DC" w:rsidP="00E63A87">
            <w:pPr>
              <w:spacing w:after="0"/>
              <w:ind w:left="0" w:firstLine="0"/>
              <w:jc w:val="center"/>
              <w:rPr>
                <w:rFonts w:asciiTheme="minorHAnsi" w:hAnsiTheme="minorHAnsi" w:cstheme="minorHAnsi"/>
              </w:rPr>
            </w:pPr>
          </w:p>
        </w:tc>
        <w:tc>
          <w:tcPr>
            <w:tcW w:w="2044" w:type="dxa"/>
            <w:tcBorders>
              <w:top w:val="single" w:sz="4" w:space="0" w:color="000000"/>
              <w:left w:val="single" w:sz="4" w:space="0" w:color="000000"/>
              <w:bottom w:val="single" w:sz="4" w:space="0" w:color="000000"/>
              <w:right w:val="single" w:sz="4" w:space="0" w:color="000000"/>
            </w:tcBorders>
          </w:tcPr>
          <w:p w14:paraId="4608343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r>
      <w:tr w:rsidR="007B62DC" w:rsidRPr="00B258B0" w14:paraId="6DD3F45F" w14:textId="77777777" w:rsidTr="002B0CCF">
        <w:trPr>
          <w:trHeight w:val="262"/>
        </w:trPr>
        <w:tc>
          <w:tcPr>
            <w:tcW w:w="1616" w:type="dxa"/>
            <w:tcBorders>
              <w:top w:val="single" w:sz="4" w:space="0" w:color="000000"/>
              <w:left w:val="single" w:sz="4" w:space="0" w:color="000000"/>
              <w:bottom w:val="single" w:sz="4" w:space="0" w:color="000000"/>
              <w:right w:val="single" w:sz="4" w:space="0" w:color="000000"/>
            </w:tcBorders>
          </w:tcPr>
          <w:p w14:paraId="1962B81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5</w:t>
            </w:r>
          </w:p>
        </w:tc>
        <w:tc>
          <w:tcPr>
            <w:tcW w:w="1615" w:type="dxa"/>
            <w:tcBorders>
              <w:top w:val="single" w:sz="4" w:space="0" w:color="000000"/>
              <w:left w:val="single" w:sz="4" w:space="0" w:color="000000"/>
              <w:bottom w:val="single" w:sz="4" w:space="0" w:color="000000"/>
              <w:right w:val="single" w:sz="4" w:space="0" w:color="000000"/>
            </w:tcBorders>
          </w:tcPr>
          <w:p w14:paraId="7B3DF41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616" w:type="dxa"/>
            <w:tcBorders>
              <w:top w:val="single" w:sz="4" w:space="0" w:color="000000"/>
              <w:left w:val="single" w:sz="4" w:space="0" w:color="000000"/>
              <w:bottom w:val="single" w:sz="4" w:space="0" w:color="000000"/>
              <w:right w:val="single" w:sz="4" w:space="0" w:color="000000"/>
            </w:tcBorders>
          </w:tcPr>
          <w:p w14:paraId="12CB1CF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06" w:type="dxa"/>
            <w:tcBorders>
              <w:top w:val="single" w:sz="4" w:space="0" w:color="000000"/>
              <w:left w:val="single" w:sz="4" w:space="0" w:color="000000"/>
              <w:bottom w:val="single" w:sz="4" w:space="0" w:color="000000"/>
              <w:right w:val="single" w:sz="4" w:space="0" w:color="000000"/>
            </w:tcBorders>
          </w:tcPr>
          <w:p w14:paraId="1522B8CD" w14:textId="77777777" w:rsidR="007B62DC" w:rsidRPr="00B258B0" w:rsidRDefault="007B62DC" w:rsidP="00E63A87">
            <w:pPr>
              <w:spacing w:after="0"/>
              <w:ind w:left="0" w:firstLine="0"/>
              <w:jc w:val="center"/>
              <w:rPr>
                <w:rFonts w:asciiTheme="minorHAnsi" w:hAnsiTheme="minorHAnsi" w:cstheme="minorHAnsi"/>
              </w:rPr>
            </w:pPr>
          </w:p>
        </w:tc>
        <w:tc>
          <w:tcPr>
            <w:tcW w:w="2044" w:type="dxa"/>
            <w:tcBorders>
              <w:top w:val="single" w:sz="4" w:space="0" w:color="000000"/>
              <w:left w:val="single" w:sz="4" w:space="0" w:color="000000"/>
              <w:bottom w:val="single" w:sz="4" w:space="0" w:color="000000"/>
              <w:right w:val="single" w:sz="4" w:space="0" w:color="000000"/>
            </w:tcBorders>
          </w:tcPr>
          <w:p w14:paraId="7018431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060CB9AB" w14:textId="77777777" w:rsidTr="002B0CCF">
        <w:trPr>
          <w:trHeight w:val="264"/>
        </w:trPr>
        <w:tc>
          <w:tcPr>
            <w:tcW w:w="1616" w:type="dxa"/>
            <w:tcBorders>
              <w:top w:val="single" w:sz="4" w:space="0" w:color="000000"/>
              <w:left w:val="single" w:sz="4" w:space="0" w:color="000000"/>
              <w:bottom w:val="single" w:sz="4" w:space="0" w:color="000000"/>
              <w:right w:val="single" w:sz="4" w:space="0" w:color="000000"/>
            </w:tcBorders>
          </w:tcPr>
          <w:p w14:paraId="7752C0F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6</w:t>
            </w:r>
          </w:p>
        </w:tc>
        <w:tc>
          <w:tcPr>
            <w:tcW w:w="1615" w:type="dxa"/>
            <w:tcBorders>
              <w:top w:val="single" w:sz="4" w:space="0" w:color="000000"/>
              <w:left w:val="single" w:sz="4" w:space="0" w:color="000000"/>
              <w:bottom w:val="single" w:sz="4" w:space="0" w:color="000000"/>
              <w:right w:val="single" w:sz="4" w:space="0" w:color="000000"/>
            </w:tcBorders>
          </w:tcPr>
          <w:p w14:paraId="3CC0D51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616" w:type="dxa"/>
            <w:tcBorders>
              <w:top w:val="single" w:sz="4" w:space="0" w:color="000000"/>
              <w:left w:val="single" w:sz="4" w:space="0" w:color="000000"/>
              <w:bottom w:val="single" w:sz="4" w:space="0" w:color="000000"/>
              <w:right w:val="single" w:sz="4" w:space="0" w:color="000000"/>
            </w:tcBorders>
          </w:tcPr>
          <w:p w14:paraId="4CBA95D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306" w:type="dxa"/>
            <w:tcBorders>
              <w:top w:val="single" w:sz="4" w:space="0" w:color="000000"/>
              <w:left w:val="single" w:sz="4" w:space="0" w:color="000000"/>
              <w:bottom w:val="single" w:sz="4" w:space="0" w:color="000000"/>
              <w:right w:val="single" w:sz="4" w:space="0" w:color="000000"/>
            </w:tcBorders>
          </w:tcPr>
          <w:p w14:paraId="2D140AF7" w14:textId="77777777" w:rsidR="007B62DC" w:rsidRPr="00B258B0" w:rsidRDefault="007B62DC" w:rsidP="00E63A87">
            <w:pPr>
              <w:spacing w:after="0"/>
              <w:ind w:left="0" w:firstLine="0"/>
              <w:jc w:val="center"/>
              <w:rPr>
                <w:rFonts w:asciiTheme="minorHAnsi" w:hAnsiTheme="minorHAnsi" w:cstheme="minorHAnsi"/>
              </w:rPr>
            </w:pPr>
          </w:p>
        </w:tc>
        <w:tc>
          <w:tcPr>
            <w:tcW w:w="2044" w:type="dxa"/>
            <w:tcBorders>
              <w:top w:val="single" w:sz="4" w:space="0" w:color="000000"/>
              <w:left w:val="single" w:sz="4" w:space="0" w:color="000000"/>
              <w:bottom w:val="single" w:sz="4" w:space="0" w:color="000000"/>
              <w:right w:val="single" w:sz="4" w:space="0" w:color="000000"/>
            </w:tcBorders>
          </w:tcPr>
          <w:p w14:paraId="74F56AB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5C6BE9C2" w14:textId="77777777" w:rsidTr="002B0CCF">
        <w:trPr>
          <w:trHeight w:val="264"/>
        </w:trPr>
        <w:tc>
          <w:tcPr>
            <w:tcW w:w="1616" w:type="dxa"/>
            <w:tcBorders>
              <w:top w:val="single" w:sz="4" w:space="0" w:color="000000"/>
              <w:left w:val="single" w:sz="4" w:space="0" w:color="000000"/>
              <w:bottom w:val="single" w:sz="4" w:space="0" w:color="000000"/>
              <w:right w:val="single" w:sz="4" w:space="0" w:color="000000"/>
            </w:tcBorders>
          </w:tcPr>
          <w:p w14:paraId="313B82E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7</w:t>
            </w:r>
          </w:p>
        </w:tc>
        <w:tc>
          <w:tcPr>
            <w:tcW w:w="1615" w:type="dxa"/>
            <w:tcBorders>
              <w:top w:val="single" w:sz="4" w:space="0" w:color="000000"/>
              <w:left w:val="single" w:sz="4" w:space="0" w:color="000000"/>
              <w:bottom w:val="single" w:sz="4" w:space="0" w:color="000000"/>
              <w:right w:val="single" w:sz="4" w:space="0" w:color="000000"/>
            </w:tcBorders>
          </w:tcPr>
          <w:p w14:paraId="5319B11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616" w:type="dxa"/>
            <w:tcBorders>
              <w:top w:val="single" w:sz="4" w:space="0" w:color="000000"/>
              <w:left w:val="single" w:sz="4" w:space="0" w:color="000000"/>
              <w:bottom w:val="single" w:sz="4" w:space="0" w:color="000000"/>
              <w:right w:val="single" w:sz="4" w:space="0" w:color="000000"/>
            </w:tcBorders>
          </w:tcPr>
          <w:p w14:paraId="1BAB525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306" w:type="dxa"/>
            <w:tcBorders>
              <w:top w:val="single" w:sz="4" w:space="0" w:color="000000"/>
              <w:left w:val="single" w:sz="4" w:space="0" w:color="000000"/>
              <w:bottom w:val="single" w:sz="4" w:space="0" w:color="000000"/>
              <w:right w:val="single" w:sz="4" w:space="0" w:color="000000"/>
            </w:tcBorders>
          </w:tcPr>
          <w:p w14:paraId="16819F2E" w14:textId="77777777" w:rsidR="007B62DC" w:rsidRPr="00B258B0" w:rsidRDefault="007B62DC" w:rsidP="00E63A87">
            <w:pPr>
              <w:spacing w:after="0"/>
              <w:ind w:left="0" w:firstLine="0"/>
              <w:jc w:val="center"/>
              <w:rPr>
                <w:rFonts w:asciiTheme="minorHAnsi" w:hAnsiTheme="minorHAnsi" w:cstheme="minorHAnsi"/>
              </w:rPr>
            </w:pPr>
          </w:p>
        </w:tc>
        <w:tc>
          <w:tcPr>
            <w:tcW w:w="2044" w:type="dxa"/>
            <w:tcBorders>
              <w:top w:val="single" w:sz="4" w:space="0" w:color="000000"/>
              <w:left w:val="single" w:sz="4" w:space="0" w:color="000000"/>
              <w:bottom w:val="single" w:sz="4" w:space="0" w:color="000000"/>
              <w:right w:val="single" w:sz="4" w:space="0" w:color="000000"/>
            </w:tcBorders>
          </w:tcPr>
          <w:p w14:paraId="05C4729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2E4A385A" w14:textId="77777777" w:rsidTr="002B0CCF">
        <w:trPr>
          <w:trHeight w:val="262"/>
        </w:trPr>
        <w:tc>
          <w:tcPr>
            <w:tcW w:w="1616" w:type="dxa"/>
            <w:tcBorders>
              <w:top w:val="single" w:sz="4" w:space="0" w:color="000000"/>
              <w:left w:val="single" w:sz="4" w:space="0" w:color="000000"/>
              <w:bottom w:val="single" w:sz="4" w:space="0" w:color="000000"/>
              <w:right w:val="single" w:sz="4" w:space="0" w:color="000000"/>
            </w:tcBorders>
          </w:tcPr>
          <w:p w14:paraId="32F3A37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8</w:t>
            </w:r>
          </w:p>
        </w:tc>
        <w:tc>
          <w:tcPr>
            <w:tcW w:w="1615" w:type="dxa"/>
            <w:tcBorders>
              <w:top w:val="single" w:sz="4" w:space="0" w:color="000000"/>
              <w:left w:val="single" w:sz="4" w:space="0" w:color="000000"/>
              <w:bottom w:val="single" w:sz="4" w:space="0" w:color="000000"/>
              <w:right w:val="single" w:sz="4" w:space="0" w:color="000000"/>
            </w:tcBorders>
          </w:tcPr>
          <w:p w14:paraId="47D242C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616" w:type="dxa"/>
            <w:tcBorders>
              <w:top w:val="single" w:sz="4" w:space="0" w:color="000000"/>
              <w:left w:val="single" w:sz="4" w:space="0" w:color="000000"/>
              <w:bottom w:val="single" w:sz="4" w:space="0" w:color="000000"/>
              <w:right w:val="single" w:sz="4" w:space="0" w:color="000000"/>
            </w:tcBorders>
          </w:tcPr>
          <w:p w14:paraId="68598C0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06" w:type="dxa"/>
            <w:tcBorders>
              <w:top w:val="single" w:sz="4" w:space="0" w:color="000000"/>
              <w:left w:val="single" w:sz="4" w:space="0" w:color="000000"/>
              <w:bottom w:val="single" w:sz="4" w:space="0" w:color="000000"/>
              <w:right w:val="single" w:sz="4" w:space="0" w:color="000000"/>
            </w:tcBorders>
          </w:tcPr>
          <w:p w14:paraId="4E5D2B40" w14:textId="77777777" w:rsidR="007B62DC" w:rsidRPr="00B258B0" w:rsidRDefault="007B62DC" w:rsidP="00E63A87">
            <w:pPr>
              <w:spacing w:after="0"/>
              <w:ind w:left="0" w:firstLine="0"/>
              <w:jc w:val="center"/>
              <w:rPr>
                <w:rFonts w:asciiTheme="minorHAnsi" w:hAnsiTheme="minorHAnsi" w:cstheme="minorHAnsi"/>
              </w:rPr>
            </w:pPr>
          </w:p>
        </w:tc>
        <w:tc>
          <w:tcPr>
            <w:tcW w:w="2044" w:type="dxa"/>
            <w:tcBorders>
              <w:top w:val="single" w:sz="4" w:space="0" w:color="000000"/>
              <w:left w:val="single" w:sz="4" w:space="0" w:color="000000"/>
              <w:bottom w:val="single" w:sz="4" w:space="0" w:color="000000"/>
              <w:right w:val="single" w:sz="4" w:space="0" w:color="000000"/>
            </w:tcBorders>
          </w:tcPr>
          <w:p w14:paraId="6751201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57C0C63E" w14:textId="77777777" w:rsidTr="002B0CCF">
        <w:trPr>
          <w:trHeight w:val="264"/>
        </w:trPr>
        <w:tc>
          <w:tcPr>
            <w:tcW w:w="1616" w:type="dxa"/>
            <w:tcBorders>
              <w:top w:val="single" w:sz="4" w:space="0" w:color="000000"/>
              <w:left w:val="single" w:sz="4" w:space="0" w:color="000000"/>
              <w:bottom w:val="single" w:sz="4" w:space="0" w:color="000000"/>
              <w:right w:val="single" w:sz="4" w:space="0" w:color="000000"/>
            </w:tcBorders>
          </w:tcPr>
          <w:p w14:paraId="7060AE8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9</w:t>
            </w:r>
          </w:p>
        </w:tc>
        <w:tc>
          <w:tcPr>
            <w:tcW w:w="1615" w:type="dxa"/>
            <w:tcBorders>
              <w:top w:val="single" w:sz="4" w:space="0" w:color="000000"/>
              <w:left w:val="single" w:sz="4" w:space="0" w:color="000000"/>
              <w:bottom w:val="single" w:sz="4" w:space="0" w:color="000000"/>
              <w:right w:val="single" w:sz="4" w:space="0" w:color="000000"/>
            </w:tcBorders>
          </w:tcPr>
          <w:p w14:paraId="48148F7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616" w:type="dxa"/>
            <w:tcBorders>
              <w:top w:val="single" w:sz="4" w:space="0" w:color="000000"/>
              <w:left w:val="single" w:sz="4" w:space="0" w:color="000000"/>
              <w:bottom w:val="single" w:sz="4" w:space="0" w:color="000000"/>
              <w:right w:val="single" w:sz="4" w:space="0" w:color="000000"/>
            </w:tcBorders>
          </w:tcPr>
          <w:p w14:paraId="57CFBB9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06" w:type="dxa"/>
            <w:tcBorders>
              <w:top w:val="single" w:sz="4" w:space="0" w:color="000000"/>
              <w:left w:val="single" w:sz="4" w:space="0" w:color="000000"/>
              <w:bottom w:val="single" w:sz="4" w:space="0" w:color="000000"/>
              <w:right w:val="single" w:sz="4" w:space="0" w:color="000000"/>
            </w:tcBorders>
          </w:tcPr>
          <w:p w14:paraId="575C6C04" w14:textId="77777777" w:rsidR="007B62DC" w:rsidRPr="00B258B0" w:rsidRDefault="007B62DC" w:rsidP="00E63A87">
            <w:pPr>
              <w:spacing w:after="0"/>
              <w:ind w:left="0" w:firstLine="0"/>
              <w:jc w:val="center"/>
              <w:rPr>
                <w:rFonts w:asciiTheme="minorHAnsi" w:hAnsiTheme="minorHAnsi" w:cstheme="minorHAnsi"/>
              </w:rPr>
            </w:pPr>
          </w:p>
        </w:tc>
        <w:tc>
          <w:tcPr>
            <w:tcW w:w="2044" w:type="dxa"/>
            <w:tcBorders>
              <w:top w:val="single" w:sz="4" w:space="0" w:color="000000"/>
              <w:left w:val="single" w:sz="4" w:space="0" w:color="000000"/>
              <w:bottom w:val="single" w:sz="4" w:space="0" w:color="000000"/>
              <w:right w:val="single" w:sz="4" w:space="0" w:color="000000"/>
            </w:tcBorders>
          </w:tcPr>
          <w:p w14:paraId="0FA8BF5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1879412E" w14:textId="77777777" w:rsidTr="002B0CCF">
        <w:trPr>
          <w:trHeight w:val="262"/>
        </w:trPr>
        <w:tc>
          <w:tcPr>
            <w:tcW w:w="1616" w:type="dxa"/>
            <w:tcBorders>
              <w:top w:val="single" w:sz="4" w:space="0" w:color="000000"/>
              <w:left w:val="single" w:sz="4" w:space="0" w:color="000000"/>
              <w:bottom w:val="single" w:sz="4" w:space="0" w:color="000000"/>
              <w:right w:val="single" w:sz="4" w:space="0" w:color="000000"/>
            </w:tcBorders>
          </w:tcPr>
          <w:p w14:paraId="1982125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9</w:t>
            </w:r>
          </w:p>
        </w:tc>
        <w:tc>
          <w:tcPr>
            <w:tcW w:w="1615" w:type="dxa"/>
            <w:tcBorders>
              <w:top w:val="single" w:sz="4" w:space="0" w:color="000000"/>
              <w:left w:val="single" w:sz="4" w:space="0" w:color="000000"/>
              <w:bottom w:val="single" w:sz="4" w:space="0" w:color="000000"/>
              <w:right w:val="single" w:sz="4" w:space="0" w:color="000000"/>
            </w:tcBorders>
          </w:tcPr>
          <w:p w14:paraId="2E074B7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1616" w:type="dxa"/>
            <w:tcBorders>
              <w:top w:val="single" w:sz="4" w:space="0" w:color="000000"/>
              <w:left w:val="single" w:sz="4" w:space="0" w:color="000000"/>
              <w:bottom w:val="single" w:sz="4" w:space="0" w:color="000000"/>
              <w:right w:val="single" w:sz="4" w:space="0" w:color="000000"/>
            </w:tcBorders>
          </w:tcPr>
          <w:p w14:paraId="68E6A0E4" w14:textId="77777777" w:rsidR="007B62DC" w:rsidRPr="00B258B0" w:rsidRDefault="00046C16"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306" w:type="dxa"/>
            <w:tcBorders>
              <w:top w:val="single" w:sz="4" w:space="0" w:color="000000"/>
              <w:left w:val="single" w:sz="4" w:space="0" w:color="000000"/>
              <w:bottom w:val="single" w:sz="4" w:space="0" w:color="000000"/>
              <w:right w:val="single" w:sz="4" w:space="0" w:color="000000"/>
            </w:tcBorders>
          </w:tcPr>
          <w:p w14:paraId="72B73F6A" w14:textId="77777777" w:rsidR="007B62DC" w:rsidRPr="00B258B0" w:rsidRDefault="007B62DC" w:rsidP="00E63A87">
            <w:pPr>
              <w:spacing w:after="0"/>
              <w:ind w:left="0" w:firstLine="0"/>
              <w:jc w:val="center"/>
              <w:rPr>
                <w:rFonts w:asciiTheme="minorHAnsi" w:hAnsiTheme="minorHAnsi" w:cstheme="minorHAnsi"/>
              </w:rPr>
            </w:pPr>
          </w:p>
        </w:tc>
        <w:tc>
          <w:tcPr>
            <w:tcW w:w="2044" w:type="dxa"/>
            <w:tcBorders>
              <w:top w:val="single" w:sz="4" w:space="0" w:color="000000"/>
              <w:left w:val="single" w:sz="4" w:space="0" w:color="000000"/>
              <w:bottom w:val="single" w:sz="4" w:space="0" w:color="000000"/>
              <w:right w:val="single" w:sz="4" w:space="0" w:color="000000"/>
            </w:tcBorders>
          </w:tcPr>
          <w:p w14:paraId="7B08B79F" w14:textId="77777777" w:rsidR="007B62DC" w:rsidRPr="00B258B0" w:rsidRDefault="006438A4" w:rsidP="00E63A87">
            <w:pPr>
              <w:spacing w:after="0"/>
              <w:ind w:left="0" w:firstLine="0"/>
              <w:jc w:val="center"/>
              <w:rPr>
                <w:rFonts w:asciiTheme="minorHAnsi" w:hAnsiTheme="minorHAnsi" w:cstheme="minorHAnsi"/>
              </w:rPr>
            </w:pPr>
            <w:r w:rsidRPr="00B258B0">
              <w:rPr>
                <w:rFonts w:asciiTheme="minorHAnsi" w:hAnsiTheme="minorHAnsi" w:cstheme="minorHAnsi"/>
              </w:rPr>
              <w:t>-</w:t>
            </w:r>
            <w:r w:rsidR="00B02556" w:rsidRPr="00B258B0">
              <w:rPr>
                <w:rFonts w:asciiTheme="minorHAnsi" w:hAnsiTheme="minorHAnsi" w:cstheme="minorHAnsi"/>
              </w:rPr>
              <w:t>2</w:t>
            </w:r>
          </w:p>
        </w:tc>
      </w:tr>
      <w:tr w:rsidR="007B62DC" w:rsidRPr="00B258B0" w14:paraId="523C3542" w14:textId="77777777" w:rsidTr="002B0CCF">
        <w:trPr>
          <w:trHeight w:val="264"/>
        </w:trPr>
        <w:tc>
          <w:tcPr>
            <w:tcW w:w="1616" w:type="dxa"/>
            <w:tcBorders>
              <w:top w:val="single" w:sz="4" w:space="0" w:color="000000"/>
              <w:left w:val="single" w:sz="4" w:space="0" w:color="000000"/>
              <w:bottom w:val="single" w:sz="4" w:space="0" w:color="000000"/>
              <w:right w:val="single" w:sz="4" w:space="0" w:color="000000"/>
            </w:tcBorders>
          </w:tcPr>
          <w:p w14:paraId="7EC6434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10</w:t>
            </w:r>
          </w:p>
        </w:tc>
        <w:tc>
          <w:tcPr>
            <w:tcW w:w="1615" w:type="dxa"/>
            <w:tcBorders>
              <w:top w:val="single" w:sz="4" w:space="0" w:color="000000"/>
              <w:left w:val="single" w:sz="4" w:space="0" w:color="000000"/>
              <w:bottom w:val="single" w:sz="4" w:space="0" w:color="000000"/>
              <w:right w:val="single" w:sz="4" w:space="0" w:color="000000"/>
            </w:tcBorders>
          </w:tcPr>
          <w:p w14:paraId="170FABC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616" w:type="dxa"/>
            <w:tcBorders>
              <w:top w:val="single" w:sz="4" w:space="0" w:color="000000"/>
              <w:left w:val="single" w:sz="4" w:space="0" w:color="000000"/>
              <w:bottom w:val="single" w:sz="4" w:space="0" w:color="000000"/>
              <w:right w:val="single" w:sz="4" w:space="0" w:color="000000"/>
            </w:tcBorders>
          </w:tcPr>
          <w:p w14:paraId="4F3E832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306" w:type="dxa"/>
            <w:tcBorders>
              <w:top w:val="single" w:sz="4" w:space="0" w:color="000000"/>
              <w:left w:val="single" w:sz="4" w:space="0" w:color="000000"/>
              <w:bottom w:val="single" w:sz="4" w:space="0" w:color="000000"/>
              <w:right w:val="single" w:sz="4" w:space="0" w:color="000000"/>
            </w:tcBorders>
          </w:tcPr>
          <w:p w14:paraId="2C3A6B67" w14:textId="77777777" w:rsidR="007B62DC" w:rsidRPr="00B258B0" w:rsidRDefault="007B62DC" w:rsidP="00E63A87">
            <w:pPr>
              <w:spacing w:after="0"/>
              <w:ind w:left="0" w:firstLine="0"/>
              <w:jc w:val="center"/>
              <w:rPr>
                <w:rFonts w:asciiTheme="minorHAnsi" w:hAnsiTheme="minorHAnsi" w:cstheme="minorHAnsi"/>
              </w:rPr>
            </w:pPr>
          </w:p>
        </w:tc>
        <w:tc>
          <w:tcPr>
            <w:tcW w:w="2044" w:type="dxa"/>
            <w:tcBorders>
              <w:top w:val="single" w:sz="4" w:space="0" w:color="000000"/>
              <w:left w:val="single" w:sz="4" w:space="0" w:color="000000"/>
              <w:bottom w:val="single" w:sz="4" w:space="0" w:color="000000"/>
              <w:right w:val="single" w:sz="4" w:space="0" w:color="000000"/>
            </w:tcBorders>
          </w:tcPr>
          <w:p w14:paraId="5837080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4127044B" w14:textId="77777777" w:rsidTr="002B0CCF">
        <w:trPr>
          <w:trHeight w:val="262"/>
        </w:trPr>
        <w:tc>
          <w:tcPr>
            <w:tcW w:w="1616" w:type="dxa"/>
            <w:tcBorders>
              <w:top w:val="single" w:sz="4" w:space="0" w:color="000000"/>
              <w:left w:val="single" w:sz="4" w:space="0" w:color="000000"/>
              <w:bottom w:val="single" w:sz="4" w:space="0" w:color="000000"/>
              <w:right w:val="single" w:sz="4" w:space="0" w:color="000000"/>
            </w:tcBorders>
          </w:tcPr>
          <w:p w14:paraId="6AD405B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11</w:t>
            </w:r>
          </w:p>
        </w:tc>
        <w:tc>
          <w:tcPr>
            <w:tcW w:w="1615" w:type="dxa"/>
            <w:tcBorders>
              <w:top w:val="single" w:sz="4" w:space="0" w:color="000000"/>
              <w:left w:val="single" w:sz="4" w:space="0" w:color="000000"/>
              <w:bottom w:val="single" w:sz="4" w:space="0" w:color="000000"/>
              <w:right w:val="single" w:sz="4" w:space="0" w:color="000000"/>
            </w:tcBorders>
          </w:tcPr>
          <w:p w14:paraId="62EBDDB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616" w:type="dxa"/>
            <w:tcBorders>
              <w:top w:val="single" w:sz="4" w:space="0" w:color="000000"/>
              <w:left w:val="single" w:sz="4" w:space="0" w:color="000000"/>
              <w:bottom w:val="single" w:sz="4" w:space="0" w:color="000000"/>
              <w:right w:val="single" w:sz="4" w:space="0" w:color="000000"/>
            </w:tcBorders>
          </w:tcPr>
          <w:p w14:paraId="0DA4FA1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06" w:type="dxa"/>
            <w:tcBorders>
              <w:top w:val="single" w:sz="4" w:space="0" w:color="000000"/>
              <w:left w:val="single" w:sz="4" w:space="0" w:color="000000"/>
              <w:bottom w:val="single" w:sz="4" w:space="0" w:color="000000"/>
              <w:right w:val="single" w:sz="4" w:space="0" w:color="000000"/>
            </w:tcBorders>
          </w:tcPr>
          <w:p w14:paraId="0D1A1015" w14:textId="77777777" w:rsidR="007B62DC" w:rsidRPr="00B258B0" w:rsidRDefault="007B62DC" w:rsidP="00E63A87">
            <w:pPr>
              <w:spacing w:after="0"/>
              <w:ind w:left="0" w:firstLine="0"/>
              <w:jc w:val="center"/>
              <w:rPr>
                <w:rFonts w:asciiTheme="minorHAnsi" w:hAnsiTheme="minorHAnsi" w:cstheme="minorHAnsi"/>
              </w:rPr>
            </w:pPr>
          </w:p>
        </w:tc>
        <w:tc>
          <w:tcPr>
            <w:tcW w:w="2044" w:type="dxa"/>
            <w:tcBorders>
              <w:top w:val="single" w:sz="4" w:space="0" w:color="000000"/>
              <w:left w:val="single" w:sz="4" w:space="0" w:color="000000"/>
              <w:bottom w:val="single" w:sz="4" w:space="0" w:color="000000"/>
              <w:right w:val="single" w:sz="4" w:space="0" w:color="000000"/>
            </w:tcBorders>
          </w:tcPr>
          <w:p w14:paraId="3BE7A80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750B5696" w14:textId="77777777" w:rsidTr="002B0CCF">
        <w:trPr>
          <w:trHeight w:val="264"/>
        </w:trPr>
        <w:tc>
          <w:tcPr>
            <w:tcW w:w="1616" w:type="dxa"/>
            <w:tcBorders>
              <w:top w:val="single" w:sz="4" w:space="0" w:color="000000"/>
              <w:left w:val="single" w:sz="4" w:space="0" w:color="000000"/>
              <w:bottom w:val="single" w:sz="4" w:space="0" w:color="000000"/>
              <w:right w:val="single" w:sz="4" w:space="0" w:color="000000"/>
            </w:tcBorders>
          </w:tcPr>
          <w:p w14:paraId="10DC779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11</w:t>
            </w:r>
          </w:p>
        </w:tc>
        <w:tc>
          <w:tcPr>
            <w:tcW w:w="1615" w:type="dxa"/>
            <w:tcBorders>
              <w:top w:val="single" w:sz="4" w:space="0" w:color="000000"/>
              <w:left w:val="single" w:sz="4" w:space="0" w:color="000000"/>
              <w:bottom w:val="single" w:sz="4" w:space="0" w:color="000000"/>
              <w:right w:val="single" w:sz="4" w:space="0" w:color="000000"/>
            </w:tcBorders>
          </w:tcPr>
          <w:p w14:paraId="74E53E4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616" w:type="dxa"/>
            <w:tcBorders>
              <w:top w:val="single" w:sz="4" w:space="0" w:color="000000"/>
              <w:left w:val="single" w:sz="4" w:space="0" w:color="000000"/>
              <w:bottom w:val="single" w:sz="4" w:space="0" w:color="000000"/>
              <w:right w:val="single" w:sz="4" w:space="0" w:color="000000"/>
            </w:tcBorders>
          </w:tcPr>
          <w:p w14:paraId="1993739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306" w:type="dxa"/>
            <w:tcBorders>
              <w:top w:val="single" w:sz="4" w:space="0" w:color="000000"/>
              <w:left w:val="single" w:sz="4" w:space="0" w:color="000000"/>
              <w:bottom w:val="single" w:sz="4" w:space="0" w:color="000000"/>
              <w:right w:val="single" w:sz="4" w:space="0" w:color="000000"/>
            </w:tcBorders>
          </w:tcPr>
          <w:p w14:paraId="48C5AE63" w14:textId="77777777" w:rsidR="007B62DC" w:rsidRPr="00B258B0" w:rsidRDefault="007B62DC" w:rsidP="00E63A87">
            <w:pPr>
              <w:spacing w:after="0"/>
              <w:ind w:left="0" w:firstLine="0"/>
              <w:jc w:val="center"/>
              <w:rPr>
                <w:rFonts w:asciiTheme="minorHAnsi" w:hAnsiTheme="minorHAnsi" w:cstheme="minorHAnsi"/>
              </w:rPr>
            </w:pPr>
          </w:p>
        </w:tc>
        <w:tc>
          <w:tcPr>
            <w:tcW w:w="2044" w:type="dxa"/>
            <w:tcBorders>
              <w:top w:val="single" w:sz="4" w:space="0" w:color="000000"/>
              <w:left w:val="single" w:sz="4" w:space="0" w:color="000000"/>
              <w:bottom w:val="single" w:sz="4" w:space="0" w:color="000000"/>
              <w:right w:val="single" w:sz="4" w:space="0" w:color="000000"/>
            </w:tcBorders>
          </w:tcPr>
          <w:p w14:paraId="62BFD99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r>
    </w:tbl>
    <w:p w14:paraId="4F05A570"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rPr>
        <w:t xml:space="preserve">Total number of coded passages in agreement = 12 </w:t>
      </w:r>
    </w:p>
    <w:p w14:paraId="26A897B9"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rPr>
        <w:t xml:space="preserve">Total number of coded passages = 18 </w:t>
      </w:r>
    </w:p>
    <w:p w14:paraId="2CD16C79"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793B36BE"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One may calculate percentage agreement using the difference. Note that a score of 0 in the difference column indicates agreement. The difference score is calculated simply as </w:t>
      </w:r>
    </w:p>
    <w:p w14:paraId="6FB02097"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52DF2D93" w14:textId="77777777" w:rsidR="007B62DC" w:rsidRPr="006D0DE6" w:rsidRDefault="00B40338" w:rsidP="00E63A87">
      <w:pPr>
        <w:spacing w:after="0"/>
        <w:ind w:left="720" w:firstLine="0"/>
        <w:rPr>
          <w:rFonts w:asciiTheme="minorHAnsi" w:hAnsiTheme="minorHAnsi" w:cstheme="minorHAnsi"/>
          <w:b/>
        </w:rPr>
      </w:pPr>
      <w:r w:rsidRPr="006D0DE6">
        <w:rPr>
          <w:rFonts w:asciiTheme="minorHAnsi" w:hAnsiTheme="minorHAnsi" w:cstheme="minorHAnsi"/>
          <w:b/>
        </w:rPr>
        <w:t xml:space="preserve">Rater 1 – Rater 2 = difference score </w:t>
      </w:r>
    </w:p>
    <w:p w14:paraId="56E44FD2"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FD708F4"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The percentage agreement is the total number of 0 scores divided by the total number of all scores (sample size) multiplied by 100. For example: </w:t>
      </w:r>
    </w:p>
    <w:p w14:paraId="477F2E1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75170934"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rPr>
        <w:t xml:space="preserve">Total number of 0s in difference column = 12 </w:t>
      </w:r>
    </w:p>
    <w:p w14:paraId="0FC91797"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rPr>
        <w:t xml:space="preserve">Total number of all scores available = 18 </w:t>
      </w:r>
    </w:p>
    <w:p w14:paraId="309AAD89"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rPr>
        <w:t xml:space="preserve"> </w:t>
      </w:r>
    </w:p>
    <w:p w14:paraId="390024A8"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rPr>
        <w:t xml:space="preserve">Percentage agreement = </w:t>
      </w:r>
      <m:oMath>
        <m:f>
          <m:fPr>
            <m:ctrlPr>
              <w:rPr>
                <w:rFonts w:ascii="Cambria Math" w:hAnsi="Cambria Math" w:cstheme="minorHAnsi"/>
                <w:i/>
              </w:rPr>
            </m:ctrlPr>
          </m:fPr>
          <m:num>
            <m:r>
              <w:rPr>
                <w:rFonts w:ascii="Cambria Math" w:hAnsi="Cambria Math" w:cstheme="minorHAnsi"/>
              </w:rPr>
              <m:t>12</m:t>
            </m:r>
          </m:num>
          <m:den>
            <m:r>
              <w:rPr>
                <w:rFonts w:ascii="Cambria Math" w:hAnsi="Cambria Math" w:cstheme="minorHAnsi"/>
              </w:rPr>
              <m:t>18</m:t>
            </m:r>
          </m:den>
        </m:f>
        <m:r>
          <w:rPr>
            <w:rFonts w:ascii="Cambria Math" w:hAnsi="Cambria Math" w:cstheme="minorHAnsi"/>
          </w:rPr>
          <m:t>×100</m:t>
        </m:r>
      </m:oMath>
      <w:r w:rsidRPr="00B258B0">
        <w:rPr>
          <w:rFonts w:asciiTheme="minorHAnsi" w:hAnsiTheme="minorHAnsi" w:cstheme="minorHAnsi"/>
        </w:rPr>
        <w:t xml:space="preserve"> = .6667</w:t>
      </w:r>
      <w:r w:rsidR="00800CF3" w:rsidRPr="00B258B0">
        <w:rPr>
          <w:rFonts w:asciiTheme="minorHAnsi" w:hAnsiTheme="minorHAnsi" w:cstheme="minorHAnsi"/>
        </w:rPr>
        <w:t xml:space="preserve"> × </w:t>
      </w:r>
      <w:r w:rsidRPr="00B258B0">
        <w:rPr>
          <w:rFonts w:asciiTheme="minorHAnsi" w:hAnsiTheme="minorHAnsi" w:cstheme="minorHAnsi"/>
        </w:rPr>
        <w:t xml:space="preserve">100 = 66.67% </w:t>
      </w:r>
    </w:p>
    <w:p w14:paraId="558B0A3C"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3E2366CE" w14:textId="77777777" w:rsidR="00957DD6" w:rsidRDefault="00957DD6">
      <w:pPr>
        <w:spacing w:after="160" w:line="259" w:lineRule="auto"/>
        <w:ind w:left="0" w:firstLine="0"/>
        <w:rPr>
          <w:rFonts w:asciiTheme="minorHAnsi" w:hAnsiTheme="minorHAnsi" w:cstheme="minorHAnsi"/>
          <w:b/>
        </w:rPr>
      </w:pPr>
      <w:r>
        <w:rPr>
          <w:rFonts w:asciiTheme="minorHAnsi" w:hAnsiTheme="minorHAnsi" w:cstheme="minorHAnsi"/>
          <w:b/>
        </w:rPr>
        <w:br w:type="page"/>
      </w:r>
    </w:p>
    <w:p w14:paraId="52148B65" w14:textId="7546F49F" w:rsidR="007B62DC" w:rsidRPr="00B258B0" w:rsidRDefault="00B40338" w:rsidP="00E63A87">
      <w:pPr>
        <w:spacing w:after="0"/>
        <w:ind w:left="0" w:firstLine="0"/>
        <w:rPr>
          <w:rFonts w:asciiTheme="minorHAnsi" w:hAnsiTheme="minorHAnsi" w:cstheme="minorHAnsi"/>
          <w:b/>
        </w:rPr>
      </w:pPr>
      <w:r w:rsidRPr="00B258B0">
        <w:rPr>
          <w:rFonts w:asciiTheme="minorHAnsi" w:hAnsiTheme="minorHAnsi" w:cstheme="minorHAnsi"/>
          <w:b/>
        </w:rPr>
        <w:lastRenderedPageBreak/>
        <w:t>(b)</w:t>
      </w:r>
      <w:r w:rsidR="00EC0725" w:rsidRPr="00B258B0">
        <w:rPr>
          <w:rFonts w:asciiTheme="minorHAnsi" w:hAnsiTheme="minorHAnsi" w:cstheme="minorHAnsi"/>
          <w:b/>
        </w:rPr>
        <w:t xml:space="preserve"> Percent Agreement for Two Raters, SPSS</w:t>
      </w:r>
    </w:p>
    <w:p w14:paraId="7934753C"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6C826CF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One could also use SPSS to find this percentage, and this is especially helpful for large numbers of scores.  </w:t>
      </w:r>
    </w:p>
    <w:p w14:paraId="629A33FD"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50C9540A" w14:textId="77777777" w:rsidR="00E82942" w:rsidRDefault="00832F72" w:rsidP="00E63A87">
      <w:pPr>
        <w:spacing w:after="0"/>
        <w:ind w:left="0" w:firstLine="0"/>
        <w:rPr>
          <w:rFonts w:asciiTheme="minorHAnsi" w:hAnsiTheme="minorHAnsi" w:cstheme="minorHAnsi"/>
        </w:rPr>
      </w:pPr>
      <w:r w:rsidRPr="00B258B0">
        <w:rPr>
          <w:rFonts w:asciiTheme="minorHAnsi" w:hAnsiTheme="minorHAnsi" w:cstheme="minorHAnsi"/>
        </w:rPr>
        <w:t xml:space="preserve">(1) </w:t>
      </w:r>
      <w:r w:rsidR="00B40338" w:rsidRPr="00B258B0">
        <w:rPr>
          <w:rFonts w:asciiTheme="minorHAnsi" w:hAnsiTheme="minorHAnsi" w:cstheme="minorHAnsi"/>
        </w:rPr>
        <w:t>Enter data in SPSS (see</w:t>
      </w:r>
      <w:r w:rsidR="005A5BAC">
        <w:rPr>
          <w:rFonts w:asciiTheme="minorHAnsi" w:hAnsiTheme="minorHAnsi" w:cstheme="minorHAnsi"/>
        </w:rPr>
        <w:t xml:space="preserve"> example below). For this example, one may d</w:t>
      </w:r>
      <w:r w:rsidR="00F8489A" w:rsidRPr="00B258B0">
        <w:rPr>
          <w:rFonts w:asciiTheme="minorHAnsi" w:hAnsiTheme="minorHAnsi" w:cstheme="minorHAnsi"/>
        </w:rPr>
        <w:t xml:space="preserve">ownload </w:t>
      </w:r>
      <w:r w:rsidR="00275C51">
        <w:rPr>
          <w:rFonts w:asciiTheme="minorHAnsi" w:hAnsiTheme="minorHAnsi" w:cstheme="minorHAnsi"/>
        </w:rPr>
        <w:t xml:space="preserve">the </w:t>
      </w:r>
      <w:r w:rsidR="00F8489A" w:rsidRPr="00B258B0">
        <w:rPr>
          <w:rFonts w:asciiTheme="minorHAnsi" w:hAnsiTheme="minorHAnsi" w:cstheme="minorHAnsi"/>
        </w:rPr>
        <w:t>data using th</w:t>
      </w:r>
      <w:r w:rsidR="00275C51">
        <w:rPr>
          <w:rFonts w:asciiTheme="minorHAnsi" w:hAnsiTheme="minorHAnsi" w:cstheme="minorHAnsi"/>
        </w:rPr>
        <w:t>e link below.</w:t>
      </w:r>
    </w:p>
    <w:p w14:paraId="56A9E962" w14:textId="77777777" w:rsidR="00557CBF" w:rsidRDefault="00557CBF" w:rsidP="00E63A87">
      <w:pPr>
        <w:spacing w:after="0"/>
        <w:ind w:left="0" w:firstLine="0"/>
        <w:rPr>
          <w:rFonts w:asciiTheme="minorHAnsi" w:hAnsiTheme="minorHAnsi" w:cstheme="minorHAnsi"/>
        </w:rPr>
      </w:pPr>
    </w:p>
    <w:p w14:paraId="4F6B4811" w14:textId="77777777" w:rsidR="00557CBF" w:rsidRPr="00B258B0" w:rsidRDefault="005615B5" w:rsidP="00E63A87">
      <w:pPr>
        <w:spacing w:after="0"/>
        <w:ind w:left="720" w:firstLine="0"/>
        <w:rPr>
          <w:rFonts w:asciiTheme="minorHAnsi" w:hAnsiTheme="minorHAnsi" w:cstheme="minorHAnsi"/>
        </w:rPr>
      </w:pPr>
      <w:hyperlink r:id="rId10" w:history="1">
        <w:r w:rsidR="00557CBF" w:rsidRPr="006B017C">
          <w:rPr>
            <w:rStyle w:val="Hyperlink"/>
            <w:rFonts w:asciiTheme="minorHAnsi" w:hAnsiTheme="minorHAnsi" w:cstheme="minorHAnsi"/>
          </w:rPr>
          <w:t>http://www.bwgriffin.com/gsu/courses/edur8331/edur8331-presentations/EDUR-8331-06-coder-agreement-nominal.sav</w:t>
        </w:r>
      </w:hyperlink>
      <w:r w:rsidR="00557CBF">
        <w:rPr>
          <w:rFonts w:asciiTheme="minorHAnsi" w:hAnsiTheme="minorHAnsi" w:cstheme="minorHAnsi"/>
        </w:rPr>
        <w:t xml:space="preserve"> </w:t>
      </w:r>
    </w:p>
    <w:p w14:paraId="61B88A7E" w14:textId="77777777" w:rsidR="000641C6" w:rsidRDefault="000641C6" w:rsidP="00E63A87">
      <w:pPr>
        <w:spacing w:after="0"/>
        <w:ind w:left="0" w:firstLine="0"/>
        <w:rPr>
          <w:rFonts w:asciiTheme="minorHAnsi" w:hAnsiTheme="minorHAnsi" w:cstheme="minorHAnsi"/>
        </w:rPr>
      </w:pPr>
    </w:p>
    <w:p w14:paraId="7FA5E733" w14:textId="77777777" w:rsidR="00FD0531" w:rsidRPr="00B258B0" w:rsidRDefault="00FD0531" w:rsidP="00E63A87">
      <w:pPr>
        <w:spacing w:after="0"/>
        <w:ind w:left="0" w:firstLine="0"/>
        <w:rPr>
          <w:rFonts w:asciiTheme="minorHAnsi" w:hAnsiTheme="minorHAnsi" w:cstheme="minorHAnsi"/>
        </w:rPr>
      </w:pPr>
      <w:r>
        <w:rPr>
          <w:rFonts w:asciiTheme="minorHAnsi" w:hAnsiTheme="minorHAnsi" w:cstheme="minorHAnsi"/>
        </w:rPr>
        <w:t xml:space="preserve">For these data rater 1 is labeled </w:t>
      </w:r>
      <w:r w:rsidR="004C79DE" w:rsidRPr="004C79DE">
        <w:rPr>
          <w:rFonts w:asciiTheme="minorHAnsi" w:hAnsiTheme="minorHAnsi" w:cstheme="minorHAnsi"/>
          <w:b/>
        </w:rPr>
        <w:t>Rater</w:t>
      </w:r>
      <w:r w:rsidRPr="004C79DE">
        <w:rPr>
          <w:rFonts w:asciiTheme="minorHAnsi" w:hAnsiTheme="minorHAnsi" w:cstheme="minorHAnsi"/>
          <w:b/>
        </w:rPr>
        <w:t>1</w:t>
      </w:r>
      <w:r>
        <w:rPr>
          <w:rFonts w:asciiTheme="minorHAnsi" w:hAnsiTheme="minorHAnsi" w:cstheme="minorHAnsi"/>
        </w:rPr>
        <w:t xml:space="preserve"> and rater 2 is labeled </w:t>
      </w:r>
      <w:r w:rsidR="004C79DE" w:rsidRPr="004C79DE">
        <w:rPr>
          <w:rFonts w:asciiTheme="minorHAnsi" w:hAnsiTheme="minorHAnsi" w:cstheme="minorHAnsi"/>
          <w:b/>
        </w:rPr>
        <w:t>Rater2</w:t>
      </w:r>
      <w:r>
        <w:rPr>
          <w:rFonts w:asciiTheme="minorHAnsi" w:hAnsiTheme="minorHAnsi" w:cstheme="minorHAnsi"/>
        </w:rPr>
        <w:t xml:space="preserve">. For </w:t>
      </w:r>
      <w:r w:rsidR="00FC11C0">
        <w:rPr>
          <w:rFonts w:asciiTheme="minorHAnsi" w:hAnsiTheme="minorHAnsi" w:cstheme="minorHAnsi"/>
        </w:rPr>
        <w:t>now,</w:t>
      </w:r>
      <w:r>
        <w:rPr>
          <w:rFonts w:asciiTheme="minorHAnsi" w:hAnsiTheme="minorHAnsi" w:cstheme="minorHAnsi"/>
        </w:rPr>
        <w:t xml:space="preserve"> ignore other data</w:t>
      </w:r>
      <w:r w:rsidR="00FC11C0">
        <w:rPr>
          <w:rFonts w:asciiTheme="minorHAnsi" w:hAnsiTheme="minorHAnsi" w:cstheme="minorHAnsi"/>
        </w:rPr>
        <w:t xml:space="preserve"> found in the SPSS file.</w:t>
      </w:r>
    </w:p>
    <w:p w14:paraId="1AA39128" w14:textId="77777777" w:rsidR="00832F72" w:rsidRPr="00B258B0" w:rsidRDefault="00832F72" w:rsidP="00E63A87">
      <w:pPr>
        <w:spacing w:after="0"/>
        <w:ind w:left="0" w:firstLine="0"/>
        <w:rPr>
          <w:rFonts w:asciiTheme="minorHAnsi" w:hAnsiTheme="minorHAnsi" w:cstheme="minorHAnsi"/>
        </w:rPr>
      </w:pPr>
    </w:p>
    <w:p w14:paraId="1004684D"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rPr>
        <w:t xml:space="preserve"> </w:t>
      </w:r>
      <w:r w:rsidR="00467F17">
        <w:rPr>
          <w:noProof/>
        </w:rPr>
        <w:drawing>
          <wp:inline distT="0" distB="0" distL="0" distR="0" wp14:anchorId="53F4D375" wp14:editId="72611122">
            <wp:extent cx="2663371" cy="446722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66649" cy="4472724"/>
                    </a:xfrm>
                    <a:prstGeom prst="rect">
                      <a:avLst/>
                    </a:prstGeom>
                  </pic:spPr>
                </pic:pic>
              </a:graphicData>
            </a:graphic>
          </wp:inline>
        </w:drawing>
      </w:r>
      <w:r w:rsidRPr="00B258B0">
        <w:rPr>
          <w:rFonts w:asciiTheme="minorHAnsi" w:hAnsiTheme="minorHAnsi" w:cstheme="minorHAnsi"/>
        </w:rPr>
        <w:t xml:space="preserve"> </w:t>
      </w:r>
    </w:p>
    <w:p w14:paraId="1422115D"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7A00E9E2" w14:textId="77777777" w:rsidR="007B62DC" w:rsidRPr="00B258B0" w:rsidRDefault="00832F72" w:rsidP="00E63A87">
      <w:pPr>
        <w:spacing w:after="0"/>
        <w:ind w:left="0" w:firstLine="0"/>
        <w:rPr>
          <w:rFonts w:asciiTheme="minorHAnsi" w:hAnsiTheme="minorHAnsi" w:cstheme="minorHAnsi"/>
        </w:rPr>
      </w:pPr>
      <w:r w:rsidRPr="00B258B0">
        <w:rPr>
          <w:rFonts w:asciiTheme="minorHAnsi" w:hAnsiTheme="minorHAnsi" w:cstheme="minorHAnsi"/>
        </w:rPr>
        <w:t xml:space="preserve">(2) </w:t>
      </w:r>
      <w:r w:rsidR="00B40338" w:rsidRPr="00B258B0">
        <w:rPr>
          <w:rFonts w:asciiTheme="minorHAnsi" w:hAnsiTheme="minorHAnsi" w:cstheme="minorHAnsi"/>
        </w:rPr>
        <w:t xml:space="preserve">Calculate difference of reviewer scores </w:t>
      </w:r>
    </w:p>
    <w:p w14:paraId="10197FC9"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3D47FF16"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In SPSS, click on  </w:t>
      </w:r>
    </w:p>
    <w:p w14:paraId="0E11CA42"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5B890298" w14:textId="77777777" w:rsidR="007B62DC" w:rsidRPr="006D0DE6" w:rsidRDefault="00B40338" w:rsidP="00E63A87">
      <w:pPr>
        <w:spacing w:after="0"/>
        <w:ind w:left="720" w:firstLine="0"/>
        <w:rPr>
          <w:rFonts w:asciiTheme="minorHAnsi" w:hAnsiTheme="minorHAnsi" w:cstheme="minorHAnsi"/>
          <w:b/>
        </w:rPr>
      </w:pPr>
      <w:r w:rsidRPr="006D0DE6">
        <w:rPr>
          <w:rFonts w:asciiTheme="minorHAnsi" w:hAnsiTheme="minorHAnsi" w:cstheme="minorHAnsi"/>
          <w:b/>
        </w:rPr>
        <w:t>Transform</w:t>
      </w:r>
      <w:r w:rsidR="006D0DE6">
        <w:rPr>
          <w:rFonts w:asciiTheme="minorHAnsi" w:hAnsiTheme="minorHAnsi" w:cstheme="minorHAnsi"/>
          <w:b/>
        </w:rPr>
        <w:t xml:space="preserve"> </w:t>
      </w:r>
      <w:r w:rsidRPr="006D0DE6">
        <w:rPr>
          <w:rFonts w:asciiTheme="minorHAnsi" w:hAnsiTheme="minorHAnsi" w:cstheme="minorHAnsi"/>
          <w:b/>
        </w:rPr>
        <w:t>→</w:t>
      </w:r>
      <w:r w:rsidR="006D0DE6">
        <w:rPr>
          <w:rFonts w:asciiTheme="minorHAnsi" w:hAnsiTheme="minorHAnsi" w:cstheme="minorHAnsi"/>
          <w:b/>
        </w:rPr>
        <w:t xml:space="preserve"> </w:t>
      </w:r>
      <w:r w:rsidRPr="006D0DE6">
        <w:rPr>
          <w:rFonts w:asciiTheme="minorHAnsi" w:hAnsiTheme="minorHAnsi" w:cstheme="minorHAnsi"/>
          <w:b/>
        </w:rPr>
        <w:t xml:space="preserve">Compute </w:t>
      </w:r>
    </w:p>
    <w:p w14:paraId="32355909"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43A5839D"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This opens a pop-up window that allows one to perform calculations to form a new variable. In that window, enter the name of the new variable (e.g., </w:t>
      </w:r>
      <w:proofErr w:type="spellStart"/>
      <w:r w:rsidRPr="00B258B0">
        <w:rPr>
          <w:rFonts w:asciiTheme="minorHAnsi" w:hAnsiTheme="minorHAnsi" w:cstheme="minorHAnsi"/>
        </w:rPr>
        <w:t>rater_diff</w:t>
      </w:r>
      <w:proofErr w:type="spellEnd"/>
      <w:r w:rsidRPr="00B258B0">
        <w:rPr>
          <w:rFonts w:asciiTheme="minorHAnsi" w:hAnsiTheme="minorHAnsi" w:cstheme="minorHAnsi"/>
        </w:rPr>
        <w:t xml:space="preserve">) in the box labeled “Target Variable”, then in the “Numeric Expression” box enter the formula to find reviewer differences. For the sample data the following is used: </w:t>
      </w:r>
    </w:p>
    <w:p w14:paraId="3FB6F39B"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68AC456B" w14:textId="77777777" w:rsidR="007B62DC" w:rsidRPr="006D0DE6" w:rsidRDefault="00B40338" w:rsidP="00E63A87">
      <w:pPr>
        <w:spacing w:after="0"/>
        <w:ind w:left="720" w:firstLine="0"/>
        <w:rPr>
          <w:rFonts w:asciiTheme="minorHAnsi" w:hAnsiTheme="minorHAnsi" w:cstheme="minorHAnsi"/>
          <w:b/>
        </w:rPr>
      </w:pPr>
      <w:bookmarkStart w:id="0" w:name="_Toc91466"/>
      <w:r w:rsidRPr="006D0DE6">
        <w:rPr>
          <w:rFonts w:asciiTheme="minorHAnsi" w:hAnsiTheme="minorHAnsi" w:cstheme="minorHAnsi"/>
          <w:b/>
        </w:rPr>
        <w:t xml:space="preserve">Rater1 - Rater2 </w:t>
      </w:r>
      <w:bookmarkEnd w:id="0"/>
      <w:r w:rsidRPr="006D0DE6">
        <w:rPr>
          <w:rFonts w:asciiTheme="minorHAnsi" w:hAnsiTheme="minorHAnsi" w:cstheme="minorHAnsi"/>
          <w:b/>
        </w:rPr>
        <w:t xml:space="preserve"> </w:t>
      </w:r>
    </w:p>
    <w:p w14:paraId="33EFF7FB"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1809376C"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noProof/>
        </w:rPr>
        <w:lastRenderedPageBreak/>
        <w:drawing>
          <wp:inline distT="0" distB="0" distL="0" distR="0" wp14:anchorId="10DB3932" wp14:editId="452DDFBF">
            <wp:extent cx="4543425" cy="2495550"/>
            <wp:effectExtent l="0" t="0" r="9525" b="0"/>
            <wp:docPr id="1105" name="Picture 1105"/>
            <wp:cNvGraphicFramePr/>
            <a:graphic xmlns:a="http://schemas.openxmlformats.org/drawingml/2006/main">
              <a:graphicData uri="http://schemas.openxmlformats.org/drawingml/2006/picture">
                <pic:pic xmlns:pic="http://schemas.openxmlformats.org/drawingml/2006/picture">
                  <pic:nvPicPr>
                    <pic:cNvPr id="1105" name="Picture 1105"/>
                    <pic:cNvPicPr/>
                  </pic:nvPicPr>
                  <pic:blipFill>
                    <a:blip r:embed="rId12"/>
                    <a:stretch>
                      <a:fillRect/>
                    </a:stretch>
                  </pic:blipFill>
                  <pic:spPr>
                    <a:xfrm>
                      <a:off x="0" y="0"/>
                      <a:ext cx="4543425" cy="2495550"/>
                    </a:xfrm>
                    <a:prstGeom prst="rect">
                      <a:avLst/>
                    </a:prstGeom>
                  </pic:spPr>
                </pic:pic>
              </a:graphicData>
            </a:graphic>
          </wp:inline>
        </w:drawing>
      </w:r>
      <w:r w:rsidRPr="00B258B0">
        <w:rPr>
          <w:rFonts w:asciiTheme="minorHAnsi" w:hAnsiTheme="minorHAnsi" w:cstheme="minorHAnsi"/>
        </w:rPr>
        <w:t xml:space="preserve"> </w:t>
      </w:r>
    </w:p>
    <w:p w14:paraId="349FD88B"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734309B6"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Click “OK” to run the compute command. </w:t>
      </w:r>
    </w:p>
    <w:p w14:paraId="6DD8745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23F3222A"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(3) Run Frequencies on the difference score </w:t>
      </w:r>
    </w:p>
    <w:p w14:paraId="41727DE6"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6054B5D2"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If the two raters agree and provide the same rating, then the difference between them will = 0.00. If they disagree and provide a different rating, then their score will differ from 0.00. To find percentage agreement in SPSS, use the following: </w:t>
      </w:r>
    </w:p>
    <w:p w14:paraId="2CD02E41"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498B3BD8" w14:textId="77777777" w:rsidR="007B62DC" w:rsidRPr="006D0DE6" w:rsidRDefault="00B40338" w:rsidP="00E63A87">
      <w:pPr>
        <w:spacing w:after="0"/>
        <w:ind w:left="720" w:firstLine="0"/>
        <w:rPr>
          <w:rFonts w:asciiTheme="minorHAnsi" w:hAnsiTheme="minorHAnsi" w:cstheme="minorHAnsi"/>
          <w:b/>
        </w:rPr>
      </w:pPr>
      <w:r w:rsidRPr="006D0DE6">
        <w:rPr>
          <w:rFonts w:asciiTheme="minorHAnsi" w:hAnsiTheme="minorHAnsi" w:cstheme="minorHAnsi"/>
          <w:b/>
        </w:rPr>
        <w:t xml:space="preserve">Analyze → Descriptive Statistics → Frequencies </w:t>
      </w:r>
    </w:p>
    <w:p w14:paraId="7D83AB33"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3F4BCCA6"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Select the difference variable calculated, like this: </w:t>
      </w:r>
    </w:p>
    <w:p w14:paraId="59F6BF5D"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6A18426D"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noProof/>
        </w:rPr>
        <w:drawing>
          <wp:inline distT="0" distB="0" distL="0" distR="0" wp14:anchorId="0BED7F27" wp14:editId="3133A9B3">
            <wp:extent cx="3373120" cy="2075180"/>
            <wp:effectExtent l="0" t="0" r="0" b="1270"/>
            <wp:docPr id="1137" name="Picture 1137"/>
            <wp:cNvGraphicFramePr/>
            <a:graphic xmlns:a="http://schemas.openxmlformats.org/drawingml/2006/main">
              <a:graphicData uri="http://schemas.openxmlformats.org/drawingml/2006/picture">
                <pic:pic xmlns:pic="http://schemas.openxmlformats.org/drawingml/2006/picture">
                  <pic:nvPicPr>
                    <pic:cNvPr id="1137" name="Picture 1137"/>
                    <pic:cNvPicPr/>
                  </pic:nvPicPr>
                  <pic:blipFill>
                    <a:blip r:embed="rId13"/>
                    <a:stretch>
                      <a:fillRect/>
                    </a:stretch>
                  </pic:blipFill>
                  <pic:spPr>
                    <a:xfrm>
                      <a:off x="0" y="0"/>
                      <a:ext cx="3373120" cy="2075180"/>
                    </a:xfrm>
                    <a:prstGeom prst="rect">
                      <a:avLst/>
                    </a:prstGeom>
                  </pic:spPr>
                </pic:pic>
              </a:graphicData>
            </a:graphic>
          </wp:inline>
        </w:drawing>
      </w:r>
      <w:r w:rsidRPr="00B258B0">
        <w:rPr>
          <w:rFonts w:asciiTheme="minorHAnsi" w:hAnsiTheme="minorHAnsi" w:cstheme="minorHAnsi"/>
        </w:rPr>
        <w:t xml:space="preserve"> </w:t>
      </w:r>
    </w:p>
    <w:p w14:paraId="3FB9422A"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412C14AF"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Click “</w:t>
      </w:r>
      <w:r w:rsidRPr="006D0DE6">
        <w:rPr>
          <w:rFonts w:asciiTheme="minorHAnsi" w:hAnsiTheme="minorHAnsi" w:cstheme="minorHAnsi"/>
          <w:b/>
        </w:rPr>
        <w:t>OK</w:t>
      </w:r>
      <w:r w:rsidRPr="00B258B0">
        <w:rPr>
          <w:rFonts w:asciiTheme="minorHAnsi" w:hAnsiTheme="minorHAnsi" w:cstheme="minorHAnsi"/>
        </w:rPr>
        <w:t xml:space="preserve">” to run and obtain results. Below is the SPSS output. </w:t>
      </w:r>
    </w:p>
    <w:p w14:paraId="532245BB" w14:textId="77777777" w:rsidR="001855BF" w:rsidRPr="00B258B0" w:rsidRDefault="001855BF" w:rsidP="00E63A87">
      <w:pPr>
        <w:spacing w:after="0"/>
        <w:ind w:left="0" w:firstLine="0"/>
        <w:rPr>
          <w:rFonts w:asciiTheme="minorHAnsi" w:hAnsiTheme="minorHAnsi" w:cstheme="minorHAnsi"/>
        </w:rPr>
      </w:pPr>
    </w:p>
    <w:p w14:paraId="64D9EDB3" w14:textId="77777777" w:rsidR="001855BF" w:rsidRPr="00B258B0" w:rsidRDefault="001855BF" w:rsidP="00E63A87">
      <w:pPr>
        <w:spacing w:after="0"/>
        <w:ind w:left="0" w:firstLine="0"/>
        <w:rPr>
          <w:rFonts w:asciiTheme="minorHAnsi" w:hAnsiTheme="minorHAnsi" w:cstheme="minorHAnsi"/>
        </w:rPr>
      </w:pPr>
    </w:p>
    <w:p w14:paraId="1780D2E8" w14:textId="77777777" w:rsidR="001855BF" w:rsidRPr="00B258B0" w:rsidRDefault="001855BF" w:rsidP="00E63A87">
      <w:pPr>
        <w:spacing w:after="0"/>
        <w:ind w:left="0" w:firstLine="0"/>
        <w:rPr>
          <w:rFonts w:asciiTheme="minorHAnsi" w:hAnsiTheme="minorHAnsi" w:cstheme="minorHAnsi"/>
        </w:rPr>
      </w:pPr>
    </w:p>
    <w:p w14:paraId="4427D0D1" w14:textId="77777777" w:rsidR="001855BF" w:rsidRPr="00B258B0" w:rsidRDefault="001855BF" w:rsidP="00E63A87">
      <w:pPr>
        <w:spacing w:after="0"/>
        <w:ind w:left="0" w:firstLine="0"/>
        <w:rPr>
          <w:rFonts w:asciiTheme="minorHAnsi" w:hAnsiTheme="minorHAnsi" w:cstheme="minorHAnsi"/>
        </w:rPr>
      </w:pPr>
    </w:p>
    <w:p w14:paraId="4682C727" w14:textId="77777777" w:rsidR="001855BF" w:rsidRPr="00B258B0" w:rsidRDefault="001855BF" w:rsidP="00E63A87">
      <w:pPr>
        <w:spacing w:after="0"/>
        <w:ind w:left="0" w:firstLine="0"/>
        <w:rPr>
          <w:rFonts w:asciiTheme="minorHAnsi" w:hAnsiTheme="minorHAnsi" w:cstheme="minorHAnsi"/>
        </w:rPr>
      </w:pPr>
    </w:p>
    <w:p w14:paraId="221F0C38" w14:textId="77777777" w:rsidR="001855BF" w:rsidRPr="00B258B0" w:rsidRDefault="001855BF" w:rsidP="00E63A87">
      <w:pPr>
        <w:spacing w:after="0"/>
        <w:ind w:left="0" w:firstLine="0"/>
        <w:rPr>
          <w:rFonts w:asciiTheme="minorHAnsi" w:hAnsiTheme="minorHAnsi" w:cstheme="minorHAnsi"/>
        </w:rPr>
      </w:pPr>
    </w:p>
    <w:p w14:paraId="1C248D26" w14:textId="77777777" w:rsidR="001855BF" w:rsidRPr="00B258B0" w:rsidRDefault="001855BF" w:rsidP="00E63A87">
      <w:pPr>
        <w:spacing w:after="0"/>
        <w:ind w:left="0" w:firstLine="0"/>
        <w:rPr>
          <w:rFonts w:asciiTheme="minorHAnsi" w:hAnsiTheme="minorHAnsi" w:cstheme="minorHAnsi"/>
        </w:rPr>
      </w:pPr>
    </w:p>
    <w:p w14:paraId="4147A540" w14:textId="77777777" w:rsidR="001855BF" w:rsidRPr="00B258B0" w:rsidRDefault="001855BF" w:rsidP="00E63A87">
      <w:pPr>
        <w:spacing w:after="0"/>
        <w:ind w:left="0" w:firstLine="0"/>
        <w:rPr>
          <w:rFonts w:asciiTheme="minorHAnsi" w:hAnsiTheme="minorHAnsi" w:cstheme="minorHAnsi"/>
        </w:rPr>
      </w:pPr>
    </w:p>
    <w:p w14:paraId="749B55CC" w14:textId="77777777" w:rsidR="001855BF" w:rsidRPr="00B258B0" w:rsidRDefault="001855BF" w:rsidP="00E63A87">
      <w:pPr>
        <w:spacing w:after="0"/>
        <w:ind w:left="0" w:firstLine="0"/>
        <w:rPr>
          <w:rFonts w:asciiTheme="minorHAnsi" w:hAnsiTheme="minorHAnsi" w:cstheme="minorHAnsi"/>
        </w:rPr>
      </w:pPr>
    </w:p>
    <w:p w14:paraId="0637733E"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lastRenderedPageBreak/>
        <w:t xml:space="preserve">  </w:t>
      </w:r>
    </w:p>
    <w:p w14:paraId="184CB604"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rPr>
        <w:t xml:space="preserve"> </w:t>
      </w:r>
      <w:r w:rsidRPr="00B258B0">
        <w:rPr>
          <w:rFonts w:asciiTheme="minorHAnsi" w:hAnsiTheme="minorHAnsi" w:cstheme="minorHAnsi"/>
        </w:rPr>
        <w:tab/>
      </w:r>
      <w:proofErr w:type="spellStart"/>
      <w:r w:rsidRPr="00B258B0">
        <w:rPr>
          <w:rFonts w:asciiTheme="minorHAnsi" w:hAnsiTheme="minorHAnsi" w:cstheme="minorHAnsi"/>
        </w:rPr>
        <w:t>rater_diff</w:t>
      </w:r>
      <w:proofErr w:type="spellEnd"/>
      <w:r w:rsidRPr="00B258B0">
        <w:rPr>
          <w:rFonts w:asciiTheme="minorHAnsi" w:hAnsiTheme="minorHAnsi" w:cstheme="minorHAnsi"/>
        </w:rPr>
        <w:t xml:space="preserve"> </w:t>
      </w:r>
    </w:p>
    <w:tbl>
      <w:tblPr>
        <w:tblStyle w:val="TableGrid"/>
        <w:tblW w:w="6389" w:type="dxa"/>
        <w:tblInd w:w="720" w:type="dxa"/>
        <w:tblCellMar>
          <w:top w:w="15" w:type="dxa"/>
          <w:bottom w:w="20" w:type="dxa"/>
        </w:tblCellMar>
        <w:tblLook w:val="04A0" w:firstRow="1" w:lastRow="0" w:firstColumn="1" w:lastColumn="0" w:noHBand="0" w:noVBand="1"/>
      </w:tblPr>
      <w:tblGrid>
        <w:gridCol w:w="840"/>
        <w:gridCol w:w="661"/>
        <w:gridCol w:w="1120"/>
        <w:gridCol w:w="1081"/>
        <w:gridCol w:w="1352"/>
        <w:gridCol w:w="1335"/>
      </w:tblGrid>
      <w:tr w:rsidR="007B62DC" w:rsidRPr="00B258B0" w14:paraId="64C83DC9" w14:textId="77777777" w:rsidTr="00832F72">
        <w:trPr>
          <w:trHeight w:val="533"/>
        </w:trPr>
        <w:tc>
          <w:tcPr>
            <w:tcW w:w="840" w:type="dxa"/>
            <w:tcBorders>
              <w:top w:val="single" w:sz="12" w:space="0" w:color="000000"/>
              <w:left w:val="single" w:sz="12" w:space="0" w:color="000000"/>
              <w:bottom w:val="single" w:sz="12" w:space="0" w:color="000000"/>
              <w:right w:val="nil"/>
            </w:tcBorders>
            <w:vAlign w:val="bottom"/>
          </w:tcPr>
          <w:p w14:paraId="51EF7C89" w14:textId="77777777" w:rsidR="007B62DC" w:rsidRPr="00B258B0" w:rsidRDefault="007B62DC" w:rsidP="00E63A87">
            <w:pPr>
              <w:spacing w:after="0"/>
              <w:ind w:left="0" w:firstLine="0"/>
              <w:jc w:val="center"/>
              <w:rPr>
                <w:rFonts w:asciiTheme="minorHAnsi" w:hAnsiTheme="minorHAnsi" w:cstheme="minorHAnsi"/>
              </w:rPr>
            </w:pPr>
          </w:p>
        </w:tc>
        <w:tc>
          <w:tcPr>
            <w:tcW w:w="661" w:type="dxa"/>
            <w:tcBorders>
              <w:top w:val="single" w:sz="12" w:space="0" w:color="000000"/>
              <w:left w:val="nil"/>
              <w:bottom w:val="single" w:sz="12" w:space="0" w:color="000000"/>
              <w:right w:val="single" w:sz="12" w:space="0" w:color="000000"/>
            </w:tcBorders>
          </w:tcPr>
          <w:p w14:paraId="6B897FBD" w14:textId="77777777" w:rsidR="007B62DC" w:rsidRPr="00B258B0" w:rsidRDefault="007B62DC" w:rsidP="00E63A87">
            <w:pPr>
              <w:spacing w:after="0"/>
              <w:ind w:left="0" w:firstLine="0"/>
              <w:jc w:val="center"/>
              <w:rPr>
                <w:rFonts w:asciiTheme="minorHAnsi" w:hAnsiTheme="minorHAnsi" w:cstheme="minorHAnsi"/>
              </w:rPr>
            </w:pPr>
          </w:p>
        </w:tc>
        <w:tc>
          <w:tcPr>
            <w:tcW w:w="1120" w:type="dxa"/>
            <w:tcBorders>
              <w:top w:val="single" w:sz="12" w:space="0" w:color="000000"/>
              <w:left w:val="single" w:sz="12" w:space="0" w:color="000000"/>
              <w:bottom w:val="single" w:sz="12" w:space="0" w:color="000000"/>
              <w:right w:val="single" w:sz="2" w:space="0" w:color="000000"/>
            </w:tcBorders>
            <w:vAlign w:val="bottom"/>
          </w:tcPr>
          <w:p w14:paraId="14F66C0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Frequency</w:t>
            </w:r>
          </w:p>
        </w:tc>
        <w:tc>
          <w:tcPr>
            <w:tcW w:w="1081" w:type="dxa"/>
            <w:tcBorders>
              <w:top w:val="single" w:sz="12" w:space="0" w:color="000000"/>
              <w:left w:val="single" w:sz="2" w:space="0" w:color="000000"/>
              <w:bottom w:val="single" w:sz="12" w:space="0" w:color="000000"/>
              <w:right w:val="single" w:sz="2" w:space="0" w:color="000000"/>
            </w:tcBorders>
            <w:vAlign w:val="bottom"/>
          </w:tcPr>
          <w:p w14:paraId="4C9BE1E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Percent</w:t>
            </w:r>
          </w:p>
        </w:tc>
        <w:tc>
          <w:tcPr>
            <w:tcW w:w="1352" w:type="dxa"/>
            <w:tcBorders>
              <w:top w:val="single" w:sz="12" w:space="0" w:color="000000"/>
              <w:left w:val="single" w:sz="2" w:space="0" w:color="000000"/>
              <w:bottom w:val="single" w:sz="12" w:space="0" w:color="000000"/>
              <w:right w:val="single" w:sz="2" w:space="0" w:color="000000"/>
            </w:tcBorders>
            <w:vAlign w:val="bottom"/>
          </w:tcPr>
          <w:p w14:paraId="133610B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Valid Percent</w:t>
            </w:r>
          </w:p>
        </w:tc>
        <w:tc>
          <w:tcPr>
            <w:tcW w:w="1335" w:type="dxa"/>
            <w:tcBorders>
              <w:top w:val="single" w:sz="12" w:space="0" w:color="000000"/>
              <w:left w:val="single" w:sz="2" w:space="0" w:color="000000"/>
              <w:bottom w:val="single" w:sz="2" w:space="0" w:color="FFFFFF"/>
              <w:right w:val="single" w:sz="12" w:space="0" w:color="000000"/>
            </w:tcBorders>
          </w:tcPr>
          <w:p w14:paraId="1C2C265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Cumulative Percent</w:t>
            </w:r>
          </w:p>
        </w:tc>
      </w:tr>
      <w:tr w:rsidR="007B62DC" w:rsidRPr="00B258B0" w14:paraId="1C755E45" w14:textId="77777777" w:rsidTr="00832F72">
        <w:trPr>
          <w:trHeight w:val="284"/>
        </w:trPr>
        <w:tc>
          <w:tcPr>
            <w:tcW w:w="840" w:type="dxa"/>
            <w:vMerge w:val="restart"/>
            <w:tcBorders>
              <w:top w:val="single" w:sz="12" w:space="0" w:color="000000"/>
              <w:left w:val="single" w:sz="12" w:space="0" w:color="000000"/>
              <w:bottom w:val="nil"/>
              <w:right w:val="nil"/>
            </w:tcBorders>
          </w:tcPr>
          <w:p w14:paraId="70F721D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Valid</w:t>
            </w:r>
          </w:p>
        </w:tc>
        <w:tc>
          <w:tcPr>
            <w:tcW w:w="661" w:type="dxa"/>
            <w:vMerge w:val="restart"/>
            <w:tcBorders>
              <w:top w:val="single" w:sz="12" w:space="0" w:color="000000"/>
              <w:left w:val="nil"/>
              <w:bottom w:val="nil"/>
              <w:right w:val="single" w:sz="12" w:space="0" w:color="000000"/>
            </w:tcBorders>
          </w:tcPr>
          <w:p w14:paraId="53DAC69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-3.00</w:t>
            </w:r>
          </w:p>
          <w:p w14:paraId="0B018EC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-1.00</w:t>
            </w:r>
          </w:p>
        </w:tc>
        <w:tc>
          <w:tcPr>
            <w:tcW w:w="1120" w:type="dxa"/>
            <w:tcBorders>
              <w:top w:val="single" w:sz="12" w:space="0" w:color="000000"/>
              <w:left w:val="single" w:sz="12" w:space="0" w:color="000000"/>
              <w:bottom w:val="nil"/>
              <w:right w:val="single" w:sz="2" w:space="0" w:color="000000"/>
            </w:tcBorders>
          </w:tcPr>
          <w:p w14:paraId="55CE84A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1" w:type="dxa"/>
            <w:tcBorders>
              <w:top w:val="single" w:sz="12" w:space="0" w:color="000000"/>
              <w:left w:val="single" w:sz="2" w:space="0" w:color="000000"/>
              <w:bottom w:val="nil"/>
              <w:right w:val="single" w:sz="2" w:space="0" w:color="000000"/>
            </w:tcBorders>
          </w:tcPr>
          <w:p w14:paraId="6EC34B1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5.6</w:t>
            </w:r>
          </w:p>
        </w:tc>
        <w:tc>
          <w:tcPr>
            <w:tcW w:w="1352" w:type="dxa"/>
            <w:tcBorders>
              <w:top w:val="single" w:sz="12" w:space="0" w:color="000000"/>
              <w:left w:val="single" w:sz="2" w:space="0" w:color="000000"/>
              <w:bottom w:val="nil"/>
              <w:right w:val="single" w:sz="2" w:space="0" w:color="000000"/>
            </w:tcBorders>
          </w:tcPr>
          <w:p w14:paraId="55247E1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5.6</w:t>
            </w:r>
          </w:p>
        </w:tc>
        <w:tc>
          <w:tcPr>
            <w:tcW w:w="1335" w:type="dxa"/>
            <w:tcBorders>
              <w:top w:val="single" w:sz="2" w:space="0" w:color="FFFFFF"/>
              <w:left w:val="single" w:sz="2" w:space="0" w:color="000000"/>
              <w:bottom w:val="nil"/>
              <w:right w:val="single" w:sz="12" w:space="0" w:color="000000"/>
            </w:tcBorders>
          </w:tcPr>
          <w:p w14:paraId="7405C57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5.6</w:t>
            </w:r>
          </w:p>
        </w:tc>
      </w:tr>
      <w:tr w:rsidR="007B62DC" w:rsidRPr="00B258B0" w14:paraId="6C77057A" w14:textId="77777777" w:rsidTr="00832F72">
        <w:trPr>
          <w:trHeight w:val="256"/>
        </w:trPr>
        <w:tc>
          <w:tcPr>
            <w:tcW w:w="0" w:type="auto"/>
            <w:vMerge/>
            <w:tcBorders>
              <w:top w:val="nil"/>
              <w:left w:val="single" w:sz="12" w:space="0" w:color="000000"/>
              <w:bottom w:val="nil"/>
              <w:right w:val="nil"/>
            </w:tcBorders>
          </w:tcPr>
          <w:p w14:paraId="5DAE303E" w14:textId="77777777" w:rsidR="007B62DC" w:rsidRPr="00B258B0" w:rsidRDefault="007B62DC" w:rsidP="00E63A87">
            <w:pPr>
              <w:spacing w:after="0"/>
              <w:ind w:left="0" w:firstLine="0"/>
              <w:jc w:val="center"/>
              <w:rPr>
                <w:rFonts w:asciiTheme="minorHAnsi" w:hAnsiTheme="minorHAnsi" w:cstheme="minorHAnsi"/>
              </w:rPr>
            </w:pPr>
          </w:p>
        </w:tc>
        <w:tc>
          <w:tcPr>
            <w:tcW w:w="0" w:type="auto"/>
            <w:vMerge/>
            <w:tcBorders>
              <w:top w:val="nil"/>
              <w:left w:val="nil"/>
              <w:bottom w:val="nil"/>
              <w:right w:val="single" w:sz="12" w:space="0" w:color="000000"/>
            </w:tcBorders>
          </w:tcPr>
          <w:p w14:paraId="7E7D96AF" w14:textId="77777777" w:rsidR="007B62DC" w:rsidRPr="00B258B0" w:rsidRDefault="007B62DC" w:rsidP="00E63A87">
            <w:pPr>
              <w:spacing w:after="0"/>
              <w:ind w:left="0" w:firstLine="0"/>
              <w:jc w:val="center"/>
              <w:rPr>
                <w:rFonts w:asciiTheme="minorHAnsi" w:hAnsiTheme="minorHAnsi" w:cstheme="minorHAnsi"/>
              </w:rPr>
            </w:pPr>
          </w:p>
        </w:tc>
        <w:tc>
          <w:tcPr>
            <w:tcW w:w="1120" w:type="dxa"/>
            <w:tcBorders>
              <w:top w:val="nil"/>
              <w:left w:val="single" w:sz="12" w:space="0" w:color="000000"/>
              <w:bottom w:val="nil"/>
              <w:right w:val="single" w:sz="2" w:space="0" w:color="000000"/>
            </w:tcBorders>
            <w:shd w:val="clear" w:color="auto" w:fill="FFFFFF"/>
          </w:tcPr>
          <w:p w14:paraId="330AA17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081" w:type="dxa"/>
            <w:tcBorders>
              <w:top w:val="nil"/>
              <w:left w:val="single" w:sz="2" w:space="0" w:color="000000"/>
              <w:bottom w:val="nil"/>
              <w:right w:val="single" w:sz="2" w:space="0" w:color="000000"/>
            </w:tcBorders>
            <w:shd w:val="clear" w:color="auto" w:fill="FFFFFF"/>
          </w:tcPr>
          <w:p w14:paraId="39E0859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16.7</w:t>
            </w:r>
          </w:p>
        </w:tc>
        <w:tc>
          <w:tcPr>
            <w:tcW w:w="1352" w:type="dxa"/>
            <w:tcBorders>
              <w:top w:val="nil"/>
              <w:left w:val="single" w:sz="2" w:space="0" w:color="000000"/>
              <w:bottom w:val="nil"/>
              <w:right w:val="single" w:sz="2" w:space="0" w:color="000000"/>
            </w:tcBorders>
            <w:shd w:val="clear" w:color="auto" w:fill="FFFFFF"/>
          </w:tcPr>
          <w:p w14:paraId="75715F9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16.7</w:t>
            </w:r>
          </w:p>
        </w:tc>
        <w:tc>
          <w:tcPr>
            <w:tcW w:w="1335" w:type="dxa"/>
            <w:tcBorders>
              <w:top w:val="nil"/>
              <w:left w:val="single" w:sz="2" w:space="0" w:color="000000"/>
              <w:bottom w:val="nil"/>
              <w:right w:val="single" w:sz="12" w:space="0" w:color="000000"/>
            </w:tcBorders>
            <w:shd w:val="clear" w:color="auto" w:fill="FFFFFF"/>
          </w:tcPr>
          <w:p w14:paraId="196C57F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22.2</w:t>
            </w:r>
          </w:p>
        </w:tc>
      </w:tr>
      <w:tr w:rsidR="007B62DC" w:rsidRPr="00B258B0" w14:paraId="7BB11B4E" w14:textId="77777777" w:rsidTr="00832F72">
        <w:trPr>
          <w:trHeight w:val="274"/>
        </w:trPr>
        <w:tc>
          <w:tcPr>
            <w:tcW w:w="840" w:type="dxa"/>
            <w:tcBorders>
              <w:top w:val="nil"/>
              <w:left w:val="single" w:sz="12" w:space="0" w:color="000000"/>
              <w:bottom w:val="nil"/>
              <w:right w:val="nil"/>
            </w:tcBorders>
          </w:tcPr>
          <w:p w14:paraId="2D1A115B" w14:textId="77777777" w:rsidR="007B62DC" w:rsidRPr="00B258B0" w:rsidRDefault="007B62DC" w:rsidP="00E63A87">
            <w:pPr>
              <w:spacing w:after="0"/>
              <w:ind w:left="0" w:firstLine="0"/>
              <w:jc w:val="center"/>
              <w:rPr>
                <w:rFonts w:asciiTheme="minorHAnsi" w:hAnsiTheme="minorHAnsi" w:cstheme="minorHAnsi"/>
              </w:rPr>
            </w:pPr>
          </w:p>
        </w:tc>
        <w:tc>
          <w:tcPr>
            <w:tcW w:w="661" w:type="dxa"/>
            <w:tcBorders>
              <w:top w:val="nil"/>
              <w:left w:val="nil"/>
              <w:bottom w:val="nil"/>
              <w:right w:val="single" w:sz="12" w:space="0" w:color="000000"/>
            </w:tcBorders>
          </w:tcPr>
          <w:p w14:paraId="5C18A99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.00</w:t>
            </w:r>
          </w:p>
        </w:tc>
        <w:tc>
          <w:tcPr>
            <w:tcW w:w="1120" w:type="dxa"/>
            <w:tcBorders>
              <w:top w:val="nil"/>
              <w:left w:val="single" w:sz="12" w:space="0" w:color="000000"/>
              <w:bottom w:val="nil"/>
              <w:right w:val="single" w:sz="2" w:space="0" w:color="000000"/>
            </w:tcBorders>
            <w:shd w:val="clear" w:color="auto" w:fill="FFFFFF"/>
          </w:tcPr>
          <w:p w14:paraId="392F2EB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12</w:t>
            </w:r>
          </w:p>
        </w:tc>
        <w:tc>
          <w:tcPr>
            <w:tcW w:w="1081" w:type="dxa"/>
            <w:tcBorders>
              <w:top w:val="nil"/>
              <w:left w:val="single" w:sz="2" w:space="0" w:color="000000"/>
              <w:bottom w:val="nil"/>
              <w:right w:val="single" w:sz="2" w:space="0" w:color="000000"/>
            </w:tcBorders>
            <w:shd w:val="clear" w:color="auto" w:fill="FFFFFF"/>
          </w:tcPr>
          <w:p w14:paraId="622118E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66.7</w:t>
            </w:r>
          </w:p>
        </w:tc>
        <w:tc>
          <w:tcPr>
            <w:tcW w:w="1352" w:type="dxa"/>
            <w:tcBorders>
              <w:top w:val="nil"/>
              <w:left w:val="single" w:sz="2" w:space="0" w:color="000000"/>
              <w:bottom w:val="nil"/>
              <w:right w:val="single" w:sz="2" w:space="0" w:color="000000"/>
            </w:tcBorders>
            <w:shd w:val="clear" w:color="auto" w:fill="FFFFFF"/>
          </w:tcPr>
          <w:p w14:paraId="2AC4FC48" w14:textId="77777777" w:rsidR="007B62DC" w:rsidRPr="00B258B0" w:rsidRDefault="00B40338" w:rsidP="00E63A87">
            <w:pPr>
              <w:spacing w:after="0"/>
              <w:ind w:left="0" w:firstLine="0"/>
              <w:jc w:val="center"/>
              <w:rPr>
                <w:rFonts w:asciiTheme="minorHAnsi" w:hAnsiTheme="minorHAnsi" w:cstheme="minorHAnsi"/>
                <w:highlight w:val="yellow"/>
              </w:rPr>
            </w:pPr>
            <w:r w:rsidRPr="00B258B0">
              <w:rPr>
                <w:rFonts w:asciiTheme="minorHAnsi" w:hAnsiTheme="minorHAnsi" w:cstheme="minorHAnsi"/>
                <w:highlight w:val="green"/>
              </w:rPr>
              <w:t>66.7</w:t>
            </w:r>
          </w:p>
        </w:tc>
        <w:tc>
          <w:tcPr>
            <w:tcW w:w="1335" w:type="dxa"/>
            <w:tcBorders>
              <w:top w:val="nil"/>
              <w:left w:val="single" w:sz="2" w:space="0" w:color="000000"/>
              <w:bottom w:val="nil"/>
              <w:right w:val="single" w:sz="12" w:space="0" w:color="000000"/>
            </w:tcBorders>
            <w:shd w:val="clear" w:color="auto" w:fill="FFFFFF"/>
          </w:tcPr>
          <w:p w14:paraId="620F2FF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88.9</w:t>
            </w:r>
          </w:p>
        </w:tc>
      </w:tr>
      <w:tr w:rsidR="007B62DC" w:rsidRPr="00B258B0" w14:paraId="43245EB4" w14:textId="77777777" w:rsidTr="00832F72">
        <w:trPr>
          <w:trHeight w:val="274"/>
        </w:trPr>
        <w:tc>
          <w:tcPr>
            <w:tcW w:w="840" w:type="dxa"/>
            <w:tcBorders>
              <w:top w:val="nil"/>
              <w:left w:val="single" w:sz="12" w:space="0" w:color="000000"/>
              <w:bottom w:val="nil"/>
              <w:right w:val="nil"/>
            </w:tcBorders>
          </w:tcPr>
          <w:p w14:paraId="54717F16" w14:textId="77777777" w:rsidR="007B62DC" w:rsidRPr="00B258B0" w:rsidRDefault="007B62DC" w:rsidP="00E63A87">
            <w:pPr>
              <w:spacing w:after="0"/>
              <w:ind w:left="0" w:firstLine="0"/>
              <w:jc w:val="center"/>
              <w:rPr>
                <w:rFonts w:asciiTheme="minorHAnsi" w:hAnsiTheme="minorHAnsi" w:cstheme="minorHAnsi"/>
              </w:rPr>
            </w:pPr>
          </w:p>
        </w:tc>
        <w:tc>
          <w:tcPr>
            <w:tcW w:w="661" w:type="dxa"/>
            <w:tcBorders>
              <w:top w:val="nil"/>
              <w:left w:val="nil"/>
              <w:bottom w:val="nil"/>
              <w:right w:val="single" w:sz="12" w:space="0" w:color="000000"/>
            </w:tcBorders>
          </w:tcPr>
          <w:p w14:paraId="212563A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2.00</w:t>
            </w:r>
          </w:p>
        </w:tc>
        <w:tc>
          <w:tcPr>
            <w:tcW w:w="1120" w:type="dxa"/>
            <w:tcBorders>
              <w:top w:val="nil"/>
              <w:left w:val="single" w:sz="12" w:space="0" w:color="000000"/>
              <w:bottom w:val="nil"/>
              <w:right w:val="single" w:sz="2" w:space="0" w:color="000000"/>
            </w:tcBorders>
            <w:shd w:val="clear" w:color="auto" w:fill="FFFFFF"/>
          </w:tcPr>
          <w:p w14:paraId="326CF6C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1" w:type="dxa"/>
            <w:tcBorders>
              <w:top w:val="nil"/>
              <w:left w:val="single" w:sz="2" w:space="0" w:color="000000"/>
              <w:bottom w:val="nil"/>
              <w:right w:val="single" w:sz="2" w:space="0" w:color="000000"/>
            </w:tcBorders>
            <w:shd w:val="clear" w:color="auto" w:fill="FFFFFF"/>
          </w:tcPr>
          <w:p w14:paraId="194311F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5.6</w:t>
            </w:r>
          </w:p>
        </w:tc>
        <w:tc>
          <w:tcPr>
            <w:tcW w:w="1352" w:type="dxa"/>
            <w:tcBorders>
              <w:top w:val="nil"/>
              <w:left w:val="single" w:sz="2" w:space="0" w:color="000000"/>
              <w:bottom w:val="nil"/>
              <w:right w:val="single" w:sz="2" w:space="0" w:color="000000"/>
            </w:tcBorders>
            <w:shd w:val="clear" w:color="auto" w:fill="FFFFFF"/>
          </w:tcPr>
          <w:p w14:paraId="3D15385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5.6</w:t>
            </w:r>
          </w:p>
        </w:tc>
        <w:tc>
          <w:tcPr>
            <w:tcW w:w="1335" w:type="dxa"/>
            <w:tcBorders>
              <w:top w:val="nil"/>
              <w:left w:val="single" w:sz="2" w:space="0" w:color="000000"/>
              <w:bottom w:val="nil"/>
              <w:right w:val="single" w:sz="12" w:space="0" w:color="000000"/>
            </w:tcBorders>
            <w:shd w:val="clear" w:color="auto" w:fill="FFFFFF"/>
          </w:tcPr>
          <w:p w14:paraId="721FA5B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94.4</w:t>
            </w:r>
          </w:p>
        </w:tc>
      </w:tr>
      <w:tr w:rsidR="007B62DC" w:rsidRPr="00B258B0" w14:paraId="790A3470" w14:textId="77777777" w:rsidTr="00832F72">
        <w:trPr>
          <w:trHeight w:val="271"/>
        </w:trPr>
        <w:tc>
          <w:tcPr>
            <w:tcW w:w="840" w:type="dxa"/>
            <w:tcBorders>
              <w:top w:val="nil"/>
              <w:left w:val="single" w:sz="12" w:space="0" w:color="000000"/>
              <w:bottom w:val="nil"/>
              <w:right w:val="nil"/>
            </w:tcBorders>
          </w:tcPr>
          <w:p w14:paraId="6551EC57" w14:textId="77777777" w:rsidR="007B62DC" w:rsidRPr="00B258B0" w:rsidRDefault="007B62DC" w:rsidP="00E63A87">
            <w:pPr>
              <w:spacing w:after="0"/>
              <w:ind w:left="0" w:firstLine="0"/>
              <w:jc w:val="center"/>
              <w:rPr>
                <w:rFonts w:asciiTheme="minorHAnsi" w:hAnsiTheme="minorHAnsi" w:cstheme="minorHAnsi"/>
              </w:rPr>
            </w:pPr>
          </w:p>
        </w:tc>
        <w:tc>
          <w:tcPr>
            <w:tcW w:w="661" w:type="dxa"/>
            <w:tcBorders>
              <w:top w:val="nil"/>
              <w:left w:val="nil"/>
              <w:bottom w:val="nil"/>
              <w:right w:val="single" w:sz="12" w:space="0" w:color="000000"/>
            </w:tcBorders>
          </w:tcPr>
          <w:p w14:paraId="12E4B45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3.00</w:t>
            </w:r>
          </w:p>
        </w:tc>
        <w:tc>
          <w:tcPr>
            <w:tcW w:w="1120" w:type="dxa"/>
            <w:tcBorders>
              <w:top w:val="nil"/>
              <w:left w:val="single" w:sz="12" w:space="0" w:color="000000"/>
              <w:bottom w:val="nil"/>
              <w:right w:val="single" w:sz="2" w:space="0" w:color="000000"/>
            </w:tcBorders>
            <w:shd w:val="clear" w:color="auto" w:fill="FFFFFF"/>
          </w:tcPr>
          <w:p w14:paraId="6AE7A60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1" w:type="dxa"/>
            <w:tcBorders>
              <w:top w:val="nil"/>
              <w:left w:val="single" w:sz="2" w:space="0" w:color="000000"/>
              <w:bottom w:val="nil"/>
              <w:right w:val="single" w:sz="2" w:space="0" w:color="000000"/>
            </w:tcBorders>
            <w:shd w:val="clear" w:color="auto" w:fill="FFFFFF"/>
          </w:tcPr>
          <w:p w14:paraId="53D84EE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5.6</w:t>
            </w:r>
          </w:p>
        </w:tc>
        <w:tc>
          <w:tcPr>
            <w:tcW w:w="1352" w:type="dxa"/>
            <w:tcBorders>
              <w:top w:val="nil"/>
              <w:left w:val="single" w:sz="2" w:space="0" w:color="000000"/>
              <w:bottom w:val="nil"/>
              <w:right w:val="single" w:sz="2" w:space="0" w:color="000000"/>
            </w:tcBorders>
            <w:shd w:val="clear" w:color="auto" w:fill="FFFFFF"/>
          </w:tcPr>
          <w:p w14:paraId="2C56D16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5.6</w:t>
            </w:r>
          </w:p>
        </w:tc>
        <w:tc>
          <w:tcPr>
            <w:tcW w:w="1335" w:type="dxa"/>
            <w:tcBorders>
              <w:top w:val="nil"/>
              <w:left w:val="single" w:sz="2" w:space="0" w:color="000000"/>
              <w:bottom w:val="nil"/>
              <w:right w:val="single" w:sz="12" w:space="0" w:color="000000"/>
            </w:tcBorders>
            <w:shd w:val="clear" w:color="auto" w:fill="FFFFFF"/>
          </w:tcPr>
          <w:p w14:paraId="19AC10B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100.0</w:t>
            </w:r>
          </w:p>
        </w:tc>
      </w:tr>
      <w:tr w:rsidR="007B62DC" w:rsidRPr="00B258B0" w14:paraId="106C6669" w14:textId="77777777" w:rsidTr="00832F72">
        <w:trPr>
          <w:trHeight w:val="303"/>
        </w:trPr>
        <w:tc>
          <w:tcPr>
            <w:tcW w:w="840" w:type="dxa"/>
            <w:tcBorders>
              <w:top w:val="nil"/>
              <w:left w:val="single" w:sz="12" w:space="0" w:color="000000"/>
              <w:bottom w:val="single" w:sz="12" w:space="0" w:color="000000"/>
              <w:right w:val="nil"/>
            </w:tcBorders>
          </w:tcPr>
          <w:p w14:paraId="178AA57A" w14:textId="77777777" w:rsidR="007B62DC" w:rsidRPr="00B258B0" w:rsidRDefault="007B62DC" w:rsidP="00E63A87">
            <w:pPr>
              <w:spacing w:after="0"/>
              <w:ind w:left="0" w:firstLine="0"/>
              <w:jc w:val="center"/>
              <w:rPr>
                <w:rFonts w:asciiTheme="minorHAnsi" w:hAnsiTheme="minorHAnsi" w:cstheme="minorHAnsi"/>
              </w:rPr>
            </w:pPr>
          </w:p>
        </w:tc>
        <w:tc>
          <w:tcPr>
            <w:tcW w:w="661" w:type="dxa"/>
            <w:tcBorders>
              <w:top w:val="nil"/>
              <w:left w:val="nil"/>
              <w:bottom w:val="single" w:sz="12" w:space="0" w:color="000000"/>
              <w:right w:val="single" w:sz="12" w:space="0" w:color="000000"/>
            </w:tcBorders>
          </w:tcPr>
          <w:p w14:paraId="3CFAE54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Total</w:t>
            </w:r>
          </w:p>
        </w:tc>
        <w:tc>
          <w:tcPr>
            <w:tcW w:w="1120" w:type="dxa"/>
            <w:tcBorders>
              <w:top w:val="nil"/>
              <w:left w:val="single" w:sz="12" w:space="0" w:color="000000"/>
              <w:bottom w:val="single" w:sz="12" w:space="0" w:color="000000"/>
              <w:right w:val="single" w:sz="2" w:space="0" w:color="000000"/>
            </w:tcBorders>
            <w:shd w:val="clear" w:color="auto" w:fill="FFFFFF"/>
          </w:tcPr>
          <w:p w14:paraId="003BACB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18</w:t>
            </w:r>
          </w:p>
        </w:tc>
        <w:tc>
          <w:tcPr>
            <w:tcW w:w="1081" w:type="dxa"/>
            <w:tcBorders>
              <w:top w:val="nil"/>
              <w:left w:val="single" w:sz="2" w:space="0" w:color="000000"/>
              <w:bottom w:val="single" w:sz="12" w:space="0" w:color="000000"/>
              <w:right w:val="single" w:sz="2" w:space="0" w:color="000000"/>
            </w:tcBorders>
            <w:shd w:val="clear" w:color="auto" w:fill="FFFFFF"/>
          </w:tcPr>
          <w:p w14:paraId="0C5DB7F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100.0</w:t>
            </w:r>
          </w:p>
        </w:tc>
        <w:tc>
          <w:tcPr>
            <w:tcW w:w="1352" w:type="dxa"/>
            <w:tcBorders>
              <w:top w:val="nil"/>
              <w:left w:val="single" w:sz="2" w:space="0" w:color="000000"/>
              <w:bottom w:val="single" w:sz="12" w:space="0" w:color="000000"/>
              <w:right w:val="single" w:sz="2" w:space="0" w:color="000000"/>
            </w:tcBorders>
            <w:shd w:val="clear" w:color="auto" w:fill="FFFFFF"/>
          </w:tcPr>
          <w:p w14:paraId="0267E75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100.0</w:t>
            </w:r>
          </w:p>
        </w:tc>
        <w:tc>
          <w:tcPr>
            <w:tcW w:w="1335" w:type="dxa"/>
            <w:tcBorders>
              <w:top w:val="nil"/>
              <w:left w:val="single" w:sz="2" w:space="0" w:color="000000"/>
              <w:bottom w:val="single" w:sz="12" w:space="0" w:color="000000"/>
              <w:right w:val="single" w:sz="12" w:space="0" w:color="000000"/>
            </w:tcBorders>
            <w:shd w:val="clear" w:color="auto" w:fill="FFFFFF"/>
          </w:tcPr>
          <w:p w14:paraId="6721A2B8" w14:textId="77777777" w:rsidR="007B62DC" w:rsidRPr="00B258B0" w:rsidRDefault="007B62DC" w:rsidP="00E63A87">
            <w:pPr>
              <w:spacing w:after="0"/>
              <w:ind w:left="0" w:firstLine="0"/>
              <w:jc w:val="center"/>
              <w:rPr>
                <w:rFonts w:asciiTheme="minorHAnsi" w:hAnsiTheme="minorHAnsi" w:cstheme="minorHAnsi"/>
              </w:rPr>
            </w:pPr>
          </w:p>
        </w:tc>
      </w:tr>
    </w:tbl>
    <w:p w14:paraId="29A18D82"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35BE7304"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Note the percentage of agreement is 66.7%. </w:t>
      </w:r>
      <w:r w:rsidR="00C72AB3" w:rsidRPr="00B258B0">
        <w:rPr>
          <w:rFonts w:asciiTheme="minorHAnsi" w:hAnsiTheme="minorHAnsi" w:cstheme="minorHAnsi"/>
        </w:rPr>
        <w:t>U</w:t>
      </w:r>
      <w:r w:rsidRPr="00B258B0">
        <w:rPr>
          <w:rFonts w:asciiTheme="minorHAnsi" w:hAnsiTheme="minorHAnsi" w:cstheme="minorHAnsi"/>
        </w:rPr>
        <w:t xml:space="preserve">se the “Valid Percent” column since it is not influenced by missing data.  </w:t>
      </w:r>
    </w:p>
    <w:p w14:paraId="664F4288" w14:textId="77777777" w:rsidR="00C72AB3" w:rsidRPr="00B258B0" w:rsidRDefault="00C72AB3" w:rsidP="00E63A87">
      <w:pPr>
        <w:spacing w:after="0"/>
        <w:ind w:left="0" w:firstLine="0"/>
        <w:rPr>
          <w:rFonts w:asciiTheme="minorHAnsi" w:hAnsiTheme="minorHAnsi" w:cstheme="minorHAnsi"/>
        </w:rPr>
      </w:pPr>
    </w:p>
    <w:p w14:paraId="09B852B2" w14:textId="77777777" w:rsidR="00C72AB3" w:rsidRPr="00B258B0" w:rsidRDefault="00C72AB3" w:rsidP="00E63A87">
      <w:pPr>
        <w:spacing w:after="0"/>
        <w:ind w:left="0" w:firstLine="0"/>
        <w:rPr>
          <w:rFonts w:asciiTheme="minorHAnsi" w:hAnsiTheme="minorHAnsi" w:cstheme="minorHAnsi"/>
          <w:b/>
        </w:rPr>
      </w:pPr>
      <w:r w:rsidRPr="00B258B0">
        <w:rPr>
          <w:rFonts w:asciiTheme="minorHAnsi" w:hAnsiTheme="minorHAnsi" w:cstheme="minorHAnsi"/>
          <w:b/>
        </w:rPr>
        <w:t>Additional Example</w:t>
      </w:r>
    </w:p>
    <w:p w14:paraId="7F4930BB" w14:textId="77777777" w:rsidR="00C72AB3" w:rsidRPr="00B258B0" w:rsidRDefault="00C72AB3" w:rsidP="00E63A87">
      <w:pPr>
        <w:spacing w:after="0"/>
        <w:ind w:left="0" w:firstLine="0"/>
        <w:rPr>
          <w:rFonts w:asciiTheme="minorHAnsi" w:hAnsiTheme="minorHAnsi" w:cstheme="minorHAnsi"/>
        </w:rPr>
      </w:pPr>
    </w:p>
    <w:p w14:paraId="35DF6D5F" w14:textId="77777777" w:rsidR="00D47802" w:rsidRPr="00B258B0" w:rsidRDefault="00C72AB3" w:rsidP="00E63A87">
      <w:pPr>
        <w:spacing w:after="0"/>
        <w:ind w:left="0" w:firstLine="0"/>
        <w:rPr>
          <w:rFonts w:asciiTheme="minorHAnsi" w:hAnsiTheme="minorHAnsi" w:cstheme="minorHAnsi"/>
        </w:rPr>
      </w:pPr>
      <w:r w:rsidRPr="00B258B0">
        <w:rPr>
          <w:rFonts w:asciiTheme="minorHAnsi" w:hAnsiTheme="minorHAnsi" w:cstheme="minorHAnsi"/>
        </w:rPr>
        <w:t>Find percentage agreement between raters 2 and 3</w:t>
      </w:r>
      <w:r w:rsidR="0050224C" w:rsidRPr="00B258B0">
        <w:rPr>
          <w:rFonts w:asciiTheme="minorHAnsi" w:hAnsiTheme="minorHAnsi" w:cstheme="minorHAnsi"/>
        </w:rPr>
        <w:t xml:space="preserve"> in the </w:t>
      </w:r>
      <w:r w:rsidR="00384FA0" w:rsidRPr="00B258B0">
        <w:rPr>
          <w:rFonts w:asciiTheme="minorHAnsi" w:hAnsiTheme="minorHAnsi" w:cstheme="minorHAnsi"/>
        </w:rPr>
        <w:t xml:space="preserve">SPSS data file downloaded. </w:t>
      </w:r>
    </w:p>
    <w:p w14:paraId="57739DAB" w14:textId="77777777" w:rsidR="007B62DC" w:rsidRPr="00B258B0" w:rsidRDefault="007B62DC" w:rsidP="00E63A87">
      <w:pPr>
        <w:spacing w:after="0"/>
        <w:ind w:left="0" w:firstLine="0"/>
        <w:rPr>
          <w:rFonts w:asciiTheme="minorHAnsi" w:hAnsiTheme="minorHAnsi" w:cstheme="minorHAnsi"/>
        </w:rPr>
      </w:pPr>
    </w:p>
    <w:p w14:paraId="09747FE4"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noProof/>
        </w:rPr>
        <w:drawing>
          <wp:inline distT="0" distB="0" distL="0" distR="0" wp14:anchorId="26020A27" wp14:editId="374C30A4">
            <wp:extent cx="4399915" cy="2028825"/>
            <wp:effectExtent l="0" t="0" r="0" b="0"/>
            <wp:docPr id="1437" name="Picture 1437"/>
            <wp:cNvGraphicFramePr/>
            <a:graphic xmlns:a="http://schemas.openxmlformats.org/drawingml/2006/main">
              <a:graphicData uri="http://schemas.openxmlformats.org/drawingml/2006/picture">
                <pic:pic xmlns:pic="http://schemas.openxmlformats.org/drawingml/2006/picture">
                  <pic:nvPicPr>
                    <pic:cNvPr id="1437" name="Picture 1437"/>
                    <pic:cNvPicPr/>
                  </pic:nvPicPr>
                  <pic:blipFill>
                    <a:blip r:embed="rId14"/>
                    <a:stretch>
                      <a:fillRect/>
                    </a:stretch>
                  </pic:blipFill>
                  <pic:spPr>
                    <a:xfrm>
                      <a:off x="0" y="0"/>
                      <a:ext cx="4399915" cy="2028825"/>
                    </a:xfrm>
                    <a:prstGeom prst="rect">
                      <a:avLst/>
                    </a:prstGeom>
                  </pic:spPr>
                </pic:pic>
              </a:graphicData>
            </a:graphic>
          </wp:inline>
        </w:drawing>
      </w:r>
      <w:r w:rsidRPr="00B258B0">
        <w:rPr>
          <w:rFonts w:asciiTheme="minorHAnsi" w:hAnsiTheme="minorHAnsi" w:cstheme="minorHAnsi"/>
        </w:rPr>
        <w:t xml:space="preserve"> </w:t>
      </w:r>
    </w:p>
    <w:p w14:paraId="555B0E57" w14:textId="77777777" w:rsidR="00E467E9" w:rsidRPr="00B258B0" w:rsidRDefault="00E467E9" w:rsidP="00E63A87">
      <w:pPr>
        <w:spacing w:after="0"/>
        <w:ind w:left="0" w:firstLine="0"/>
        <w:rPr>
          <w:rFonts w:asciiTheme="minorHAnsi" w:hAnsiTheme="minorHAnsi" w:cstheme="minorHAnsi"/>
        </w:rPr>
      </w:pPr>
    </w:p>
    <w:p w14:paraId="21420882" w14:textId="77777777" w:rsidR="00E467E9" w:rsidRPr="00B258B0" w:rsidRDefault="00E467E9" w:rsidP="00E63A87">
      <w:pPr>
        <w:spacing w:after="0"/>
        <w:ind w:left="0" w:firstLine="0"/>
        <w:rPr>
          <w:rFonts w:asciiTheme="minorHAnsi" w:hAnsiTheme="minorHAnsi" w:cstheme="minorHAnsi"/>
        </w:rPr>
      </w:pPr>
    </w:p>
    <w:p w14:paraId="7D4D2217" w14:textId="77777777" w:rsidR="00E467E9" w:rsidRPr="00B258B0" w:rsidRDefault="00E467E9" w:rsidP="00E63A87">
      <w:pPr>
        <w:spacing w:after="0"/>
        <w:ind w:left="0" w:firstLine="0"/>
        <w:rPr>
          <w:rFonts w:asciiTheme="minorHAnsi" w:hAnsiTheme="minorHAnsi" w:cstheme="minorHAnsi"/>
        </w:rPr>
      </w:pPr>
    </w:p>
    <w:p w14:paraId="1321B568" w14:textId="77777777" w:rsidR="00E467E9" w:rsidRPr="00B258B0" w:rsidRDefault="00E467E9" w:rsidP="00E63A87">
      <w:pPr>
        <w:spacing w:after="0"/>
        <w:ind w:left="0" w:firstLine="0"/>
        <w:rPr>
          <w:rFonts w:asciiTheme="minorHAnsi" w:hAnsiTheme="minorHAnsi" w:cstheme="minorHAnsi"/>
        </w:rPr>
      </w:pPr>
    </w:p>
    <w:p w14:paraId="0F3923BC" w14:textId="77777777" w:rsidR="00E467E9" w:rsidRPr="00B258B0" w:rsidRDefault="00E467E9" w:rsidP="00E63A87">
      <w:pPr>
        <w:spacing w:after="0"/>
        <w:ind w:left="0" w:firstLine="0"/>
        <w:rPr>
          <w:rFonts w:asciiTheme="minorHAnsi" w:hAnsiTheme="minorHAnsi" w:cstheme="minorHAnsi"/>
        </w:rPr>
      </w:pPr>
    </w:p>
    <w:p w14:paraId="1E1CABAE" w14:textId="77777777" w:rsidR="00E467E9" w:rsidRPr="00B258B0" w:rsidRDefault="00E467E9" w:rsidP="00E63A87">
      <w:pPr>
        <w:spacing w:after="0"/>
        <w:ind w:left="0" w:firstLine="0"/>
        <w:rPr>
          <w:rFonts w:asciiTheme="minorHAnsi" w:hAnsiTheme="minorHAnsi" w:cstheme="minorHAnsi"/>
        </w:rPr>
      </w:pPr>
    </w:p>
    <w:p w14:paraId="4CF2F785" w14:textId="77777777" w:rsidR="00E467E9" w:rsidRPr="00B258B0" w:rsidRDefault="00E467E9" w:rsidP="00E63A87">
      <w:pPr>
        <w:spacing w:after="0"/>
        <w:ind w:left="0" w:firstLine="0"/>
        <w:rPr>
          <w:rFonts w:asciiTheme="minorHAnsi" w:hAnsiTheme="minorHAnsi" w:cstheme="minorHAnsi"/>
        </w:rPr>
      </w:pPr>
    </w:p>
    <w:p w14:paraId="200E83D5" w14:textId="77777777" w:rsidR="00E467E9" w:rsidRPr="00B258B0" w:rsidRDefault="00E467E9" w:rsidP="00E63A87">
      <w:pPr>
        <w:spacing w:after="0"/>
        <w:ind w:left="0" w:firstLine="0"/>
        <w:rPr>
          <w:rFonts w:asciiTheme="minorHAnsi" w:hAnsiTheme="minorHAnsi" w:cstheme="minorHAnsi"/>
        </w:rPr>
      </w:pPr>
    </w:p>
    <w:p w14:paraId="67E44609" w14:textId="77777777" w:rsidR="00E467E9" w:rsidRPr="00B258B0" w:rsidRDefault="00E467E9" w:rsidP="00E63A87">
      <w:pPr>
        <w:spacing w:after="0"/>
        <w:ind w:left="0" w:firstLine="0"/>
        <w:rPr>
          <w:rFonts w:asciiTheme="minorHAnsi" w:hAnsiTheme="minorHAnsi" w:cstheme="minorHAnsi"/>
        </w:rPr>
      </w:pPr>
    </w:p>
    <w:p w14:paraId="3B5FC84C" w14:textId="77777777" w:rsidR="00B258B0" w:rsidRDefault="00B258B0" w:rsidP="00E63A87">
      <w:pPr>
        <w:spacing w:after="0" w:line="259" w:lineRule="auto"/>
        <w:ind w:left="0" w:firstLine="0"/>
        <w:rPr>
          <w:rFonts w:asciiTheme="minorHAnsi" w:hAnsiTheme="minorHAnsi" w:cstheme="minorHAnsi"/>
          <w:b/>
        </w:rPr>
      </w:pPr>
      <w:r>
        <w:rPr>
          <w:rFonts w:asciiTheme="minorHAnsi" w:hAnsiTheme="minorHAnsi" w:cstheme="minorHAnsi"/>
          <w:b/>
        </w:rPr>
        <w:br w:type="page"/>
      </w:r>
    </w:p>
    <w:p w14:paraId="6493DD34" w14:textId="77777777" w:rsidR="001B4A12" w:rsidRDefault="00C569E4" w:rsidP="00E63A87">
      <w:pPr>
        <w:spacing w:after="0"/>
        <w:ind w:left="0" w:firstLine="0"/>
        <w:rPr>
          <w:rFonts w:asciiTheme="minorHAnsi" w:hAnsiTheme="minorHAnsi" w:cstheme="minorHAnsi"/>
          <w:b/>
        </w:rPr>
      </w:pPr>
      <w:r>
        <w:rPr>
          <w:rFonts w:asciiTheme="minorHAnsi" w:hAnsiTheme="minorHAnsi" w:cstheme="minorHAnsi"/>
          <w:b/>
        </w:rPr>
        <w:lastRenderedPageBreak/>
        <w:t>3b</w:t>
      </w:r>
      <w:r w:rsidR="001112A3" w:rsidRPr="00B258B0">
        <w:rPr>
          <w:rFonts w:asciiTheme="minorHAnsi" w:hAnsiTheme="minorHAnsi" w:cstheme="minorHAnsi"/>
          <w:b/>
        </w:rPr>
        <w:t>.</w:t>
      </w:r>
      <w:r w:rsidR="0050224C" w:rsidRPr="00B258B0">
        <w:rPr>
          <w:rFonts w:asciiTheme="minorHAnsi" w:hAnsiTheme="minorHAnsi" w:cstheme="minorHAnsi"/>
          <w:b/>
        </w:rPr>
        <w:t xml:space="preserve"> Percent Agr</w:t>
      </w:r>
      <w:r w:rsidR="001B4A12">
        <w:rPr>
          <w:rFonts w:asciiTheme="minorHAnsi" w:hAnsiTheme="minorHAnsi" w:cstheme="minorHAnsi"/>
          <w:b/>
        </w:rPr>
        <w:t>eement for More Than Two Raters</w:t>
      </w:r>
    </w:p>
    <w:p w14:paraId="179A0CAE" w14:textId="77777777" w:rsidR="00F046AA" w:rsidRDefault="00F046AA" w:rsidP="00E63A87">
      <w:pPr>
        <w:spacing w:after="0"/>
        <w:ind w:left="0" w:firstLine="0"/>
        <w:rPr>
          <w:rFonts w:asciiTheme="minorHAnsi" w:hAnsiTheme="minorHAnsi" w:cstheme="minorHAnsi"/>
        </w:rPr>
      </w:pPr>
    </w:p>
    <w:p w14:paraId="0BE51B33" w14:textId="77777777" w:rsidR="007B62DC" w:rsidRPr="001B4A12" w:rsidRDefault="00B40338" w:rsidP="00E63A87">
      <w:pPr>
        <w:spacing w:after="0"/>
        <w:ind w:left="0" w:firstLine="0"/>
        <w:rPr>
          <w:rFonts w:asciiTheme="minorHAnsi" w:hAnsiTheme="minorHAnsi" w:cstheme="minorHAnsi"/>
          <w:b/>
        </w:rPr>
      </w:pPr>
      <w:r w:rsidRPr="00B258B0">
        <w:rPr>
          <w:rFonts w:asciiTheme="minorHAnsi" w:hAnsiTheme="minorHAnsi" w:cstheme="minorHAnsi"/>
        </w:rPr>
        <w:t xml:space="preserve">In situations with more than two raters, one method for calculating inter-rater agreement is to take the mean level of agreement across all pairs of </w:t>
      </w:r>
      <w:r w:rsidR="00E467E9" w:rsidRPr="00B258B0">
        <w:rPr>
          <w:rFonts w:asciiTheme="minorHAnsi" w:hAnsiTheme="minorHAnsi" w:cstheme="minorHAnsi"/>
        </w:rPr>
        <w:t>coders</w:t>
      </w:r>
      <w:r w:rsidRPr="00B258B0">
        <w:rPr>
          <w:rFonts w:asciiTheme="minorHAnsi" w:hAnsiTheme="minorHAnsi" w:cstheme="minorHAnsi"/>
        </w:rPr>
        <w:t xml:space="preserve">.  </w:t>
      </w:r>
    </w:p>
    <w:p w14:paraId="6F51188A"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tbl>
      <w:tblPr>
        <w:tblStyle w:val="TableGrid"/>
        <w:tblW w:w="10010" w:type="dxa"/>
        <w:tblInd w:w="597" w:type="dxa"/>
        <w:tblCellMar>
          <w:top w:w="7" w:type="dxa"/>
          <w:left w:w="118" w:type="dxa"/>
          <w:right w:w="62" w:type="dxa"/>
        </w:tblCellMar>
        <w:tblLook w:val="04A0" w:firstRow="1" w:lastRow="0" w:firstColumn="1" w:lastColumn="0" w:noHBand="0" w:noVBand="1"/>
      </w:tblPr>
      <w:tblGrid>
        <w:gridCol w:w="1188"/>
        <w:gridCol w:w="1080"/>
        <w:gridCol w:w="1080"/>
        <w:gridCol w:w="1081"/>
        <w:gridCol w:w="360"/>
        <w:gridCol w:w="1740"/>
        <w:gridCol w:w="1740"/>
        <w:gridCol w:w="1741"/>
      </w:tblGrid>
      <w:tr w:rsidR="007B62DC" w:rsidRPr="00B258B0" w14:paraId="07EEA302" w14:textId="77777777" w:rsidTr="00C756B2">
        <w:trPr>
          <w:trHeight w:val="516"/>
        </w:trPr>
        <w:tc>
          <w:tcPr>
            <w:tcW w:w="1188" w:type="dxa"/>
            <w:tcBorders>
              <w:top w:val="single" w:sz="4" w:space="0" w:color="000000"/>
              <w:left w:val="single" w:sz="4" w:space="0" w:color="000000"/>
              <w:bottom w:val="single" w:sz="4" w:space="0" w:color="000000"/>
              <w:right w:val="single" w:sz="4" w:space="0" w:color="000000"/>
            </w:tcBorders>
          </w:tcPr>
          <w:p w14:paraId="15275BF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Participant</w:t>
            </w:r>
          </w:p>
        </w:tc>
        <w:tc>
          <w:tcPr>
            <w:tcW w:w="1080" w:type="dxa"/>
            <w:tcBorders>
              <w:top w:val="single" w:sz="4" w:space="0" w:color="000000"/>
              <w:left w:val="single" w:sz="4" w:space="0" w:color="000000"/>
              <w:bottom w:val="single" w:sz="4" w:space="0" w:color="000000"/>
              <w:right w:val="single" w:sz="4" w:space="0" w:color="000000"/>
            </w:tcBorders>
          </w:tcPr>
          <w:p w14:paraId="220114D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Rater 1</w:t>
            </w:r>
          </w:p>
        </w:tc>
        <w:tc>
          <w:tcPr>
            <w:tcW w:w="1080" w:type="dxa"/>
            <w:tcBorders>
              <w:top w:val="single" w:sz="4" w:space="0" w:color="000000"/>
              <w:left w:val="single" w:sz="4" w:space="0" w:color="000000"/>
              <w:bottom w:val="single" w:sz="4" w:space="0" w:color="000000"/>
              <w:right w:val="single" w:sz="4" w:space="0" w:color="000000"/>
            </w:tcBorders>
          </w:tcPr>
          <w:p w14:paraId="1E892F5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Rater 2</w:t>
            </w:r>
          </w:p>
        </w:tc>
        <w:tc>
          <w:tcPr>
            <w:tcW w:w="1081" w:type="dxa"/>
            <w:tcBorders>
              <w:top w:val="single" w:sz="4" w:space="0" w:color="000000"/>
              <w:left w:val="single" w:sz="4" w:space="0" w:color="000000"/>
              <w:bottom w:val="single" w:sz="4" w:space="0" w:color="000000"/>
              <w:right w:val="single" w:sz="4" w:space="0" w:color="000000"/>
            </w:tcBorders>
          </w:tcPr>
          <w:p w14:paraId="0FEA993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Rater 3</w:t>
            </w:r>
          </w:p>
        </w:tc>
        <w:tc>
          <w:tcPr>
            <w:tcW w:w="360" w:type="dxa"/>
            <w:tcBorders>
              <w:top w:val="single" w:sz="4" w:space="0" w:color="000000"/>
              <w:left w:val="single" w:sz="4" w:space="0" w:color="000000"/>
              <w:bottom w:val="single" w:sz="4" w:space="0" w:color="000000"/>
              <w:right w:val="single" w:sz="4" w:space="0" w:color="000000"/>
            </w:tcBorders>
          </w:tcPr>
          <w:p w14:paraId="3603AC31" w14:textId="77777777" w:rsidR="007B62DC" w:rsidRPr="00B258B0" w:rsidRDefault="007B62DC" w:rsidP="00E63A87">
            <w:pPr>
              <w:spacing w:after="0"/>
              <w:ind w:left="0" w:firstLine="0"/>
              <w:jc w:val="center"/>
              <w:rPr>
                <w:rFonts w:asciiTheme="minorHAnsi" w:hAnsiTheme="minorHAnsi" w:cstheme="minorHAnsi"/>
              </w:rPr>
            </w:pPr>
          </w:p>
        </w:tc>
        <w:tc>
          <w:tcPr>
            <w:tcW w:w="1740" w:type="dxa"/>
            <w:tcBorders>
              <w:top w:val="single" w:sz="4" w:space="0" w:color="000000"/>
              <w:left w:val="single" w:sz="4" w:space="0" w:color="000000"/>
              <w:bottom w:val="single" w:sz="4" w:space="0" w:color="000000"/>
              <w:right w:val="single" w:sz="4" w:space="0" w:color="000000"/>
            </w:tcBorders>
          </w:tcPr>
          <w:p w14:paraId="45F1A0E7" w14:textId="77777777" w:rsidR="00184DD1"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 xml:space="preserve">Difference </w:t>
            </w:r>
          </w:p>
          <w:p w14:paraId="61B6943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Pair 1 and 2</w:t>
            </w:r>
          </w:p>
        </w:tc>
        <w:tc>
          <w:tcPr>
            <w:tcW w:w="1740" w:type="dxa"/>
            <w:tcBorders>
              <w:top w:val="single" w:sz="4" w:space="0" w:color="000000"/>
              <w:left w:val="single" w:sz="4" w:space="0" w:color="000000"/>
              <w:bottom w:val="single" w:sz="4" w:space="0" w:color="000000"/>
              <w:right w:val="single" w:sz="4" w:space="0" w:color="000000"/>
            </w:tcBorders>
          </w:tcPr>
          <w:p w14:paraId="3461A53A" w14:textId="77777777" w:rsidR="00184DD1"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 xml:space="preserve">Difference </w:t>
            </w:r>
          </w:p>
          <w:p w14:paraId="210C7D5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Pair 1 and 3</w:t>
            </w:r>
          </w:p>
        </w:tc>
        <w:tc>
          <w:tcPr>
            <w:tcW w:w="1741" w:type="dxa"/>
            <w:tcBorders>
              <w:top w:val="single" w:sz="4" w:space="0" w:color="000000"/>
              <w:left w:val="single" w:sz="4" w:space="0" w:color="000000"/>
              <w:bottom w:val="single" w:sz="4" w:space="0" w:color="000000"/>
              <w:right w:val="single" w:sz="4" w:space="0" w:color="000000"/>
            </w:tcBorders>
          </w:tcPr>
          <w:p w14:paraId="773108DB" w14:textId="77777777" w:rsidR="00184DD1"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 xml:space="preserve">Difference </w:t>
            </w:r>
          </w:p>
          <w:p w14:paraId="2F2DB7B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Pair 2 and 3</w:t>
            </w:r>
          </w:p>
        </w:tc>
      </w:tr>
      <w:tr w:rsidR="007B62DC" w:rsidRPr="00B258B0" w14:paraId="2C1631A7" w14:textId="77777777" w:rsidTr="00C756B2">
        <w:trPr>
          <w:trHeight w:val="264"/>
        </w:trPr>
        <w:tc>
          <w:tcPr>
            <w:tcW w:w="1188" w:type="dxa"/>
            <w:tcBorders>
              <w:top w:val="single" w:sz="4" w:space="0" w:color="000000"/>
              <w:left w:val="single" w:sz="4" w:space="0" w:color="000000"/>
              <w:bottom w:val="single" w:sz="4" w:space="0" w:color="000000"/>
              <w:right w:val="single" w:sz="4" w:space="0" w:color="000000"/>
            </w:tcBorders>
          </w:tcPr>
          <w:p w14:paraId="68F032E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0" w:type="dxa"/>
            <w:tcBorders>
              <w:top w:val="single" w:sz="4" w:space="0" w:color="000000"/>
              <w:left w:val="single" w:sz="4" w:space="0" w:color="000000"/>
              <w:bottom w:val="single" w:sz="4" w:space="0" w:color="000000"/>
              <w:right w:val="single" w:sz="4" w:space="0" w:color="000000"/>
            </w:tcBorders>
          </w:tcPr>
          <w:p w14:paraId="61DEBEE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0" w:type="dxa"/>
            <w:tcBorders>
              <w:top w:val="single" w:sz="4" w:space="0" w:color="000000"/>
              <w:left w:val="single" w:sz="4" w:space="0" w:color="000000"/>
              <w:bottom w:val="single" w:sz="4" w:space="0" w:color="000000"/>
              <w:right w:val="single" w:sz="4" w:space="0" w:color="000000"/>
            </w:tcBorders>
          </w:tcPr>
          <w:p w14:paraId="394FB4E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1" w:type="dxa"/>
            <w:tcBorders>
              <w:top w:val="single" w:sz="4" w:space="0" w:color="000000"/>
              <w:left w:val="single" w:sz="4" w:space="0" w:color="000000"/>
              <w:bottom w:val="single" w:sz="4" w:space="0" w:color="000000"/>
              <w:right w:val="single" w:sz="4" w:space="0" w:color="000000"/>
            </w:tcBorders>
          </w:tcPr>
          <w:p w14:paraId="41DD140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60" w:type="dxa"/>
            <w:tcBorders>
              <w:top w:val="single" w:sz="4" w:space="0" w:color="000000"/>
              <w:left w:val="single" w:sz="4" w:space="0" w:color="000000"/>
              <w:bottom w:val="single" w:sz="4" w:space="0" w:color="000000"/>
              <w:right w:val="single" w:sz="4" w:space="0" w:color="000000"/>
            </w:tcBorders>
          </w:tcPr>
          <w:p w14:paraId="5957581E" w14:textId="77777777" w:rsidR="007B62DC" w:rsidRPr="00B258B0" w:rsidRDefault="007B62DC" w:rsidP="00E63A87">
            <w:pPr>
              <w:spacing w:after="0"/>
              <w:ind w:left="0" w:firstLine="0"/>
              <w:jc w:val="center"/>
              <w:rPr>
                <w:rFonts w:asciiTheme="minorHAnsi" w:hAnsiTheme="minorHAnsi" w:cstheme="minorHAnsi"/>
              </w:rPr>
            </w:pPr>
          </w:p>
        </w:tc>
        <w:tc>
          <w:tcPr>
            <w:tcW w:w="1740" w:type="dxa"/>
            <w:tcBorders>
              <w:top w:val="single" w:sz="4" w:space="0" w:color="000000"/>
              <w:left w:val="single" w:sz="4" w:space="0" w:color="000000"/>
              <w:bottom w:val="single" w:sz="4" w:space="0" w:color="000000"/>
              <w:right w:val="single" w:sz="4" w:space="0" w:color="000000"/>
            </w:tcBorders>
          </w:tcPr>
          <w:p w14:paraId="06DC5A7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0" w:type="dxa"/>
            <w:tcBorders>
              <w:top w:val="single" w:sz="4" w:space="0" w:color="000000"/>
              <w:left w:val="single" w:sz="4" w:space="0" w:color="000000"/>
              <w:bottom w:val="single" w:sz="4" w:space="0" w:color="000000"/>
              <w:right w:val="single" w:sz="4" w:space="0" w:color="000000"/>
            </w:tcBorders>
          </w:tcPr>
          <w:p w14:paraId="4E87E38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1" w:type="dxa"/>
            <w:tcBorders>
              <w:top w:val="single" w:sz="4" w:space="0" w:color="000000"/>
              <w:left w:val="single" w:sz="4" w:space="0" w:color="000000"/>
              <w:bottom w:val="single" w:sz="4" w:space="0" w:color="000000"/>
              <w:right w:val="single" w:sz="4" w:space="0" w:color="000000"/>
            </w:tcBorders>
          </w:tcPr>
          <w:p w14:paraId="4E30400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28885651" w14:textId="77777777" w:rsidTr="00C756B2">
        <w:trPr>
          <w:trHeight w:val="262"/>
        </w:trPr>
        <w:tc>
          <w:tcPr>
            <w:tcW w:w="1188" w:type="dxa"/>
            <w:tcBorders>
              <w:top w:val="single" w:sz="4" w:space="0" w:color="000000"/>
              <w:left w:val="single" w:sz="4" w:space="0" w:color="000000"/>
              <w:bottom w:val="single" w:sz="4" w:space="0" w:color="000000"/>
              <w:right w:val="single" w:sz="4" w:space="0" w:color="000000"/>
            </w:tcBorders>
          </w:tcPr>
          <w:p w14:paraId="6A7BA1F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0" w:type="dxa"/>
            <w:tcBorders>
              <w:top w:val="single" w:sz="4" w:space="0" w:color="000000"/>
              <w:left w:val="single" w:sz="4" w:space="0" w:color="000000"/>
              <w:bottom w:val="single" w:sz="4" w:space="0" w:color="000000"/>
              <w:right w:val="single" w:sz="4" w:space="0" w:color="000000"/>
            </w:tcBorders>
          </w:tcPr>
          <w:p w14:paraId="240179D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80" w:type="dxa"/>
            <w:tcBorders>
              <w:top w:val="single" w:sz="4" w:space="0" w:color="000000"/>
              <w:left w:val="single" w:sz="4" w:space="0" w:color="000000"/>
              <w:bottom w:val="single" w:sz="4" w:space="0" w:color="000000"/>
              <w:right w:val="single" w:sz="4" w:space="0" w:color="000000"/>
            </w:tcBorders>
          </w:tcPr>
          <w:p w14:paraId="67AB0EC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81" w:type="dxa"/>
            <w:tcBorders>
              <w:top w:val="single" w:sz="4" w:space="0" w:color="000000"/>
              <w:left w:val="single" w:sz="4" w:space="0" w:color="000000"/>
              <w:bottom w:val="single" w:sz="4" w:space="0" w:color="000000"/>
              <w:right w:val="single" w:sz="4" w:space="0" w:color="000000"/>
            </w:tcBorders>
          </w:tcPr>
          <w:p w14:paraId="2862EFE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360" w:type="dxa"/>
            <w:tcBorders>
              <w:top w:val="single" w:sz="4" w:space="0" w:color="000000"/>
              <w:left w:val="single" w:sz="4" w:space="0" w:color="000000"/>
              <w:bottom w:val="single" w:sz="4" w:space="0" w:color="000000"/>
              <w:right w:val="single" w:sz="4" w:space="0" w:color="000000"/>
            </w:tcBorders>
          </w:tcPr>
          <w:p w14:paraId="769AB501" w14:textId="77777777" w:rsidR="007B62DC" w:rsidRPr="00B258B0" w:rsidRDefault="007B62DC" w:rsidP="00E63A87">
            <w:pPr>
              <w:spacing w:after="0"/>
              <w:ind w:left="0" w:firstLine="0"/>
              <w:jc w:val="center"/>
              <w:rPr>
                <w:rFonts w:asciiTheme="minorHAnsi" w:hAnsiTheme="minorHAnsi" w:cstheme="minorHAnsi"/>
              </w:rPr>
            </w:pPr>
          </w:p>
        </w:tc>
        <w:tc>
          <w:tcPr>
            <w:tcW w:w="1740" w:type="dxa"/>
            <w:tcBorders>
              <w:top w:val="single" w:sz="4" w:space="0" w:color="000000"/>
              <w:left w:val="single" w:sz="4" w:space="0" w:color="000000"/>
              <w:bottom w:val="single" w:sz="4" w:space="0" w:color="000000"/>
              <w:right w:val="single" w:sz="4" w:space="0" w:color="000000"/>
            </w:tcBorders>
          </w:tcPr>
          <w:p w14:paraId="281ECEC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0" w:type="dxa"/>
            <w:tcBorders>
              <w:top w:val="single" w:sz="4" w:space="0" w:color="000000"/>
              <w:left w:val="single" w:sz="4" w:space="0" w:color="000000"/>
              <w:bottom w:val="single" w:sz="4" w:space="0" w:color="000000"/>
              <w:right w:val="single" w:sz="4" w:space="0" w:color="000000"/>
            </w:tcBorders>
          </w:tcPr>
          <w:p w14:paraId="40EF022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1" w:type="dxa"/>
            <w:tcBorders>
              <w:top w:val="single" w:sz="4" w:space="0" w:color="000000"/>
              <w:left w:val="single" w:sz="4" w:space="0" w:color="000000"/>
              <w:bottom w:val="single" w:sz="4" w:space="0" w:color="000000"/>
              <w:right w:val="single" w:sz="4" w:space="0" w:color="000000"/>
            </w:tcBorders>
          </w:tcPr>
          <w:p w14:paraId="2C3280E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21FD7E5F" w14:textId="77777777" w:rsidTr="00C756B2">
        <w:trPr>
          <w:trHeight w:val="264"/>
        </w:trPr>
        <w:tc>
          <w:tcPr>
            <w:tcW w:w="1188" w:type="dxa"/>
            <w:tcBorders>
              <w:top w:val="single" w:sz="4" w:space="0" w:color="000000"/>
              <w:left w:val="single" w:sz="4" w:space="0" w:color="000000"/>
              <w:bottom w:val="single" w:sz="4" w:space="0" w:color="000000"/>
              <w:right w:val="single" w:sz="4" w:space="0" w:color="000000"/>
            </w:tcBorders>
          </w:tcPr>
          <w:p w14:paraId="11643BF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0" w:type="dxa"/>
            <w:tcBorders>
              <w:top w:val="single" w:sz="4" w:space="0" w:color="000000"/>
              <w:left w:val="single" w:sz="4" w:space="0" w:color="000000"/>
              <w:bottom w:val="single" w:sz="4" w:space="0" w:color="000000"/>
              <w:right w:val="single" w:sz="4" w:space="0" w:color="000000"/>
            </w:tcBorders>
          </w:tcPr>
          <w:p w14:paraId="4D5C503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080" w:type="dxa"/>
            <w:tcBorders>
              <w:top w:val="single" w:sz="4" w:space="0" w:color="000000"/>
              <w:left w:val="single" w:sz="4" w:space="0" w:color="000000"/>
              <w:bottom w:val="single" w:sz="4" w:space="0" w:color="000000"/>
              <w:right w:val="single" w:sz="4" w:space="0" w:color="000000"/>
            </w:tcBorders>
          </w:tcPr>
          <w:p w14:paraId="697E024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081" w:type="dxa"/>
            <w:tcBorders>
              <w:top w:val="single" w:sz="4" w:space="0" w:color="000000"/>
              <w:left w:val="single" w:sz="4" w:space="0" w:color="000000"/>
              <w:bottom w:val="single" w:sz="4" w:space="0" w:color="000000"/>
              <w:right w:val="single" w:sz="4" w:space="0" w:color="000000"/>
            </w:tcBorders>
          </w:tcPr>
          <w:p w14:paraId="222A55C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360" w:type="dxa"/>
            <w:tcBorders>
              <w:top w:val="single" w:sz="4" w:space="0" w:color="000000"/>
              <w:left w:val="single" w:sz="4" w:space="0" w:color="000000"/>
              <w:bottom w:val="single" w:sz="4" w:space="0" w:color="000000"/>
              <w:right w:val="single" w:sz="4" w:space="0" w:color="000000"/>
            </w:tcBorders>
          </w:tcPr>
          <w:p w14:paraId="4D289F89" w14:textId="77777777" w:rsidR="007B62DC" w:rsidRPr="00B258B0" w:rsidRDefault="007B62DC" w:rsidP="00E63A87">
            <w:pPr>
              <w:spacing w:after="0"/>
              <w:ind w:left="0" w:firstLine="0"/>
              <w:jc w:val="center"/>
              <w:rPr>
                <w:rFonts w:asciiTheme="minorHAnsi" w:hAnsiTheme="minorHAnsi" w:cstheme="minorHAnsi"/>
              </w:rPr>
            </w:pPr>
          </w:p>
        </w:tc>
        <w:tc>
          <w:tcPr>
            <w:tcW w:w="1740" w:type="dxa"/>
            <w:tcBorders>
              <w:top w:val="single" w:sz="4" w:space="0" w:color="000000"/>
              <w:left w:val="single" w:sz="4" w:space="0" w:color="000000"/>
              <w:bottom w:val="single" w:sz="4" w:space="0" w:color="000000"/>
              <w:right w:val="single" w:sz="4" w:space="0" w:color="000000"/>
            </w:tcBorders>
          </w:tcPr>
          <w:p w14:paraId="2A7D1D1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0" w:type="dxa"/>
            <w:tcBorders>
              <w:top w:val="single" w:sz="4" w:space="0" w:color="000000"/>
              <w:left w:val="single" w:sz="4" w:space="0" w:color="000000"/>
              <w:bottom w:val="single" w:sz="4" w:space="0" w:color="000000"/>
              <w:right w:val="single" w:sz="4" w:space="0" w:color="000000"/>
            </w:tcBorders>
          </w:tcPr>
          <w:p w14:paraId="1CD2D34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1" w:type="dxa"/>
            <w:tcBorders>
              <w:top w:val="single" w:sz="4" w:space="0" w:color="000000"/>
              <w:left w:val="single" w:sz="4" w:space="0" w:color="000000"/>
              <w:bottom w:val="single" w:sz="4" w:space="0" w:color="000000"/>
              <w:right w:val="single" w:sz="4" w:space="0" w:color="000000"/>
            </w:tcBorders>
          </w:tcPr>
          <w:p w14:paraId="5F001A4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664C2C60" w14:textId="77777777" w:rsidTr="00C756B2">
        <w:trPr>
          <w:trHeight w:val="262"/>
        </w:trPr>
        <w:tc>
          <w:tcPr>
            <w:tcW w:w="1188" w:type="dxa"/>
            <w:tcBorders>
              <w:top w:val="single" w:sz="4" w:space="0" w:color="000000"/>
              <w:left w:val="single" w:sz="4" w:space="0" w:color="000000"/>
              <w:bottom w:val="single" w:sz="4" w:space="0" w:color="000000"/>
              <w:right w:val="single" w:sz="4" w:space="0" w:color="000000"/>
            </w:tcBorders>
          </w:tcPr>
          <w:p w14:paraId="14E5D52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80" w:type="dxa"/>
            <w:tcBorders>
              <w:top w:val="single" w:sz="4" w:space="0" w:color="000000"/>
              <w:left w:val="single" w:sz="4" w:space="0" w:color="000000"/>
              <w:bottom w:val="single" w:sz="4" w:space="0" w:color="000000"/>
              <w:right w:val="single" w:sz="4" w:space="0" w:color="000000"/>
            </w:tcBorders>
          </w:tcPr>
          <w:p w14:paraId="502F46C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80" w:type="dxa"/>
            <w:tcBorders>
              <w:top w:val="single" w:sz="4" w:space="0" w:color="000000"/>
              <w:left w:val="single" w:sz="4" w:space="0" w:color="000000"/>
              <w:bottom w:val="single" w:sz="4" w:space="0" w:color="000000"/>
              <w:right w:val="single" w:sz="4" w:space="0" w:color="000000"/>
            </w:tcBorders>
          </w:tcPr>
          <w:p w14:paraId="40BB4C0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081" w:type="dxa"/>
            <w:tcBorders>
              <w:top w:val="single" w:sz="4" w:space="0" w:color="000000"/>
              <w:left w:val="single" w:sz="4" w:space="0" w:color="000000"/>
              <w:bottom w:val="single" w:sz="4" w:space="0" w:color="000000"/>
              <w:right w:val="single" w:sz="4" w:space="0" w:color="000000"/>
            </w:tcBorders>
          </w:tcPr>
          <w:p w14:paraId="6C60C5E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360" w:type="dxa"/>
            <w:tcBorders>
              <w:top w:val="single" w:sz="4" w:space="0" w:color="000000"/>
              <w:left w:val="single" w:sz="4" w:space="0" w:color="000000"/>
              <w:bottom w:val="single" w:sz="4" w:space="0" w:color="000000"/>
              <w:right w:val="single" w:sz="4" w:space="0" w:color="000000"/>
            </w:tcBorders>
          </w:tcPr>
          <w:p w14:paraId="5794A6C0" w14:textId="77777777" w:rsidR="007B62DC" w:rsidRPr="00B258B0" w:rsidRDefault="007B62DC" w:rsidP="00E63A87">
            <w:pPr>
              <w:spacing w:after="0"/>
              <w:ind w:left="0" w:firstLine="0"/>
              <w:jc w:val="center"/>
              <w:rPr>
                <w:rFonts w:asciiTheme="minorHAnsi" w:hAnsiTheme="minorHAnsi" w:cstheme="minorHAnsi"/>
              </w:rPr>
            </w:pPr>
          </w:p>
        </w:tc>
        <w:tc>
          <w:tcPr>
            <w:tcW w:w="1740" w:type="dxa"/>
            <w:tcBorders>
              <w:top w:val="single" w:sz="4" w:space="0" w:color="000000"/>
              <w:left w:val="single" w:sz="4" w:space="0" w:color="000000"/>
              <w:bottom w:val="single" w:sz="4" w:space="0" w:color="000000"/>
              <w:right w:val="single" w:sz="4" w:space="0" w:color="000000"/>
            </w:tcBorders>
          </w:tcPr>
          <w:p w14:paraId="7CCDF56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740" w:type="dxa"/>
            <w:tcBorders>
              <w:top w:val="single" w:sz="4" w:space="0" w:color="000000"/>
              <w:left w:val="single" w:sz="4" w:space="0" w:color="000000"/>
              <w:bottom w:val="single" w:sz="4" w:space="0" w:color="000000"/>
              <w:right w:val="single" w:sz="4" w:space="0" w:color="000000"/>
            </w:tcBorders>
          </w:tcPr>
          <w:p w14:paraId="044B7E1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741" w:type="dxa"/>
            <w:tcBorders>
              <w:top w:val="single" w:sz="4" w:space="0" w:color="000000"/>
              <w:left w:val="single" w:sz="4" w:space="0" w:color="000000"/>
              <w:bottom w:val="single" w:sz="4" w:space="0" w:color="000000"/>
              <w:right w:val="single" w:sz="4" w:space="0" w:color="000000"/>
            </w:tcBorders>
          </w:tcPr>
          <w:p w14:paraId="5F30983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4A70E016" w14:textId="77777777" w:rsidTr="00C756B2">
        <w:trPr>
          <w:trHeight w:val="264"/>
        </w:trPr>
        <w:tc>
          <w:tcPr>
            <w:tcW w:w="1188" w:type="dxa"/>
            <w:tcBorders>
              <w:top w:val="single" w:sz="4" w:space="0" w:color="000000"/>
              <w:left w:val="single" w:sz="4" w:space="0" w:color="000000"/>
              <w:bottom w:val="single" w:sz="4" w:space="0" w:color="000000"/>
              <w:right w:val="single" w:sz="4" w:space="0" w:color="000000"/>
            </w:tcBorders>
          </w:tcPr>
          <w:p w14:paraId="134F5A2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80" w:type="dxa"/>
            <w:tcBorders>
              <w:top w:val="single" w:sz="4" w:space="0" w:color="000000"/>
              <w:left w:val="single" w:sz="4" w:space="0" w:color="000000"/>
              <w:bottom w:val="single" w:sz="4" w:space="0" w:color="000000"/>
              <w:right w:val="single" w:sz="4" w:space="0" w:color="000000"/>
            </w:tcBorders>
          </w:tcPr>
          <w:p w14:paraId="66419C7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0" w:type="dxa"/>
            <w:tcBorders>
              <w:top w:val="single" w:sz="4" w:space="0" w:color="000000"/>
              <w:left w:val="single" w:sz="4" w:space="0" w:color="000000"/>
              <w:bottom w:val="single" w:sz="4" w:space="0" w:color="000000"/>
              <w:right w:val="single" w:sz="4" w:space="0" w:color="000000"/>
            </w:tcBorders>
          </w:tcPr>
          <w:p w14:paraId="7E1CAAC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1081" w:type="dxa"/>
            <w:tcBorders>
              <w:top w:val="single" w:sz="4" w:space="0" w:color="000000"/>
              <w:left w:val="single" w:sz="4" w:space="0" w:color="000000"/>
              <w:bottom w:val="single" w:sz="4" w:space="0" w:color="000000"/>
              <w:right w:val="single" w:sz="4" w:space="0" w:color="000000"/>
            </w:tcBorders>
          </w:tcPr>
          <w:p w14:paraId="2CD1099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60" w:type="dxa"/>
            <w:tcBorders>
              <w:top w:val="single" w:sz="4" w:space="0" w:color="000000"/>
              <w:left w:val="single" w:sz="4" w:space="0" w:color="000000"/>
              <w:bottom w:val="single" w:sz="4" w:space="0" w:color="000000"/>
              <w:right w:val="single" w:sz="4" w:space="0" w:color="000000"/>
            </w:tcBorders>
          </w:tcPr>
          <w:p w14:paraId="6A6A73D2" w14:textId="77777777" w:rsidR="007B62DC" w:rsidRPr="00B258B0" w:rsidRDefault="007B62DC" w:rsidP="00E63A87">
            <w:pPr>
              <w:spacing w:after="0"/>
              <w:ind w:left="0" w:firstLine="0"/>
              <w:jc w:val="center"/>
              <w:rPr>
                <w:rFonts w:asciiTheme="minorHAnsi" w:hAnsiTheme="minorHAnsi" w:cstheme="minorHAnsi"/>
              </w:rPr>
            </w:pPr>
          </w:p>
        </w:tc>
        <w:tc>
          <w:tcPr>
            <w:tcW w:w="1740" w:type="dxa"/>
            <w:tcBorders>
              <w:top w:val="single" w:sz="4" w:space="0" w:color="000000"/>
              <w:left w:val="single" w:sz="4" w:space="0" w:color="000000"/>
              <w:bottom w:val="single" w:sz="4" w:space="0" w:color="000000"/>
              <w:right w:val="single" w:sz="4" w:space="0" w:color="000000"/>
            </w:tcBorders>
          </w:tcPr>
          <w:p w14:paraId="10EA2A7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740" w:type="dxa"/>
            <w:tcBorders>
              <w:top w:val="single" w:sz="4" w:space="0" w:color="000000"/>
              <w:left w:val="single" w:sz="4" w:space="0" w:color="000000"/>
              <w:bottom w:val="single" w:sz="4" w:space="0" w:color="000000"/>
              <w:right w:val="single" w:sz="4" w:space="0" w:color="000000"/>
            </w:tcBorders>
          </w:tcPr>
          <w:p w14:paraId="026ADAC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1" w:type="dxa"/>
            <w:tcBorders>
              <w:top w:val="single" w:sz="4" w:space="0" w:color="000000"/>
              <w:left w:val="single" w:sz="4" w:space="0" w:color="000000"/>
              <w:bottom w:val="single" w:sz="4" w:space="0" w:color="000000"/>
              <w:right w:val="single" w:sz="4" w:space="0" w:color="000000"/>
            </w:tcBorders>
          </w:tcPr>
          <w:p w14:paraId="5858318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r>
      <w:tr w:rsidR="007B62DC" w:rsidRPr="00B258B0" w14:paraId="585D38B3" w14:textId="77777777" w:rsidTr="00C756B2">
        <w:trPr>
          <w:trHeight w:val="262"/>
        </w:trPr>
        <w:tc>
          <w:tcPr>
            <w:tcW w:w="1188" w:type="dxa"/>
            <w:tcBorders>
              <w:top w:val="single" w:sz="4" w:space="0" w:color="000000"/>
              <w:left w:val="single" w:sz="4" w:space="0" w:color="000000"/>
              <w:bottom w:val="single" w:sz="4" w:space="0" w:color="000000"/>
              <w:right w:val="single" w:sz="4" w:space="0" w:color="000000"/>
            </w:tcBorders>
          </w:tcPr>
          <w:p w14:paraId="675186E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080" w:type="dxa"/>
            <w:tcBorders>
              <w:top w:val="single" w:sz="4" w:space="0" w:color="000000"/>
              <w:left w:val="single" w:sz="4" w:space="0" w:color="000000"/>
              <w:bottom w:val="single" w:sz="4" w:space="0" w:color="000000"/>
              <w:right w:val="single" w:sz="4" w:space="0" w:color="000000"/>
            </w:tcBorders>
          </w:tcPr>
          <w:p w14:paraId="3DB04C3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80" w:type="dxa"/>
            <w:tcBorders>
              <w:top w:val="single" w:sz="4" w:space="0" w:color="000000"/>
              <w:left w:val="single" w:sz="4" w:space="0" w:color="000000"/>
              <w:bottom w:val="single" w:sz="4" w:space="0" w:color="000000"/>
              <w:right w:val="single" w:sz="4" w:space="0" w:color="000000"/>
            </w:tcBorders>
          </w:tcPr>
          <w:p w14:paraId="2F69AC9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081" w:type="dxa"/>
            <w:tcBorders>
              <w:top w:val="single" w:sz="4" w:space="0" w:color="000000"/>
              <w:left w:val="single" w:sz="4" w:space="0" w:color="000000"/>
              <w:bottom w:val="single" w:sz="4" w:space="0" w:color="000000"/>
              <w:right w:val="single" w:sz="4" w:space="0" w:color="000000"/>
            </w:tcBorders>
          </w:tcPr>
          <w:p w14:paraId="040EA39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60" w:type="dxa"/>
            <w:tcBorders>
              <w:top w:val="single" w:sz="4" w:space="0" w:color="000000"/>
              <w:left w:val="single" w:sz="4" w:space="0" w:color="000000"/>
              <w:bottom w:val="single" w:sz="4" w:space="0" w:color="000000"/>
              <w:right w:val="single" w:sz="4" w:space="0" w:color="000000"/>
            </w:tcBorders>
          </w:tcPr>
          <w:p w14:paraId="40A70BC2" w14:textId="77777777" w:rsidR="007B62DC" w:rsidRPr="00B258B0" w:rsidRDefault="007B62DC" w:rsidP="00E63A87">
            <w:pPr>
              <w:spacing w:after="0"/>
              <w:ind w:left="0" w:firstLine="0"/>
              <w:jc w:val="center"/>
              <w:rPr>
                <w:rFonts w:asciiTheme="minorHAnsi" w:hAnsiTheme="minorHAnsi" w:cstheme="minorHAnsi"/>
              </w:rPr>
            </w:pPr>
          </w:p>
        </w:tc>
        <w:tc>
          <w:tcPr>
            <w:tcW w:w="1740" w:type="dxa"/>
            <w:tcBorders>
              <w:top w:val="single" w:sz="4" w:space="0" w:color="000000"/>
              <w:left w:val="single" w:sz="4" w:space="0" w:color="000000"/>
              <w:bottom w:val="single" w:sz="4" w:space="0" w:color="000000"/>
              <w:right w:val="single" w:sz="4" w:space="0" w:color="000000"/>
            </w:tcBorders>
          </w:tcPr>
          <w:p w14:paraId="637AEFE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740" w:type="dxa"/>
            <w:tcBorders>
              <w:top w:val="single" w:sz="4" w:space="0" w:color="000000"/>
              <w:left w:val="single" w:sz="4" w:space="0" w:color="000000"/>
              <w:bottom w:val="single" w:sz="4" w:space="0" w:color="000000"/>
              <w:right w:val="single" w:sz="4" w:space="0" w:color="000000"/>
            </w:tcBorders>
          </w:tcPr>
          <w:p w14:paraId="7E51AC3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741" w:type="dxa"/>
            <w:tcBorders>
              <w:top w:val="single" w:sz="4" w:space="0" w:color="000000"/>
              <w:left w:val="single" w:sz="4" w:space="0" w:color="000000"/>
              <w:bottom w:val="single" w:sz="4" w:space="0" w:color="000000"/>
              <w:right w:val="single" w:sz="4" w:space="0" w:color="000000"/>
            </w:tcBorders>
          </w:tcPr>
          <w:p w14:paraId="1E4857C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r>
      <w:tr w:rsidR="007B62DC" w:rsidRPr="00B258B0" w14:paraId="6DE7596F" w14:textId="77777777" w:rsidTr="00C756B2">
        <w:trPr>
          <w:trHeight w:val="264"/>
        </w:trPr>
        <w:tc>
          <w:tcPr>
            <w:tcW w:w="1188" w:type="dxa"/>
            <w:tcBorders>
              <w:top w:val="single" w:sz="4" w:space="0" w:color="000000"/>
              <w:left w:val="single" w:sz="4" w:space="0" w:color="000000"/>
              <w:bottom w:val="single" w:sz="4" w:space="0" w:color="000000"/>
              <w:right w:val="single" w:sz="4" w:space="0" w:color="000000"/>
            </w:tcBorders>
          </w:tcPr>
          <w:p w14:paraId="0B55141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080" w:type="dxa"/>
            <w:tcBorders>
              <w:top w:val="single" w:sz="4" w:space="0" w:color="000000"/>
              <w:left w:val="single" w:sz="4" w:space="0" w:color="000000"/>
              <w:bottom w:val="single" w:sz="4" w:space="0" w:color="000000"/>
              <w:right w:val="single" w:sz="4" w:space="0" w:color="000000"/>
            </w:tcBorders>
          </w:tcPr>
          <w:p w14:paraId="59F0101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80" w:type="dxa"/>
            <w:tcBorders>
              <w:top w:val="single" w:sz="4" w:space="0" w:color="000000"/>
              <w:left w:val="single" w:sz="4" w:space="0" w:color="000000"/>
              <w:bottom w:val="single" w:sz="4" w:space="0" w:color="000000"/>
              <w:right w:val="single" w:sz="4" w:space="0" w:color="000000"/>
            </w:tcBorders>
          </w:tcPr>
          <w:p w14:paraId="69A53CF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81" w:type="dxa"/>
            <w:tcBorders>
              <w:top w:val="single" w:sz="4" w:space="0" w:color="000000"/>
              <w:left w:val="single" w:sz="4" w:space="0" w:color="000000"/>
              <w:bottom w:val="single" w:sz="4" w:space="0" w:color="000000"/>
              <w:right w:val="single" w:sz="4" w:space="0" w:color="000000"/>
            </w:tcBorders>
          </w:tcPr>
          <w:p w14:paraId="03215D1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360" w:type="dxa"/>
            <w:tcBorders>
              <w:top w:val="single" w:sz="4" w:space="0" w:color="000000"/>
              <w:left w:val="single" w:sz="4" w:space="0" w:color="000000"/>
              <w:bottom w:val="single" w:sz="4" w:space="0" w:color="000000"/>
              <w:right w:val="single" w:sz="4" w:space="0" w:color="000000"/>
            </w:tcBorders>
          </w:tcPr>
          <w:p w14:paraId="31FD61D9" w14:textId="77777777" w:rsidR="007B62DC" w:rsidRPr="00B258B0" w:rsidRDefault="007B62DC" w:rsidP="00E63A87">
            <w:pPr>
              <w:spacing w:after="0"/>
              <w:ind w:left="0" w:firstLine="0"/>
              <w:jc w:val="center"/>
              <w:rPr>
                <w:rFonts w:asciiTheme="minorHAnsi" w:hAnsiTheme="minorHAnsi" w:cstheme="minorHAnsi"/>
              </w:rPr>
            </w:pPr>
          </w:p>
        </w:tc>
        <w:tc>
          <w:tcPr>
            <w:tcW w:w="1740" w:type="dxa"/>
            <w:tcBorders>
              <w:top w:val="single" w:sz="4" w:space="0" w:color="000000"/>
              <w:left w:val="single" w:sz="4" w:space="0" w:color="000000"/>
              <w:bottom w:val="single" w:sz="4" w:space="0" w:color="000000"/>
              <w:right w:val="single" w:sz="4" w:space="0" w:color="000000"/>
            </w:tcBorders>
          </w:tcPr>
          <w:p w14:paraId="609F8C8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0" w:type="dxa"/>
            <w:tcBorders>
              <w:top w:val="single" w:sz="4" w:space="0" w:color="000000"/>
              <w:left w:val="single" w:sz="4" w:space="0" w:color="000000"/>
              <w:bottom w:val="single" w:sz="4" w:space="0" w:color="000000"/>
              <w:right w:val="single" w:sz="4" w:space="0" w:color="000000"/>
            </w:tcBorders>
          </w:tcPr>
          <w:p w14:paraId="63DF584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741" w:type="dxa"/>
            <w:tcBorders>
              <w:top w:val="single" w:sz="4" w:space="0" w:color="000000"/>
              <w:left w:val="single" w:sz="4" w:space="0" w:color="000000"/>
              <w:bottom w:val="single" w:sz="4" w:space="0" w:color="000000"/>
              <w:right w:val="single" w:sz="4" w:space="0" w:color="000000"/>
            </w:tcBorders>
          </w:tcPr>
          <w:p w14:paraId="0A4AAD4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r>
      <w:tr w:rsidR="007B62DC" w:rsidRPr="00B258B0" w14:paraId="35AE7B37" w14:textId="77777777" w:rsidTr="00C756B2">
        <w:trPr>
          <w:trHeight w:val="264"/>
        </w:trPr>
        <w:tc>
          <w:tcPr>
            <w:tcW w:w="1188" w:type="dxa"/>
            <w:tcBorders>
              <w:top w:val="single" w:sz="4" w:space="0" w:color="000000"/>
              <w:left w:val="single" w:sz="4" w:space="0" w:color="000000"/>
              <w:bottom w:val="single" w:sz="4" w:space="0" w:color="000000"/>
              <w:right w:val="single" w:sz="4" w:space="0" w:color="000000"/>
            </w:tcBorders>
          </w:tcPr>
          <w:p w14:paraId="5F5ED7D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1080" w:type="dxa"/>
            <w:tcBorders>
              <w:top w:val="single" w:sz="4" w:space="0" w:color="000000"/>
              <w:left w:val="single" w:sz="4" w:space="0" w:color="000000"/>
              <w:bottom w:val="single" w:sz="4" w:space="0" w:color="000000"/>
              <w:right w:val="single" w:sz="4" w:space="0" w:color="000000"/>
            </w:tcBorders>
          </w:tcPr>
          <w:p w14:paraId="548ADE6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0" w:type="dxa"/>
            <w:tcBorders>
              <w:top w:val="single" w:sz="4" w:space="0" w:color="000000"/>
              <w:left w:val="single" w:sz="4" w:space="0" w:color="000000"/>
              <w:bottom w:val="single" w:sz="4" w:space="0" w:color="000000"/>
              <w:right w:val="single" w:sz="4" w:space="0" w:color="000000"/>
            </w:tcBorders>
          </w:tcPr>
          <w:p w14:paraId="6E83991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1" w:type="dxa"/>
            <w:tcBorders>
              <w:top w:val="single" w:sz="4" w:space="0" w:color="000000"/>
              <w:left w:val="single" w:sz="4" w:space="0" w:color="000000"/>
              <w:bottom w:val="single" w:sz="4" w:space="0" w:color="000000"/>
              <w:right w:val="single" w:sz="4" w:space="0" w:color="000000"/>
            </w:tcBorders>
          </w:tcPr>
          <w:p w14:paraId="4996037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60" w:type="dxa"/>
            <w:tcBorders>
              <w:top w:val="single" w:sz="4" w:space="0" w:color="000000"/>
              <w:left w:val="single" w:sz="4" w:space="0" w:color="000000"/>
              <w:bottom w:val="single" w:sz="4" w:space="0" w:color="000000"/>
              <w:right w:val="single" w:sz="4" w:space="0" w:color="000000"/>
            </w:tcBorders>
          </w:tcPr>
          <w:p w14:paraId="1B0FD7E8" w14:textId="77777777" w:rsidR="007B62DC" w:rsidRPr="00B258B0" w:rsidRDefault="007B62DC" w:rsidP="00E63A87">
            <w:pPr>
              <w:spacing w:after="0"/>
              <w:ind w:left="0" w:firstLine="0"/>
              <w:jc w:val="center"/>
              <w:rPr>
                <w:rFonts w:asciiTheme="minorHAnsi" w:hAnsiTheme="minorHAnsi" w:cstheme="minorHAnsi"/>
              </w:rPr>
            </w:pPr>
          </w:p>
        </w:tc>
        <w:tc>
          <w:tcPr>
            <w:tcW w:w="1740" w:type="dxa"/>
            <w:tcBorders>
              <w:top w:val="single" w:sz="4" w:space="0" w:color="000000"/>
              <w:left w:val="single" w:sz="4" w:space="0" w:color="000000"/>
              <w:bottom w:val="single" w:sz="4" w:space="0" w:color="000000"/>
              <w:right w:val="single" w:sz="4" w:space="0" w:color="000000"/>
            </w:tcBorders>
          </w:tcPr>
          <w:p w14:paraId="49DA936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0" w:type="dxa"/>
            <w:tcBorders>
              <w:top w:val="single" w:sz="4" w:space="0" w:color="000000"/>
              <w:left w:val="single" w:sz="4" w:space="0" w:color="000000"/>
              <w:bottom w:val="single" w:sz="4" w:space="0" w:color="000000"/>
              <w:right w:val="single" w:sz="4" w:space="0" w:color="000000"/>
            </w:tcBorders>
          </w:tcPr>
          <w:p w14:paraId="6156CCF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1" w:type="dxa"/>
            <w:tcBorders>
              <w:top w:val="single" w:sz="4" w:space="0" w:color="000000"/>
              <w:left w:val="single" w:sz="4" w:space="0" w:color="000000"/>
              <w:bottom w:val="single" w:sz="4" w:space="0" w:color="000000"/>
              <w:right w:val="single" w:sz="4" w:space="0" w:color="000000"/>
            </w:tcBorders>
          </w:tcPr>
          <w:p w14:paraId="5A02BA3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3AA5ACFE" w14:textId="77777777" w:rsidTr="00C756B2">
        <w:trPr>
          <w:trHeight w:val="262"/>
        </w:trPr>
        <w:tc>
          <w:tcPr>
            <w:tcW w:w="1188" w:type="dxa"/>
            <w:tcBorders>
              <w:top w:val="single" w:sz="4" w:space="0" w:color="000000"/>
              <w:left w:val="single" w:sz="4" w:space="0" w:color="000000"/>
              <w:bottom w:val="single" w:sz="4" w:space="0" w:color="000000"/>
              <w:right w:val="single" w:sz="4" w:space="0" w:color="000000"/>
            </w:tcBorders>
          </w:tcPr>
          <w:p w14:paraId="01B9BF6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1080" w:type="dxa"/>
            <w:tcBorders>
              <w:top w:val="single" w:sz="4" w:space="0" w:color="000000"/>
              <w:left w:val="single" w:sz="4" w:space="0" w:color="000000"/>
              <w:bottom w:val="single" w:sz="4" w:space="0" w:color="000000"/>
              <w:right w:val="single" w:sz="4" w:space="0" w:color="000000"/>
            </w:tcBorders>
          </w:tcPr>
          <w:p w14:paraId="4DF0A4C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1080" w:type="dxa"/>
            <w:tcBorders>
              <w:top w:val="single" w:sz="4" w:space="0" w:color="000000"/>
              <w:left w:val="single" w:sz="4" w:space="0" w:color="000000"/>
              <w:bottom w:val="single" w:sz="4" w:space="0" w:color="000000"/>
              <w:right w:val="single" w:sz="4" w:space="0" w:color="000000"/>
            </w:tcBorders>
          </w:tcPr>
          <w:p w14:paraId="23EDBE9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1" w:type="dxa"/>
            <w:tcBorders>
              <w:top w:val="single" w:sz="4" w:space="0" w:color="000000"/>
              <w:left w:val="single" w:sz="4" w:space="0" w:color="000000"/>
              <w:bottom w:val="single" w:sz="4" w:space="0" w:color="000000"/>
              <w:right w:val="single" w:sz="4" w:space="0" w:color="000000"/>
            </w:tcBorders>
          </w:tcPr>
          <w:p w14:paraId="72B540A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60" w:type="dxa"/>
            <w:tcBorders>
              <w:top w:val="single" w:sz="4" w:space="0" w:color="000000"/>
              <w:left w:val="single" w:sz="4" w:space="0" w:color="000000"/>
              <w:bottom w:val="single" w:sz="4" w:space="0" w:color="000000"/>
              <w:right w:val="single" w:sz="4" w:space="0" w:color="000000"/>
            </w:tcBorders>
          </w:tcPr>
          <w:p w14:paraId="2E7D4CE9" w14:textId="77777777" w:rsidR="007B62DC" w:rsidRPr="00B258B0" w:rsidRDefault="007B62DC" w:rsidP="00E63A87">
            <w:pPr>
              <w:spacing w:after="0"/>
              <w:ind w:left="0" w:firstLine="0"/>
              <w:jc w:val="center"/>
              <w:rPr>
                <w:rFonts w:asciiTheme="minorHAnsi" w:hAnsiTheme="minorHAnsi" w:cstheme="minorHAnsi"/>
              </w:rPr>
            </w:pPr>
          </w:p>
        </w:tc>
        <w:tc>
          <w:tcPr>
            <w:tcW w:w="1740" w:type="dxa"/>
            <w:tcBorders>
              <w:top w:val="single" w:sz="4" w:space="0" w:color="000000"/>
              <w:left w:val="single" w:sz="4" w:space="0" w:color="000000"/>
              <w:bottom w:val="single" w:sz="4" w:space="0" w:color="000000"/>
              <w:right w:val="single" w:sz="4" w:space="0" w:color="000000"/>
            </w:tcBorders>
          </w:tcPr>
          <w:p w14:paraId="17FC5A3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740" w:type="dxa"/>
            <w:tcBorders>
              <w:top w:val="single" w:sz="4" w:space="0" w:color="000000"/>
              <w:left w:val="single" w:sz="4" w:space="0" w:color="000000"/>
              <w:bottom w:val="single" w:sz="4" w:space="0" w:color="000000"/>
              <w:right w:val="single" w:sz="4" w:space="0" w:color="000000"/>
            </w:tcBorders>
          </w:tcPr>
          <w:p w14:paraId="471CD19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741" w:type="dxa"/>
            <w:tcBorders>
              <w:top w:val="single" w:sz="4" w:space="0" w:color="000000"/>
              <w:left w:val="single" w:sz="4" w:space="0" w:color="000000"/>
              <w:bottom w:val="single" w:sz="4" w:space="0" w:color="000000"/>
              <w:right w:val="single" w:sz="4" w:space="0" w:color="000000"/>
            </w:tcBorders>
          </w:tcPr>
          <w:p w14:paraId="37A11B6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15E89506" w14:textId="77777777" w:rsidTr="00C756B2">
        <w:trPr>
          <w:trHeight w:val="264"/>
        </w:trPr>
        <w:tc>
          <w:tcPr>
            <w:tcW w:w="1188" w:type="dxa"/>
            <w:tcBorders>
              <w:top w:val="single" w:sz="4" w:space="0" w:color="000000"/>
              <w:left w:val="single" w:sz="4" w:space="0" w:color="000000"/>
              <w:bottom w:val="single" w:sz="4" w:space="0" w:color="000000"/>
              <w:right w:val="single" w:sz="4" w:space="0" w:color="000000"/>
            </w:tcBorders>
          </w:tcPr>
          <w:p w14:paraId="00EA4CF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5</w:t>
            </w:r>
          </w:p>
        </w:tc>
        <w:tc>
          <w:tcPr>
            <w:tcW w:w="1080" w:type="dxa"/>
            <w:tcBorders>
              <w:top w:val="single" w:sz="4" w:space="0" w:color="000000"/>
              <w:left w:val="single" w:sz="4" w:space="0" w:color="000000"/>
              <w:bottom w:val="single" w:sz="4" w:space="0" w:color="000000"/>
              <w:right w:val="single" w:sz="4" w:space="0" w:color="000000"/>
            </w:tcBorders>
          </w:tcPr>
          <w:p w14:paraId="379663A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0" w:type="dxa"/>
            <w:tcBorders>
              <w:top w:val="single" w:sz="4" w:space="0" w:color="000000"/>
              <w:left w:val="single" w:sz="4" w:space="0" w:color="000000"/>
              <w:bottom w:val="single" w:sz="4" w:space="0" w:color="000000"/>
              <w:right w:val="single" w:sz="4" w:space="0" w:color="000000"/>
            </w:tcBorders>
          </w:tcPr>
          <w:p w14:paraId="1F7A276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1" w:type="dxa"/>
            <w:tcBorders>
              <w:top w:val="single" w:sz="4" w:space="0" w:color="000000"/>
              <w:left w:val="single" w:sz="4" w:space="0" w:color="000000"/>
              <w:bottom w:val="single" w:sz="4" w:space="0" w:color="000000"/>
              <w:right w:val="single" w:sz="4" w:space="0" w:color="000000"/>
            </w:tcBorders>
          </w:tcPr>
          <w:p w14:paraId="2C45A98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60" w:type="dxa"/>
            <w:tcBorders>
              <w:top w:val="single" w:sz="4" w:space="0" w:color="000000"/>
              <w:left w:val="single" w:sz="4" w:space="0" w:color="000000"/>
              <w:bottom w:val="single" w:sz="4" w:space="0" w:color="000000"/>
              <w:right w:val="single" w:sz="4" w:space="0" w:color="000000"/>
            </w:tcBorders>
          </w:tcPr>
          <w:p w14:paraId="0784779C" w14:textId="77777777" w:rsidR="007B62DC" w:rsidRPr="00B258B0" w:rsidRDefault="007B62DC" w:rsidP="00E63A87">
            <w:pPr>
              <w:spacing w:after="0"/>
              <w:ind w:left="0" w:firstLine="0"/>
              <w:jc w:val="center"/>
              <w:rPr>
                <w:rFonts w:asciiTheme="minorHAnsi" w:hAnsiTheme="minorHAnsi" w:cstheme="minorHAnsi"/>
              </w:rPr>
            </w:pPr>
          </w:p>
        </w:tc>
        <w:tc>
          <w:tcPr>
            <w:tcW w:w="1740" w:type="dxa"/>
            <w:tcBorders>
              <w:top w:val="single" w:sz="4" w:space="0" w:color="000000"/>
              <w:left w:val="single" w:sz="4" w:space="0" w:color="000000"/>
              <w:bottom w:val="single" w:sz="4" w:space="0" w:color="000000"/>
              <w:right w:val="single" w:sz="4" w:space="0" w:color="000000"/>
            </w:tcBorders>
          </w:tcPr>
          <w:p w14:paraId="7FED428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0" w:type="dxa"/>
            <w:tcBorders>
              <w:top w:val="single" w:sz="4" w:space="0" w:color="000000"/>
              <w:left w:val="single" w:sz="4" w:space="0" w:color="000000"/>
              <w:bottom w:val="single" w:sz="4" w:space="0" w:color="000000"/>
              <w:right w:val="single" w:sz="4" w:space="0" w:color="000000"/>
            </w:tcBorders>
          </w:tcPr>
          <w:p w14:paraId="4C1F4C3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1" w:type="dxa"/>
            <w:tcBorders>
              <w:top w:val="single" w:sz="4" w:space="0" w:color="000000"/>
              <w:left w:val="single" w:sz="4" w:space="0" w:color="000000"/>
              <w:bottom w:val="single" w:sz="4" w:space="0" w:color="000000"/>
              <w:right w:val="single" w:sz="4" w:space="0" w:color="000000"/>
            </w:tcBorders>
          </w:tcPr>
          <w:p w14:paraId="67BB423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52ED4CA8" w14:textId="77777777" w:rsidTr="00C756B2">
        <w:trPr>
          <w:trHeight w:val="262"/>
        </w:trPr>
        <w:tc>
          <w:tcPr>
            <w:tcW w:w="1188" w:type="dxa"/>
            <w:tcBorders>
              <w:top w:val="single" w:sz="4" w:space="0" w:color="000000"/>
              <w:left w:val="single" w:sz="4" w:space="0" w:color="000000"/>
              <w:bottom w:val="single" w:sz="4" w:space="0" w:color="000000"/>
              <w:right w:val="single" w:sz="4" w:space="0" w:color="000000"/>
            </w:tcBorders>
          </w:tcPr>
          <w:p w14:paraId="16A9B48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6</w:t>
            </w:r>
          </w:p>
        </w:tc>
        <w:tc>
          <w:tcPr>
            <w:tcW w:w="1080" w:type="dxa"/>
            <w:tcBorders>
              <w:top w:val="single" w:sz="4" w:space="0" w:color="000000"/>
              <w:left w:val="single" w:sz="4" w:space="0" w:color="000000"/>
              <w:bottom w:val="single" w:sz="4" w:space="0" w:color="000000"/>
              <w:right w:val="single" w:sz="4" w:space="0" w:color="000000"/>
            </w:tcBorders>
          </w:tcPr>
          <w:p w14:paraId="077EDB5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80" w:type="dxa"/>
            <w:tcBorders>
              <w:top w:val="single" w:sz="4" w:space="0" w:color="000000"/>
              <w:left w:val="single" w:sz="4" w:space="0" w:color="000000"/>
              <w:bottom w:val="single" w:sz="4" w:space="0" w:color="000000"/>
              <w:right w:val="single" w:sz="4" w:space="0" w:color="000000"/>
            </w:tcBorders>
          </w:tcPr>
          <w:p w14:paraId="28B037B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81" w:type="dxa"/>
            <w:tcBorders>
              <w:top w:val="single" w:sz="4" w:space="0" w:color="000000"/>
              <w:left w:val="single" w:sz="4" w:space="0" w:color="000000"/>
              <w:bottom w:val="single" w:sz="4" w:space="0" w:color="000000"/>
              <w:right w:val="single" w:sz="4" w:space="0" w:color="000000"/>
            </w:tcBorders>
          </w:tcPr>
          <w:p w14:paraId="0B57704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360" w:type="dxa"/>
            <w:tcBorders>
              <w:top w:val="single" w:sz="4" w:space="0" w:color="000000"/>
              <w:left w:val="single" w:sz="4" w:space="0" w:color="000000"/>
              <w:bottom w:val="single" w:sz="4" w:space="0" w:color="000000"/>
              <w:right w:val="single" w:sz="4" w:space="0" w:color="000000"/>
            </w:tcBorders>
          </w:tcPr>
          <w:p w14:paraId="347A4D99" w14:textId="77777777" w:rsidR="007B62DC" w:rsidRPr="00B258B0" w:rsidRDefault="007B62DC" w:rsidP="00E63A87">
            <w:pPr>
              <w:spacing w:after="0"/>
              <w:ind w:left="0" w:firstLine="0"/>
              <w:jc w:val="center"/>
              <w:rPr>
                <w:rFonts w:asciiTheme="minorHAnsi" w:hAnsiTheme="minorHAnsi" w:cstheme="minorHAnsi"/>
              </w:rPr>
            </w:pPr>
          </w:p>
        </w:tc>
        <w:tc>
          <w:tcPr>
            <w:tcW w:w="1740" w:type="dxa"/>
            <w:tcBorders>
              <w:top w:val="single" w:sz="4" w:space="0" w:color="000000"/>
              <w:left w:val="single" w:sz="4" w:space="0" w:color="000000"/>
              <w:bottom w:val="single" w:sz="4" w:space="0" w:color="000000"/>
              <w:right w:val="single" w:sz="4" w:space="0" w:color="000000"/>
            </w:tcBorders>
          </w:tcPr>
          <w:p w14:paraId="52FFB43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0" w:type="dxa"/>
            <w:tcBorders>
              <w:top w:val="single" w:sz="4" w:space="0" w:color="000000"/>
              <w:left w:val="single" w:sz="4" w:space="0" w:color="000000"/>
              <w:bottom w:val="single" w:sz="4" w:space="0" w:color="000000"/>
              <w:right w:val="single" w:sz="4" w:space="0" w:color="000000"/>
            </w:tcBorders>
          </w:tcPr>
          <w:p w14:paraId="36B135F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1" w:type="dxa"/>
            <w:tcBorders>
              <w:top w:val="single" w:sz="4" w:space="0" w:color="000000"/>
              <w:left w:val="single" w:sz="4" w:space="0" w:color="000000"/>
              <w:bottom w:val="single" w:sz="4" w:space="0" w:color="000000"/>
              <w:right w:val="single" w:sz="4" w:space="0" w:color="000000"/>
            </w:tcBorders>
          </w:tcPr>
          <w:p w14:paraId="4770F17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2408E32A" w14:textId="77777777" w:rsidTr="00C756B2">
        <w:trPr>
          <w:trHeight w:val="264"/>
        </w:trPr>
        <w:tc>
          <w:tcPr>
            <w:tcW w:w="1188" w:type="dxa"/>
            <w:tcBorders>
              <w:top w:val="single" w:sz="4" w:space="0" w:color="000000"/>
              <w:left w:val="single" w:sz="4" w:space="0" w:color="000000"/>
              <w:bottom w:val="single" w:sz="4" w:space="0" w:color="000000"/>
              <w:right w:val="single" w:sz="4" w:space="0" w:color="000000"/>
            </w:tcBorders>
          </w:tcPr>
          <w:p w14:paraId="74A2B9B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7</w:t>
            </w:r>
          </w:p>
        </w:tc>
        <w:tc>
          <w:tcPr>
            <w:tcW w:w="1080" w:type="dxa"/>
            <w:tcBorders>
              <w:top w:val="single" w:sz="4" w:space="0" w:color="000000"/>
              <w:left w:val="single" w:sz="4" w:space="0" w:color="000000"/>
              <w:bottom w:val="single" w:sz="4" w:space="0" w:color="000000"/>
              <w:right w:val="single" w:sz="4" w:space="0" w:color="000000"/>
            </w:tcBorders>
          </w:tcPr>
          <w:p w14:paraId="21BBCF3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080" w:type="dxa"/>
            <w:tcBorders>
              <w:top w:val="single" w:sz="4" w:space="0" w:color="000000"/>
              <w:left w:val="single" w:sz="4" w:space="0" w:color="000000"/>
              <w:bottom w:val="single" w:sz="4" w:space="0" w:color="000000"/>
              <w:right w:val="single" w:sz="4" w:space="0" w:color="000000"/>
            </w:tcBorders>
          </w:tcPr>
          <w:p w14:paraId="3D0A39B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081" w:type="dxa"/>
            <w:tcBorders>
              <w:top w:val="single" w:sz="4" w:space="0" w:color="000000"/>
              <w:left w:val="single" w:sz="4" w:space="0" w:color="000000"/>
              <w:bottom w:val="single" w:sz="4" w:space="0" w:color="000000"/>
              <w:right w:val="single" w:sz="4" w:space="0" w:color="000000"/>
            </w:tcBorders>
          </w:tcPr>
          <w:p w14:paraId="4C540FA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360" w:type="dxa"/>
            <w:tcBorders>
              <w:top w:val="single" w:sz="4" w:space="0" w:color="000000"/>
              <w:left w:val="single" w:sz="4" w:space="0" w:color="000000"/>
              <w:bottom w:val="single" w:sz="4" w:space="0" w:color="000000"/>
              <w:right w:val="single" w:sz="4" w:space="0" w:color="000000"/>
            </w:tcBorders>
          </w:tcPr>
          <w:p w14:paraId="4FEA0131" w14:textId="77777777" w:rsidR="007B62DC" w:rsidRPr="00B258B0" w:rsidRDefault="007B62DC" w:rsidP="00E63A87">
            <w:pPr>
              <w:spacing w:after="0"/>
              <w:ind w:left="0" w:firstLine="0"/>
              <w:jc w:val="center"/>
              <w:rPr>
                <w:rFonts w:asciiTheme="minorHAnsi" w:hAnsiTheme="minorHAnsi" w:cstheme="minorHAnsi"/>
              </w:rPr>
            </w:pPr>
          </w:p>
        </w:tc>
        <w:tc>
          <w:tcPr>
            <w:tcW w:w="1740" w:type="dxa"/>
            <w:tcBorders>
              <w:top w:val="single" w:sz="4" w:space="0" w:color="000000"/>
              <w:left w:val="single" w:sz="4" w:space="0" w:color="000000"/>
              <w:bottom w:val="single" w:sz="4" w:space="0" w:color="000000"/>
              <w:right w:val="single" w:sz="4" w:space="0" w:color="000000"/>
            </w:tcBorders>
          </w:tcPr>
          <w:p w14:paraId="5F3C881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0" w:type="dxa"/>
            <w:tcBorders>
              <w:top w:val="single" w:sz="4" w:space="0" w:color="000000"/>
              <w:left w:val="single" w:sz="4" w:space="0" w:color="000000"/>
              <w:bottom w:val="single" w:sz="4" w:space="0" w:color="000000"/>
              <w:right w:val="single" w:sz="4" w:space="0" w:color="000000"/>
            </w:tcBorders>
          </w:tcPr>
          <w:p w14:paraId="303EE68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1" w:type="dxa"/>
            <w:tcBorders>
              <w:top w:val="single" w:sz="4" w:space="0" w:color="000000"/>
              <w:left w:val="single" w:sz="4" w:space="0" w:color="000000"/>
              <w:bottom w:val="single" w:sz="4" w:space="0" w:color="000000"/>
              <w:right w:val="single" w:sz="4" w:space="0" w:color="000000"/>
            </w:tcBorders>
          </w:tcPr>
          <w:p w14:paraId="781DA32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41CAC6AE" w14:textId="77777777" w:rsidTr="00C756B2">
        <w:trPr>
          <w:trHeight w:val="262"/>
        </w:trPr>
        <w:tc>
          <w:tcPr>
            <w:tcW w:w="1188" w:type="dxa"/>
            <w:tcBorders>
              <w:top w:val="single" w:sz="4" w:space="0" w:color="000000"/>
              <w:left w:val="single" w:sz="4" w:space="0" w:color="000000"/>
              <w:bottom w:val="single" w:sz="4" w:space="0" w:color="000000"/>
              <w:right w:val="single" w:sz="4" w:space="0" w:color="000000"/>
            </w:tcBorders>
          </w:tcPr>
          <w:p w14:paraId="03FF8D9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8</w:t>
            </w:r>
          </w:p>
        </w:tc>
        <w:tc>
          <w:tcPr>
            <w:tcW w:w="1080" w:type="dxa"/>
            <w:tcBorders>
              <w:top w:val="single" w:sz="4" w:space="0" w:color="000000"/>
              <w:left w:val="single" w:sz="4" w:space="0" w:color="000000"/>
              <w:bottom w:val="single" w:sz="4" w:space="0" w:color="000000"/>
              <w:right w:val="single" w:sz="4" w:space="0" w:color="000000"/>
            </w:tcBorders>
          </w:tcPr>
          <w:p w14:paraId="7DE695D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0" w:type="dxa"/>
            <w:tcBorders>
              <w:top w:val="single" w:sz="4" w:space="0" w:color="000000"/>
              <w:left w:val="single" w:sz="4" w:space="0" w:color="000000"/>
              <w:bottom w:val="single" w:sz="4" w:space="0" w:color="000000"/>
              <w:right w:val="single" w:sz="4" w:space="0" w:color="000000"/>
            </w:tcBorders>
          </w:tcPr>
          <w:p w14:paraId="120F52B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1" w:type="dxa"/>
            <w:tcBorders>
              <w:top w:val="single" w:sz="4" w:space="0" w:color="000000"/>
              <w:left w:val="single" w:sz="4" w:space="0" w:color="000000"/>
              <w:bottom w:val="single" w:sz="4" w:space="0" w:color="000000"/>
              <w:right w:val="single" w:sz="4" w:space="0" w:color="000000"/>
            </w:tcBorders>
          </w:tcPr>
          <w:p w14:paraId="70E508D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60" w:type="dxa"/>
            <w:tcBorders>
              <w:top w:val="single" w:sz="4" w:space="0" w:color="000000"/>
              <w:left w:val="single" w:sz="4" w:space="0" w:color="000000"/>
              <w:bottom w:val="single" w:sz="4" w:space="0" w:color="000000"/>
              <w:right w:val="single" w:sz="4" w:space="0" w:color="000000"/>
            </w:tcBorders>
          </w:tcPr>
          <w:p w14:paraId="1D907865" w14:textId="77777777" w:rsidR="007B62DC" w:rsidRPr="00B258B0" w:rsidRDefault="007B62DC" w:rsidP="00E63A87">
            <w:pPr>
              <w:spacing w:after="0"/>
              <w:ind w:left="0" w:firstLine="0"/>
              <w:jc w:val="center"/>
              <w:rPr>
                <w:rFonts w:asciiTheme="minorHAnsi" w:hAnsiTheme="minorHAnsi" w:cstheme="minorHAnsi"/>
              </w:rPr>
            </w:pPr>
          </w:p>
        </w:tc>
        <w:tc>
          <w:tcPr>
            <w:tcW w:w="1740" w:type="dxa"/>
            <w:tcBorders>
              <w:top w:val="single" w:sz="4" w:space="0" w:color="000000"/>
              <w:left w:val="single" w:sz="4" w:space="0" w:color="000000"/>
              <w:bottom w:val="single" w:sz="4" w:space="0" w:color="000000"/>
              <w:right w:val="single" w:sz="4" w:space="0" w:color="000000"/>
            </w:tcBorders>
          </w:tcPr>
          <w:p w14:paraId="4A678A5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0" w:type="dxa"/>
            <w:tcBorders>
              <w:top w:val="single" w:sz="4" w:space="0" w:color="000000"/>
              <w:left w:val="single" w:sz="4" w:space="0" w:color="000000"/>
              <w:bottom w:val="single" w:sz="4" w:space="0" w:color="000000"/>
              <w:right w:val="single" w:sz="4" w:space="0" w:color="000000"/>
            </w:tcBorders>
          </w:tcPr>
          <w:p w14:paraId="013308A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1" w:type="dxa"/>
            <w:tcBorders>
              <w:top w:val="single" w:sz="4" w:space="0" w:color="000000"/>
              <w:left w:val="single" w:sz="4" w:space="0" w:color="000000"/>
              <w:bottom w:val="single" w:sz="4" w:space="0" w:color="000000"/>
              <w:right w:val="single" w:sz="4" w:space="0" w:color="000000"/>
            </w:tcBorders>
          </w:tcPr>
          <w:p w14:paraId="1DE0528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14A4DBC6" w14:textId="77777777" w:rsidTr="00C756B2">
        <w:trPr>
          <w:trHeight w:val="264"/>
        </w:trPr>
        <w:tc>
          <w:tcPr>
            <w:tcW w:w="1188" w:type="dxa"/>
            <w:tcBorders>
              <w:top w:val="single" w:sz="4" w:space="0" w:color="000000"/>
              <w:left w:val="single" w:sz="4" w:space="0" w:color="000000"/>
              <w:bottom w:val="single" w:sz="4" w:space="0" w:color="000000"/>
              <w:right w:val="single" w:sz="4" w:space="0" w:color="000000"/>
            </w:tcBorders>
          </w:tcPr>
          <w:p w14:paraId="1B34EB0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9</w:t>
            </w:r>
          </w:p>
        </w:tc>
        <w:tc>
          <w:tcPr>
            <w:tcW w:w="1080" w:type="dxa"/>
            <w:tcBorders>
              <w:top w:val="single" w:sz="4" w:space="0" w:color="000000"/>
              <w:left w:val="single" w:sz="4" w:space="0" w:color="000000"/>
              <w:bottom w:val="single" w:sz="4" w:space="0" w:color="000000"/>
              <w:right w:val="single" w:sz="4" w:space="0" w:color="000000"/>
            </w:tcBorders>
          </w:tcPr>
          <w:p w14:paraId="582A07D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0" w:type="dxa"/>
            <w:tcBorders>
              <w:top w:val="single" w:sz="4" w:space="0" w:color="000000"/>
              <w:left w:val="single" w:sz="4" w:space="0" w:color="000000"/>
              <w:bottom w:val="single" w:sz="4" w:space="0" w:color="000000"/>
              <w:right w:val="single" w:sz="4" w:space="0" w:color="000000"/>
            </w:tcBorders>
          </w:tcPr>
          <w:p w14:paraId="5F7AE2A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1" w:type="dxa"/>
            <w:tcBorders>
              <w:top w:val="single" w:sz="4" w:space="0" w:color="000000"/>
              <w:left w:val="single" w:sz="4" w:space="0" w:color="000000"/>
              <w:bottom w:val="single" w:sz="4" w:space="0" w:color="000000"/>
              <w:right w:val="single" w:sz="4" w:space="0" w:color="000000"/>
            </w:tcBorders>
          </w:tcPr>
          <w:p w14:paraId="0856C31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360" w:type="dxa"/>
            <w:tcBorders>
              <w:top w:val="single" w:sz="4" w:space="0" w:color="000000"/>
              <w:left w:val="single" w:sz="4" w:space="0" w:color="000000"/>
              <w:bottom w:val="single" w:sz="4" w:space="0" w:color="000000"/>
              <w:right w:val="single" w:sz="4" w:space="0" w:color="000000"/>
            </w:tcBorders>
          </w:tcPr>
          <w:p w14:paraId="038724B2" w14:textId="77777777" w:rsidR="007B62DC" w:rsidRPr="00B258B0" w:rsidRDefault="007B62DC" w:rsidP="00E63A87">
            <w:pPr>
              <w:spacing w:after="0"/>
              <w:ind w:left="0" w:firstLine="0"/>
              <w:jc w:val="center"/>
              <w:rPr>
                <w:rFonts w:asciiTheme="minorHAnsi" w:hAnsiTheme="minorHAnsi" w:cstheme="minorHAnsi"/>
              </w:rPr>
            </w:pPr>
          </w:p>
        </w:tc>
        <w:tc>
          <w:tcPr>
            <w:tcW w:w="1740" w:type="dxa"/>
            <w:tcBorders>
              <w:top w:val="single" w:sz="4" w:space="0" w:color="000000"/>
              <w:left w:val="single" w:sz="4" w:space="0" w:color="000000"/>
              <w:bottom w:val="single" w:sz="4" w:space="0" w:color="000000"/>
              <w:right w:val="single" w:sz="4" w:space="0" w:color="000000"/>
            </w:tcBorders>
          </w:tcPr>
          <w:p w14:paraId="7297843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0" w:type="dxa"/>
            <w:tcBorders>
              <w:top w:val="single" w:sz="4" w:space="0" w:color="000000"/>
              <w:left w:val="single" w:sz="4" w:space="0" w:color="000000"/>
              <w:bottom w:val="single" w:sz="4" w:space="0" w:color="000000"/>
              <w:right w:val="single" w:sz="4" w:space="0" w:color="000000"/>
            </w:tcBorders>
          </w:tcPr>
          <w:p w14:paraId="39B95EF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741" w:type="dxa"/>
            <w:tcBorders>
              <w:top w:val="single" w:sz="4" w:space="0" w:color="000000"/>
              <w:left w:val="single" w:sz="4" w:space="0" w:color="000000"/>
              <w:bottom w:val="single" w:sz="4" w:space="0" w:color="000000"/>
              <w:right w:val="single" w:sz="4" w:space="0" w:color="000000"/>
            </w:tcBorders>
          </w:tcPr>
          <w:p w14:paraId="177C3FB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r>
      <w:tr w:rsidR="007B62DC" w:rsidRPr="00B258B0" w14:paraId="3C3B5572" w14:textId="77777777" w:rsidTr="00C756B2">
        <w:trPr>
          <w:trHeight w:val="264"/>
        </w:trPr>
        <w:tc>
          <w:tcPr>
            <w:tcW w:w="1188" w:type="dxa"/>
            <w:tcBorders>
              <w:top w:val="single" w:sz="4" w:space="0" w:color="000000"/>
              <w:left w:val="single" w:sz="4" w:space="0" w:color="000000"/>
              <w:bottom w:val="single" w:sz="4" w:space="0" w:color="000000"/>
              <w:right w:val="single" w:sz="4" w:space="0" w:color="000000"/>
            </w:tcBorders>
          </w:tcPr>
          <w:p w14:paraId="138FE65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9</w:t>
            </w:r>
          </w:p>
        </w:tc>
        <w:tc>
          <w:tcPr>
            <w:tcW w:w="1080" w:type="dxa"/>
            <w:tcBorders>
              <w:top w:val="single" w:sz="4" w:space="0" w:color="000000"/>
              <w:left w:val="single" w:sz="4" w:space="0" w:color="000000"/>
              <w:bottom w:val="single" w:sz="4" w:space="0" w:color="000000"/>
              <w:right w:val="single" w:sz="4" w:space="0" w:color="000000"/>
            </w:tcBorders>
          </w:tcPr>
          <w:p w14:paraId="12836B6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1080" w:type="dxa"/>
            <w:tcBorders>
              <w:top w:val="single" w:sz="4" w:space="0" w:color="000000"/>
              <w:left w:val="single" w:sz="4" w:space="0" w:color="000000"/>
              <w:bottom w:val="single" w:sz="4" w:space="0" w:color="000000"/>
              <w:right w:val="single" w:sz="4" w:space="0" w:color="000000"/>
            </w:tcBorders>
          </w:tcPr>
          <w:p w14:paraId="56BCD85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81" w:type="dxa"/>
            <w:tcBorders>
              <w:top w:val="single" w:sz="4" w:space="0" w:color="000000"/>
              <w:left w:val="single" w:sz="4" w:space="0" w:color="000000"/>
              <w:bottom w:val="single" w:sz="4" w:space="0" w:color="000000"/>
              <w:right w:val="single" w:sz="4" w:space="0" w:color="000000"/>
            </w:tcBorders>
          </w:tcPr>
          <w:p w14:paraId="25C44DB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360" w:type="dxa"/>
            <w:tcBorders>
              <w:top w:val="single" w:sz="4" w:space="0" w:color="000000"/>
              <w:left w:val="single" w:sz="4" w:space="0" w:color="000000"/>
              <w:bottom w:val="single" w:sz="4" w:space="0" w:color="000000"/>
              <w:right w:val="single" w:sz="4" w:space="0" w:color="000000"/>
            </w:tcBorders>
          </w:tcPr>
          <w:p w14:paraId="76E6EDC0" w14:textId="77777777" w:rsidR="007B62DC" w:rsidRPr="00B258B0" w:rsidRDefault="007B62DC" w:rsidP="00E63A87">
            <w:pPr>
              <w:spacing w:after="0"/>
              <w:ind w:left="0" w:firstLine="0"/>
              <w:jc w:val="center"/>
              <w:rPr>
                <w:rFonts w:asciiTheme="minorHAnsi" w:hAnsiTheme="minorHAnsi" w:cstheme="minorHAnsi"/>
              </w:rPr>
            </w:pPr>
          </w:p>
        </w:tc>
        <w:tc>
          <w:tcPr>
            <w:tcW w:w="1740" w:type="dxa"/>
            <w:tcBorders>
              <w:top w:val="single" w:sz="4" w:space="0" w:color="000000"/>
              <w:left w:val="single" w:sz="4" w:space="0" w:color="000000"/>
              <w:bottom w:val="single" w:sz="4" w:space="0" w:color="000000"/>
              <w:right w:val="single" w:sz="4" w:space="0" w:color="000000"/>
            </w:tcBorders>
          </w:tcPr>
          <w:p w14:paraId="143BD16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740" w:type="dxa"/>
            <w:tcBorders>
              <w:top w:val="single" w:sz="4" w:space="0" w:color="000000"/>
              <w:left w:val="single" w:sz="4" w:space="0" w:color="000000"/>
              <w:bottom w:val="single" w:sz="4" w:space="0" w:color="000000"/>
              <w:right w:val="single" w:sz="4" w:space="0" w:color="000000"/>
            </w:tcBorders>
          </w:tcPr>
          <w:p w14:paraId="55DCBFD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741" w:type="dxa"/>
            <w:tcBorders>
              <w:top w:val="single" w:sz="4" w:space="0" w:color="000000"/>
              <w:left w:val="single" w:sz="4" w:space="0" w:color="000000"/>
              <w:bottom w:val="single" w:sz="4" w:space="0" w:color="000000"/>
              <w:right w:val="single" w:sz="4" w:space="0" w:color="000000"/>
            </w:tcBorders>
          </w:tcPr>
          <w:p w14:paraId="10B99FF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75E87590" w14:textId="77777777" w:rsidTr="00C756B2">
        <w:trPr>
          <w:trHeight w:val="262"/>
        </w:trPr>
        <w:tc>
          <w:tcPr>
            <w:tcW w:w="1188" w:type="dxa"/>
            <w:tcBorders>
              <w:top w:val="single" w:sz="4" w:space="0" w:color="000000"/>
              <w:left w:val="single" w:sz="4" w:space="0" w:color="000000"/>
              <w:bottom w:val="single" w:sz="4" w:space="0" w:color="000000"/>
              <w:right w:val="single" w:sz="4" w:space="0" w:color="000000"/>
            </w:tcBorders>
          </w:tcPr>
          <w:p w14:paraId="4B49DA8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10</w:t>
            </w:r>
          </w:p>
        </w:tc>
        <w:tc>
          <w:tcPr>
            <w:tcW w:w="1080" w:type="dxa"/>
            <w:tcBorders>
              <w:top w:val="single" w:sz="4" w:space="0" w:color="000000"/>
              <w:left w:val="single" w:sz="4" w:space="0" w:color="000000"/>
              <w:bottom w:val="single" w:sz="4" w:space="0" w:color="000000"/>
              <w:right w:val="single" w:sz="4" w:space="0" w:color="000000"/>
            </w:tcBorders>
          </w:tcPr>
          <w:p w14:paraId="6B50ED9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80" w:type="dxa"/>
            <w:tcBorders>
              <w:top w:val="single" w:sz="4" w:space="0" w:color="000000"/>
              <w:left w:val="single" w:sz="4" w:space="0" w:color="000000"/>
              <w:bottom w:val="single" w:sz="4" w:space="0" w:color="000000"/>
              <w:right w:val="single" w:sz="4" w:space="0" w:color="000000"/>
            </w:tcBorders>
          </w:tcPr>
          <w:p w14:paraId="1AB6B7E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81" w:type="dxa"/>
            <w:tcBorders>
              <w:top w:val="single" w:sz="4" w:space="0" w:color="000000"/>
              <w:left w:val="single" w:sz="4" w:space="0" w:color="000000"/>
              <w:bottom w:val="single" w:sz="4" w:space="0" w:color="000000"/>
              <w:right w:val="single" w:sz="4" w:space="0" w:color="000000"/>
            </w:tcBorders>
          </w:tcPr>
          <w:p w14:paraId="6EBB00C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360" w:type="dxa"/>
            <w:tcBorders>
              <w:top w:val="single" w:sz="4" w:space="0" w:color="000000"/>
              <w:left w:val="single" w:sz="4" w:space="0" w:color="000000"/>
              <w:bottom w:val="single" w:sz="4" w:space="0" w:color="000000"/>
              <w:right w:val="single" w:sz="4" w:space="0" w:color="000000"/>
            </w:tcBorders>
          </w:tcPr>
          <w:p w14:paraId="171A7C10" w14:textId="77777777" w:rsidR="007B62DC" w:rsidRPr="00B258B0" w:rsidRDefault="007B62DC" w:rsidP="00E63A87">
            <w:pPr>
              <w:spacing w:after="0"/>
              <w:ind w:left="0" w:firstLine="0"/>
              <w:jc w:val="center"/>
              <w:rPr>
                <w:rFonts w:asciiTheme="minorHAnsi" w:hAnsiTheme="minorHAnsi" w:cstheme="minorHAnsi"/>
              </w:rPr>
            </w:pPr>
          </w:p>
        </w:tc>
        <w:tc>
          <w:tcPr>
            <w:tcW w:w="1740" w:type="dxa"/>
            <w:tcBorders>
              <w:top w:val="single" w:sz="4" w:space="0" w:color="000000"/>
              <w:left w:val="single" w:sz="4" w:space="0" w:color="000000"/>
              <w:bottom w:val="single" w:sz="4" w:space="0" w:color="000000"/>
              <w:right w:val="single" w:sz="4" w:space="0" w:color="000000"/>
            </w:tcBorders>
          </w:tcPr>
          <w:p w14:paraId="6E161F4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0" w:type="dxa"/>
            <w:tcBorders>
              <w:top w:val="single" w:sz="4" w:space="0" w:color="000000"/>
              <w:left w:val="single" w:sz="4" w:space="0" w:color="000000"/>
              <w:bottom w:val="single" w:sz="4" w:space="0" w:color="000000"/>
              <w:right w:val="single" w:sz="4" w:space="0" w:color="000000"/>
            </w:tcBorders>
          </w:tcPr>
          <w:p w14:paraId="61BB63E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1" w:type="dxa"/>
            <w:tcBorders>
              <w:top w:val="single" w:sz="4" w:space="0" w:color="000000"/>
              <w:left w:val="single" w:sz="4" w:space="0" w:color="000000"/>
              <w:bottom w:val="single" w:sz="4" w:space="0" w:color="000000"/>
              <w:right w:val="single" w:sz="4" w:space="0" w:color="000000"/>
            </w:tcBorders>
          </w:tcPr>
          <w:p w14:paraId="6CF45ED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038F61C8" w14:textId="77777777" w:rsidTr="00C756B2">
        <w:trPr>
          <w:trHeight w:val="264"/>
        </w:trPr>
        <w:tc>
          <w:tcPr>
            <w:tcW w:w="1188" w:type="dxa"/>
            <w:tcBorders>
              <w:top w:val="single" w:sz="4" w:space="0" w:color="000000"/>
              <w:left w:val="single" w:sz="4" w:space="0" w:color="000000"/>
              <w:bottom w:val="single" w:sz="4" w:space="0" w:color="000000"/>
              <w:right w:val="single" w:sz="4" w:space="0" w:color="000000"/>
            </w:tcBorders>
          </w:tcPr>
          <w:p w14:paraId="71F30C8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11</w:t>
            </w:r>
          </w:p>
        </w:tc>
        <w:tc>
          <w:tcPr>
            <w:tcW w:w="1080" w:type="dxa"/>
            <w:tcBorders>
              <w:top w:val="single" w:sz="4" w:space="0" w:color="000000"/>
              <w:left w:val="single" w:sz="4" w:space="0" w:color="000000"/>
              <w:bottom w:val="single" w:sz="4" w:space="0" w:color="000000"/>
              <w:right w:val="single" w:sz="4" w:space="0" w:color="000000"/>
            </w:tcBorders>
          </w:tcPr>
          <w:p w14:paraId="14344A3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0" w:type="dxa"/>
            <w:tcBorders>
              <w:top w:val="single" w:sz="4" w:space="0" w:color="000000"/>
              <w:left w:val="single" w:sz="4" w:space="0" w:color="000000"/>
              <w:bottom w:val="single" w:sz="4" w:space="0" w:color="000000"/>
              <w:right w:val="single" w:sz="4" w:space="0" w:color="000000"/>
            </w:tcBorders>
          </w:tcPr>
          <w:p w14:paraId="3510229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1" w:type="dxa"/>
            <w:tcBorders>
              <w:top w:val="single" w:sz="4" w:space="0" w:color="000000"/>
              <w:left w:val="single" w:sz="4" w:space="0" w:color="000000"/>
              <w:bottom w:val="single" w:sz="4" w:space="0" w:color="000000"/>
              <w:right w:val="single" w:sz="4" w:space="0" w:color="000000"/>
            </w:tcBorders>
          </w:tcPr>
          <w:p w14:paraId="470B789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60" w:type="dxa"/>
            <w:tcBorders>
              <w:top w:val="single" w:sz="4" w:space="0" w:color="000000"/>
              <w:left w:val="single" w:sz="4" w:space="0" w:color="000000"/>
              <w:bottom w:val="single" w:sz="4" w:space="0" w:color="000000"/>
              <w:right w:val="single" w:sz="4" w:space="0" w:color="000000"/>
            </w:tcBorders>
          </w:tcPr>
          <w:p w14:paraId="1E1EC148" w14:textId="77777777" w:rsidR="007B62DC" w:rsidRPr="00B258B0" w:rsidRDefault="007B62DC" w:rsidP="00E63A87">
            <w:pPr>
              <w:spacing w:after="0"/>
              <w:ind w:left="0" w:firstLine="0"/>
              <w:jc w:val="center"/>
              <w:rPr>
                <w:rFonts w:asciiTheme="minorHAnsi" w:hAnsiTheme="minorHAnsi" w:cstheme="minorHAnsi"/>
              </w:rPr>
            </w:pPr>
          </w:p>
        </w:tc>
        <w:tc>
          <w:tcPr>
            <w:tcW w:w="1740" w:type="dxa"/>
            <w:tcBorders>
              <w:top w:val="single" w:sz="4" w:space="0" w:color="000000"/>
              <w:left w:val="single" w:sz="4" w:space="0" w:color="000000"/>
              <w:bottom w:val="single" w:sz="4" w:space="0" w:color="000000"/>
              <w:right w:val="single" w:sz="4" w:space="0" w:color="000000"/>
            </w:tcBorders>
          </w:tcPr>
          <w:p w14:paraId="1CE99B0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0" w:type="dxa"/>
            <w:tcBorders>
              <w:top w:val="single" w:sz="4" w:space="0" w:color="000000"/>
              <w:left w:val="single" w:sz="4" w:space="0" w:color="000000"/>
              <w:bottom w:val="single" w:sz="4" w:space="0" w:color="000000"/>
              <w:right w:val="single" w:sz="4" w:space="0" w:color="000000"/>
            </w:tcBorders>
          </w:tcPr>
          <w:p w14:paraId="48EC69E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741" w:type="dxa"/>
            <w:tcBorders>
              <w:top w:val="single" w:sz="4" w:space="0" w:color="000000"/>
              <w:left w:val="single" w:sz="4" w:space="0" w:color="000000"/>
              <w:bottom w:val="single" w:sz="4" w:space="0" w:color="000000"/>
              <w:right w:val="single" w:sz="4" w:space="0" w:color="000000"/>
            </w:tcBorders>
          </w:tcPr>
          <w:p w14:paraId="30A6A18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3CD5F6D0" w14:textId="77777777" w:rsidTr="00C756B2">
        <w:trPr>
          <w:trHeight w:val="262"/>
        </w:trPr>
        <w:tc>
          <w:tcPr>
            <w:tcW w:w="1188" w:type="dxa"/>
            <w:tcBorders>
              <w:top w:val="single" w:sz="4" w:space="0" w:color="000000"/>
              <w:left w:val="single" w:sz="4" w:space="0" w:color="000000"/>
              <w:bottom w:val="single" w:sz="4" w:space="0" w:color="000000"/>
              <w:right w:val="single" w:sz="4" w:space="0" w:color="000000"/>
            </w:tcBorders>
          </w:tcPr>
          <w:p w14:paraId="2EA6EFC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11</w:t>
            </w:r>
          </w:p>
        </w:tc>
        <w:tc>
          <w:tcPr>
            <w:tcW w:w="1080" w:type="dxa"/>
            <w:tcBorders>
              <w:top w:val="single" w:sz="4" w:space="0" w:color="000000"/>
              <w:left w:val="single" w:sz="4" w:space="0" w:color="000000"/>
              <w:bottom w:val="single" w:sz="4" w:space="0" w:color="000000"/>
              <w:right w:val="single" w:sz="4" w:space="0" w:color="000000"/>
            </w:tcBorders>
          </w:tcPr>
          <w:p w14:paraId="554A638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80" w:type="dxa"/>
            <w:tcBorders>
              <w:top w:val="single" w:sz="4" w:space="0" w:color="000000"/>
              <w:left w:val="single" w:sz="4" w:space="0" w:color="000000"/>
              <w:bottom w:val="single" w:sz="4" w:space="0" w:color="000000"/>
              <w:right w:val="single" w:sz="4" w:space="0" w:color="000000"/>
            </w:tcBorders>
          </w:tcPr>
          <w:p w14:paraId="21D882D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081" w:type="dxa"/>
            <w:tcBorders>
              <w:top w:val="single" w:sz="4" w:space="0" w:color="000000"/>
              <w:left w:val="single" w:sz="4" w:space="0" w:color="000000"/>
              <w:bottom w:val="single" w:sz="4" w:space="0" w:color="000000"/>
              <w:right w:val="single" w:sz="4" w:space="0" w:color="000000"/>
            </w:tcBorders>
          </w:tcPr>
          <w:p w14:paraId="0A203B5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360" w:type="dxa"/>
            <w:tcBorders>
              <w:top w:val="single" w:sz="4" w:space="0" w:color="000000"/>
              <w:left w:val="single" w:sz="4" w:space="0" w:color="000000"/>
              <w:bottom w:val="single" w:sz="4" w:space="0" w:color="000000"/>
              <w:right w:val="single" w:sz="4" w:space="0" w:color="000000"/>
            </w:tcBorders>
          </w:tcPr>
          <w:p w14:paraId="1190314D" w14:textId="77777777" w:rsidR="007B62DC" w:rsidRPr="00B258B0" w:rsidRDefault="007B62DC" w:rsidP="00E63A87">
            <w:pPr>
              <w:spacing w:after="0"/>
              <w:ind w:left="0" w:firstLine="0"/>
              <w:jc w:val="center"/>
              <w:rPr>
                <w:rFonts w:asciiTheme="minorHAnsi" w:hAnsiTheme="minorHAnsi" w:cstheme="minorHAnsi"/>
              </w:rPr>
            </w:pPr>
          </w:p>
        </w:tc>
        <w:tc>
          <w:tcPr>
            <w:tcW w:w="1740" w:type="dxa"/>
            <w:tcBorders>
              <w:top w:val="single" w:sz="4" w:space="0" w:color="000000"/>
              <w:left w:val="single" w:sz="4" w:space="0" w:color="000000"/>
              <w:bottom w:val="single" w:sz="4" w:space="0" w:color="000000"/>
              <w:right w:val="single" w:sz="4" w:space="0" w:color="000000"/>
            </w:tcBorders>
          </w:tcPr>
          <w:p w14:paraId="63C0042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740" w:type="dxa"/>
            <w:tcBorders>
              <w:top w:val="single" w:sz="4" w:space="0" w:color="000000"/>
              <w:left w:val="single" w:sz="4" w:space="0" w:color="000000"/>
              <w:bottom w:val="single" w:sz="4" w:space="0" w:color="000000"/>
              <w:right w:val="single" w:sz="4" w:space="0" w:color="000000"/>
            </w:tcBorders>
          </w:tcPr>
          <w:p w14:paraId="586C3A5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741" w:type="dxa"/>
            <w:tcBorders>
              <w:top w:val="single" w:sz="4" w:space="0" w:color="000000"/>
              <w:left w:val="single" w:sz="4" w:space="0" w:color="000000"/>
              <w:bottom w:val="single" w:sz="4" w:space="0" w:color="000000"/>
              <w:right w:val="single" w:sz="4" w:space="0" w:color="000000"/>
            </w:tcBorders>
          </w:tcPr>
          <w:p w14:paraId="4B05E95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r>
    </w:tbl>
    <w:p w14:paraId="776A7096"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r w:rsidRPr="00B258B0">
        <w:rPr>
          <w:rFonts w:asciiTheme="minorHAnsi" w:hAnsiTheme="minorHAnsi" w:cstheme="minorHAnsi"/>
        </w:rPr>
        <w:tab/>
        <w:t xml:space="preserve"> </w:t>
      </w:r>
      <w:r w:rsidRPr="00B258B0">
        <w:rPr>
          <w:rFonts w:asciiTheme="minorHAnsi" w:hAnsiTheme="minorHAnsi" w:cstheme="minorHAnsi"/>
        </w:rPr>
        <w:tab/>
        <w:t xml:space="preserve"> </w:t>
      </w:r>
      <w:r w:rsidRPr="00B258B0">
        <w:rPr>
          <w:rFonts w:asciiTheme="minorHAnsi" w:hAnsiTheme="minorHAnsi" w:cstheme="minorHAnsi"/>
        </w:rPr>
        <w:tab/>
        <w:t xml:space="preserve"> </w:t>
      </w:r>
      <w:r w:rsidRPr="00B258B0">
        <w:rPr>
          <w:rFonts w:asciiTheme="minorHAnsi" w:hAnsiTheme="minorHAnsi" w:cstheme="minorHAnsi"/>
        </w:rPr>
        <w:tab/>
        <w:t xml:space="preserve"> </w:t>
      </w:r>
      <w:r w:rsidRPr="00B258B0">
        <w:rPr>
          <w:rFonts w:asciiTheme="minorHAnsi" w:hAnsiTheme="minorHAnsi" w:cstheme="minorHAnsi"/>
        </w:rPr>
        <w:tab/>
        <w:t xml:space="preserve"> </w:t>
      </w:r>
      <w:r w:rsidRPr="00B258B0">
        <w:rPr>
          <w:rFonts w:asciiTheme="minorHAnsi" w:hAnsiTheme="minorHAnsi" w:cstheme="minorHAnsi"/>
        </w:rPr>
        <w:tab/>
        <w:t xml:space="preserve"> </w:t>
      </w:r>
      <w:r w:rsidRPr="00B258B0">
        <w:rPr>
          <w:rFonts w:asciiTheme="minorHAnsi" w:hAnsiTheme="minorHAnsi" w:cstheme="minorHAnsi"/>
        </w:rPr>
        <w:tab/>
        <w:t xml:space="preserve"> </w:t>
      </w:r>
    </w:p>
    <w:tbl>
      <w:tblPr>
        <w:tblStyle w:val="TableGrid0"/>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710"/>
        <w:gridCol w:w="1800"/>
        <w:gridCol w:w="1710"/>
      </w:tblGrid>
      <w:tr w:rsidR="00520015" w:rsidRPr="00B258B0" w14:paraId="0FC23F4D" w14:textId="77777777" w:rsidTr="00024FE7">
        <w:tc>
          <w:tcPr>
            <w:tcW w:w="4788" w:type="dxa"/>
          </w:tcPr>
          <w:p w14:paraId="496E2154" w14:textId="77777777" w:rsidR="00520015" w:rsidRPr="00B258B0" w:rsidRDefault="00520015" w:rsidP="00E63A87">
            <w:pPr>
              <w:spacing w:after="0"/>
              <w:ind w:left="0" w:firstLine="0"/>
              <w:jc w:val="right"/>
              <w:rPr>
                <w:rFonts w:asciiTheme="minorHAnsi" w:hAnsiTheme="minorHAnsi" w:cstheme="minorHAnsi"/>
              </w:rPr>
            </w:pPr>
            <w:r w:rsidRPr="00B258B0">
              <w:rPr>
                <w:rFonts w:asciiTheme="minorHAnsi" w:hAnsiTheme="minorHAnsi" w:cstheme="minorHAnsi"/>
              </w:rPr>
              <w:t>Total count of 0 in difference column =</w:t>
            </w:r>
          </w:p>
        </w:tc>
        <w:tc>
          <w:tcPr>
            <w:tcW w:w="1710" w:type="dxa"/>
          </w:tcPr>
          <w:p w14:paraId="210170A7" w14:textId="77777777" w:rsidR="00520015" w:rsidRPr="00B258B0" w:rsidRDefault="00520015" w:rsidP="00E63A87">
            <w:pPr>
              <w:spacing w:after="0"/>
              <w:ind w:left="0" w:firstLine="0"/>
              <w:jc w:val="center"/>
              <w:rPr>
                <w:rFonts w:asciiTheme="minorHAnsi" w:hAnsiTheme="minorHAnsi" w:cstheme="minorHAnsi"/>
              </w:rPr>
            </w:pPr>
            <w:r w:rsidRPr="00B258B0">
              <w:rPr>
                <w:rFonts w:asciiTheme="minorHAnsi" w:hAnsiTheme="minorHAnsi" w:cstheme="minorHAnsi"/>
              </w:rPr>
              <w:t>12</w:t>
            </w:r>
          </w:p>
        </w:tc>
        <w:tc>
          <w:tcPr>
            <w:tcW w:w="1800" w:type="dxa"/>
          </w:tcPr>
          <w:p w14:paraId="4F4B880A" w14:textId="77777777" w:rsidR="00520015" w:rsidRPr="00B258B0" w:rsidRDefault="00520015" w:rsidP="00E63A87">
            <w:pPr>
              <w:spacing w:after="0"/>
              <w:ind w:left="0" w:firstLine="0"/>
              <w:jc w:val="center"/>
              <w:rPr>
                <w:rFonts w:asciiTheme="minorHAnsi" w:hAnsiTheme="minorHAnsi" w:cstheme="minorHAnsi"/>
              </w:rPr>
            </w:pPr>
            <w:r w:rsidRPr="00B258B0">
              <w:rPr>
                <w:rFonts w:asciiTheme="minorHAnsi" w:hAnsiTheme="minorHAnsi" w:cstheme="minorHAnsi"/>
              </w:rPr>
              <w:t>11</w:t>
            </w:r>
          </w:p>
        </w:tc>
        <w:tc>
          <w:tcPr>
            <w:tcW w:w="1710" w:type="dxa"/>
          </w:tcPr>
          <w:p w14:paraId="1FAECB84" w14:textId="77777777" w:rsidR="00520015" w:rsidRPr="00B258B0" w:rsidRDefault="00520015" w:rsidP="00E63A87">
            <w:pPr>
              <w:spacing w:after="0"/>
              <w:ind w:left="0" w:firstLine="0"/>
              <w:jc w:val="center"/>
              <w:rPr>
                <w:rFonts w:asciiTheme="minorHAnsi" w:hAnsiTheme="minorHAnsi" w:cstheme="minorHAnsi"/>
              </w:rPr>
            </w:pPr>
            <w:r w:rsidRPr="00B258B0">
              <w:rPr>
                <w:rFonts w:asciiTheme="minorHAnsi" w:hAnsiTheme="minorHAnsi" w:cstheme="minorHAnsi"/>
              </w:rPr>
              <w:t>13</w:t>
            </w:r>
          </w:p>
        </w:tc>
      </w:tr>
      <w:tr w:rsidR="00520015" w:rsidRPr="00B258B0" w14:paraId="1DCFD1C3" w14:textId="77777777" w:rsidTr="00024FE7">
        <w:tc>
          <w:tcPr>
            <w:tcW w:w="4788" w:type="dxa"/>
          </w:tcPr>
          <w:p w14:paraId="2A03373A" w14:textId="77777777" w:rsidR="00520015" w:rsidRPr="00B258B0" w:rsidRDefault="00520015" w:rsidP="00E63A87">
            <w:pPr>
              <w:spacing w:after="0"/>
              <w:ind w:left="0" w:firstLine="0"/>
              <w:jc w:val="right"/>
              <w:rPr>
                <w:rFonts w:asciiTheme="minorHAnsi" w:hAnsiTheme="minorHAnsi" w:cstheme="minorHAnsi"/>
              </w:rPr>
            </w:pPr>
            <w:r w:rsidRPr="00B258B0">
              <w:rPr>
                <w:rFonts w:asciiTheme="minorHAnsi" w:hAnsiTheme="minorHAnsi" w:cstheme="minorHAnsi"/>
              </w:rPr>
              <w:t>Total Ratings =</w:t>
            </w:r>
          </w:p>
        </w:tc>
        <w:tc>
          <w:tcPr>
            <w:tcW w:w="1710" w:type="dxa"/>
          </w:tcPr>
          <w:p w14:paraId="586A8622" w14:textId="77777777" w:rsidR="00520015" w:rsidRPr="00B258B0" w:rsidRDefault="00520015" w:rsidP="00E63A87">
            <w:pPr>
              <w:spacing w:after="0"/>
              <w:ind w:left="0" w:firstLine="0"/>
              <w:jc w:val="center"/>
              <w:rPr>
                <w:rFonts w:asciiTheme="minorHAnsi" w:hAnsiTheme="minorHAnsi" w:cstheme="minorHAnsi"/>
              </w:rPr>
            </w:pPr>
            <w:r w:rsidRPr="00B258B0">
              <w:rPr>
                <w:rFonts w:asciiTheme="minorHAnsi" w:hAnsiTheme="minorHAnsi" w:cstheme="minorHAnsi"/>
              </w:rPr>
              <w:t>18</w:t>
            </w:r>
          </w:p>
        </w:tc>
        <w:tc>
          <w:tcPr>
            <w:tcW w:w="1800" w:type="dxa"/>
          </w:tcPr>
          <w:p w14:paraId="09A8ACEF" w14:textId="77777777" w:rsidR="00520015" w:rsidRPr="00B258B0" w:rsidRDefault="00520015" w:rsidP="00E63A87">
            <w:pPr>
              <w:spacing w:after="0"/>
              <w:ind w:left="0" w:firstLine="0"/>
              <w:jc w:val="center"/>
              <w:rPr>
                <w:rFonts w:asciiTheme="minorHAnsi" w:hAnsiTheme="minorHAnsi" w:cstheme="minorHAnsi"/>
              </w:rPr>
            </w:pPr>
            <w:r w:rsidRPr="00B258B0">
              <w:rPr>
                <w:rFonts w:asciiTheme="minorHAnsi" w:hAnsiTheme="minorHAnsi" w:cstheme="minorHAnsi"/>
              </w:rPr>
              <w:t>18</w:t>
            </w:r>
          </w:p>
        </w:tc>
        <w:tc>
          <w:tcPr>
            <w:tcW w:w="1710" w:type="dxa"/>
          </w:tcPr>
          <w:p w14:paraId="26FEF37D" w14:textId="77777777" w:rsidR="00520015" w:rsidRPr="00B258B0" w:rsidRDefault="00520015" w:rsidP="00E63A87">
            <w:pPr>
              <w:spacing w:after="0"/>
              <w:ind w:left="0" w:firstLine="0"/>
              <w:jc w:val="center"/>
              <w:rPr>
                <w:rFonts w:asciiTheme="minorHAnsi" w:hAnsiTheme="minorHAnsi" w:cstheme="minorHAnsi"/>
              </w:rPr>
            </w:pPr>
            <w:r w:rsidRPr="00B258B0">
              <w:rPr>
                <w:rFonts w:asciiTheme="minorHAnsi" w:hAnsiTheme="minorHAnsi" w:cstheme="minorHAnsi"/>
              </w:rPr>
              <w:t>18</w:t>
            </w:r>
          </w:p>
        </w:tc>
      </w:tr>
      <w:tr w:rsidR="00520015" w:rsidRPr="00B258B0" w14:paraId="781D455A" w14:textId="77777777" w:rsidTr="00024FE7">
        <w:tc>
          <w:tcPr>
            <w:tcW w:w="4788" w:type="dxa"/>
          </w:tcPr>
          <w:p w14:paraId="48AEE707" w14:textId="77777777" w:rsidR="00520015" w:rsidRPr="00B258B0" w:rsidRDefault="00520015" w:rsidP="00E63A87">
            <w:pPr>
              <w:spacing w:after="0"/>
              <w:ind w:left="0" w:firstLine="0"/>
              <w:jc w:val="right"/>
              <w:rPr>
                <w:rFonts w:asciiTheme="minorHAnsi" w:hAnsiTheme="minorHAnsi" w:cstheme="minorHAnsi"/>
              </w:rPr>
            </w:pPr>
            <w:r w:rsidRPr="00B258B0">
              <w:rPr>
                <w:rFonts w:asciiTheme="minorHAnsi" w:hAnsiTheme="minorHAnsi" w:cstheme="minorHAnsi"/>
              </w:rPr>
              <w:t>Proportion Agreement =</w:t>
            </w:r>
          </w:p>
        </w:tc>
        <w:tc>
          <w:tcPr>
            <w:tcW w:w="1710" w:type="dxa"/>
          </w:tcPr>
          <w:p w14:paraId="78E1D26E" w14:textId="77777777" w:rsidR="00520015" w:rsidRPr="00B258B0" w:rsidRDefault="00520015" w:rsidP="00E63A87">
            <w:pPr>
              <w:spacing w:after="0"/>
              <w:ind w:left="0" w:firstLine="0"/>
              <w:jc w:val="center"/>
              <w:rPr>
                <w:rFonts w:asciiTheme="minorHAnsi" w:hAnsiTheme="minorHAnsi" w:cstheme="minorHAnsi"/>
              </w:rPr>
            </w:pPr>
            <w:r w:rsidRPr="00B258B0">
              <w:rPr>
                <w:rFonts w:asciiTheme="minorHAnsi" w:hAnsiTheme="minorHAnsi" w:cstheme="minorHAnsi"/>
              </w:rPr>
              <w:t>12/18 = .6667</w:t>
            </w:r>
          </w:p>
        </w:tc>
        <w:tc>
          <w:tcPr>
            <w:tcW w:w="1800" w:type="dxa"/>
          </w:tcPr>
          <w:p w14:paraId="0A52AC77" w14:textId="77777777" w:rsidR="00520015" w:rsidRPr="00B258B0" w:rsidRDefault="00520015" w:rsidP="00E63A87">
            <w:pPr>
              <w:spacing w:after="0"/>
              <w:ind w:left="0" w:firstLine="0"/>
              <w:jc w:val="center"/>
              <w:rPr>
                <w:rFonts w:asciiTheme="minorHAnsi" w:hAnsiTheme="minorHAnsi" w:cstheme="minorHAnsi"/>
              </w:rPr>
            </w:pPr>
            <w:r w:rsidRPr="00B258B0">
              <w:rPr>
                <w:rFonts w:asciiTheme="minorHAnsi" w:hAnsiTheme="minorHAnsi" w:cstheme="minorHAnsi"/>
              </w:rPr>
              <w:t>11/18 = .6111</w:t>
            </w:r>
          </w:p>
        </w:tc>
        <w:tc>
          <w:tcPr>
            <w:tcW w:w="1710" w:type="dxa"/>
          </w:tcPr>
          <w:p w14:paraId="20AF174A" w14:textId="77777777" w:rsidR="00520015" w:rsidRPr="00B258B0" w:rsidRDefault="00520015" w:rsidP="00E63A87">
            <w:pPr>
              <w:spacing w:after="0"/>
              <w:ind w:left="0" w:firstLine="0"/>
              <w:jc w:val="center"/>
              <w:rPr>
                <w:rFonts w:asciiTheme="minorHAnsi" w:hAnsiTheme="minorHAnsi" w:cstheme="minorHAnsi"/>
              </w:rPr>
            </w:pPr>
            <w:r w:rsidRPr="00B258B0">
              <w:rPr>
                <w:rFonts w:asciiTheme="minorHAnsi" w:hAnsiTheme="minorHAnsi" w:cstheme="minorHAnsi"/>
              </w:rPr>
              <w:t>13/18 = .7222</w:t>
            </w:r>
          </w:p>
        </w:tc>
      </w:tr>
      <w:tr w:rsidR="00520015" w:rsidRPr="00B258B0" w14:paraId="7E2D046D" w14:textId="77777777" w:rsidTr="00024FE7">
        <w:tc>
          <w:tcPr>
            <w:tcW w:w="4788" w:type="dxa"/>
          </w:tcPr>
          <w:p w14:paraId="15FA74E0" w14:textId="77777777" w:rsidR="00520015" w:rsidRPr="00B258B0" w:rsidRDefault="00520015" w:rsidP="00E63A87">
            <w:pPr>
              <w:spacing w:after="0"/>
              <w:ind w:left="0" w:firstLine="0"/>
              <w:jc w:val="right"/>
              <w:rPr>
                <w:rFonts w:asciiTheme="minorHAnsi" w:hAnsiTheme="minorHAnsi" w:cstheme="minorHAnsi"/>
              </w:rPr>
            </w:pPr>
            <w:r w:rsidRPr="00B258B0">
              <w:rPr>
                <w:rFonts w:asciiTheme="minorHAnsi" w:hAnsiTheme="minorHAnsi" w:cstheme="minorHAnsi"/>
              </w:rPr>
              <w:t xml:space="preserve">Percentage Agreement = </w:t>
            </w:r>
          </w:p>
        </w:tc>
        <w:tc>
          <w:tcPr>
            <w:tcW w:w="1710" w:type="dxa"/>
          </w:tcPr>
          <w:p w14:paraId="44626D7F" w14:textId="77777777" w:rsidR="00520015" w:rsidRPr="00B258B0" w:rsidRDefault="00520015" w:rsidP="00E63A87">
            <w:pPr>
              <w:spacing w:after="0"/>
              <w:ind w:left="0" w:firstLine="0"/>
              <w:jc w:val="center"/>
              <w:rPr>
                <w:rFonts w:asciiTheme="minorHAnsi" w:hAnsiTheme="minorHAnsi" w:cstheme="minorHAnsi"/>
              </w:rPr>
            </w:pPr>
            <w:r w:rsidRPr="00B258B0">
              <w:rPr>
                <w:rFonts w:asciiTheme="minorHAnsi" w:hAnsiTheme="minorHAnsi" w:cstheme="minorHAnsi"/>
              </w:rPr>
              <w:t>66.67</w:t>
            </w:r>
          </w:p>
        </w:tc>
        <w:tc>
          <w:tcPr>
            <w:tcW w:w="1800" w:type="dxa"/>
          </w:tcPr>
          <w:p w14:paraId="0F0F7CDA" w14:textId="77777777" w:rsidR="00520015" w:rsidRPr="00B258B0" w:rsidRDefault="00520015" w:rsidP="00E63A87">
            <w:pPr>
              <w:spacing w:after="0"/>
              <w:ind w:left="0" w:firstLine="0"/>
              <w:jc w:val="center"/>
              <w:rPr>
                <w:rFonts w:asciiTheme="minorHAnsi" w:hAnsiTheme="minorHAnsi" w:cstheme="minorHAnsi"/>
              </w:rPr>
            </w:pPr>
            <w:r w:rsidRPr="00B258B0">
              <w:rPr>
                <w:rFonts w:asciiTheme="minorHAnsi" w:hAnsiTheme="minorHAnsi" w:cstheme="minorHAnsi"/>
              </w:rPr>
              <w:t>61.11</w:t>
            </w:r>
          </w:p>
        </w:tc>
        <w:tc>
          <w:tcPr>
            <w:tcW w:w="1710" w:type="dxa"/>
          </w:tcPr>
          <w:p w14:paraId="60357742" w14:textId="77777777" w:rsidR="00520015" w:rsidRPr="00B258B0" w:rsidRDefault="00520015" w:rsidP="00E63A87">
            <w:pPr>
              <w:spacing w:after="0"/>
              <w:ind w:left="0" w:firstLine="0"/>
              <w:jc w:val="center"/>
              <w:rPr>
                <w:rFonts w:asciiTheme="minorHAnsi" w:hAnsiTheme="minorHAnsi" w:cstheme="minorHAnsi"/>
              </w:rPr>
            </w:pPr>
            <w:r w:rsidRPr="00B258B0">
              <w:rPr>
                <w:rFonts w:asciiTheme="minorHAnsi" w:hAnsiTheme="minorHAnsi" w:cstheme="minorHAnsi"/>
              </w:rPr>
              <w:t>72.22</w:t>
            </w:r>
          </w:p>
        </w:tc>
      </w:tr>
      <w:tr w:rsidR="00520015" w:rsidRPr="00B258B0" w14:paraId="4EEBCEFB" w14:textId="77777777" w:rsidTr="00024FE7">
        <w:tc>
          <w:tcPr>
            <w:tcW w:w="4788" w:type="dxa"/>
          </w:tcPr>
          <w:p w14:paraId="200FC78E" w14:textId="77777777" w:rsidR="00520015" w:rsidRPr="00B258B0" w:rsidRDefault="00520015" w:rsidP="00E63A87">
            <w:pPr>
              <w:spacing w:after="0"/>
              <w:ind w:left="0" w:firstLine="0"/>
              <w:jc w:val="right"/>
              <w:rPr>
                <w:rFonts w:asciiTheme="minorHAnsi" w:hAnsiTheme="minorHAnsi" w:cstheme="minorHAnsi"/>
              </w:rPr>
            </w:pPr>
            <w:r w:rsidRPr="00B258B0">
              <w:rPr>
                <w:rFonts w:asciiTheme="minorHAnsi" w:hAnsiTheme="minorHAnsi" w:cstheme="minorHAnsi"/>
              </w:rPr>
              <w:t>Overall Percentage Agreement =</w:t>
            </w:r>
          </w:p>
        </w:tc>
        <w:tc>
          <w:tcPr>
            <w:tcW w:w="5220" w:type="dxa"/>
            <w:gridSpan w:val="3"/>
          </w:tcPr>
          <w:p w14:paraId="1867531A" w14:textId="77777777" w:rsidR="00520015" w:rsidRPr="00B258B0" w:rsidRDefault="00520015" w:rsidP="00E63A87">
            <w:pPr>
              <w:spacing w:after="0"/>
              <w:ind w:left="0" w:firstLine="0"/>
              <w:jc w:val="center"/>
              <w:rPr>
                <w:rFonts w:asciiTheme="minorHAnsi" w:hAnsiTheme="minorHAnsi" w:cstheme="minorHAnsi"/>
              </w:rPr>
            </w:pPr>
            <w:r w:rsidRPr="00B258B0">
              <w:rPr>
                <w:rFonts w:asciiTheme="minorHAnsi" w:hAnsiTheme="minorHAnsi" w:cstheme="minorHAnsi"/>
              </w:rPr>
              <w:t>Mean agreement: 66.67%</w:t>
            </w:r>
          </w:p>
        </w:tc>
      </w:tr>
    </w:tbl>
    <w:p w14:paraId="47705869"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3BFC9D32" w14:textId="77777777" w:rsidR="00142649" w:rsidRDefault="00721B62" w:rsidP="00077F4B">
      <w:pPr>
        <w:spacing w:after="0"/>
        <w:ind w:left="0" w:firstLine="0"/>
        <w:rPr>
          <w:rFonts w:asciiTheme="minorHAnsi" w:hAnsiTheme="minorHAnsi" w:cstheme="minorHAnsi"/>
        </w:rPr>
      </w:pPr>
      <w:r>
        <w:rPr>
          <w:rFonts w:asciiTheme="minorHAnsi" w:hAnsiTheme="minorHAnsi" w:cstheme="minorHAnsi"/>
        </w:rPr>
        <w:t>(Instructor’s note</w:t>
      </w:r>
      <w:r w:rsidR="00A25C40">
        <w:rPr>
          <w:rFonts w:asciiTheme="minorHAnsi" w:hAnsiTheme="minorHAnsi" w:cstheme="minorHAnsi"/>
        </w:rPr>
        <w:t xml:space="preserve"> to self</w:t>
      </w:r>
      <w:r>
        <w:rPr>
          <w:rFonts w:asciiTheme="minorHAnsi" w:hAnsiTheme="minorHAnsi" w:cstheme="minorHAnsi"/>
        </w:rPr>
        <w:t>: T</w:t>
      </w:r>
      <w:r w:rsidR="00B40338" w:rsidRPr="00B258B0">
        <w:rPr>
          <w:rFonts w:asciiTheme="minorHAnsi" w:hAnsiTheme="minorHAnsi" w:cstheme="minorHAnsi"/>
        </w:rPr>
        <w:t>he calculations of average percentage agreement shown above match the formula provided by Fleiss (1971; see page 379 for average agreement formula)</w:t>
      </w:r>
      <w:r w:rsidR="00B679E2">
        <w:rPr>
          <w:rFonts w:asciiTheme="minorHAnsi" w:hAnsiTheme="minorHAnsi" w:cstheme="minorHAnsi"/>
        </w:rPr>
        <w:t>)</w:t>
      </w:r>
      <w:r w:rsidR="00B40338" w:rsidRPr="00B258B0">
        <w:rPr>
          <w:rFonts w:asciiTheme="minorHAnsi" w:hAnsiTheme="minorHAnsi" w:cstheme="minorHAnsi"/>
        </w:rPr>
        <w:t xml:space="preserve">.  </w:t>
      </w:r>
    </w:p>
    <w:p w14:paraId="652753F7" w14:textId="77777777" w:rsidR="00077F4B" w:rsidRDefault="00077F4B" w:rsidP="00077F4B">
      <w:pPr>
        <w:spacing w:after="0"/>
        <w:ind w:left="0" w:firstLine="0"/>
        <w:rPr>
          <w:rFonts w:asciiTheme="minorHAnsi" w:hAnsiTheme="minorHAnsi" w:cstheme="minorHAnsi"/>
          <w:b/>
        </w:rPr>
      </w:pPr>
    </w:p>
    <w:p w14:paraId="30CD0B8A" w14:textId="77777777" w:rsidR="00220857" w:rsidRDefault="00837549" w:rsidP="00E63A87">
      <w:pPr>
        <w:spacing w:after="0"/>
        <w:ind w:left="0" w:firstLine="0"/>
        <w:rPr>
          <w:rFonts w:asciiTheme="minorHAnsi" w:hAnsiTheme="minorHAnsi" w:cstheme="minorHAnsi"/>
          <w:b/>
        </w:rPr>
      </w:pPr>
      <w:r>
        <w:rPr>
          <w:rFonts w:asciiTheme="minorHAnsi" w:hAnsiTheme="minorHAnsi" w:cstheme="minorHAnsi"/>
          <w:b/>
        </w:rPr>
        <w:t>3c</w:t>
      </w:r>
      <w:r w:rsidR="00B258B0" w:rsidRPr="00B258B0">
        <w:rPr>
          <w:rFonts w:asciiTheme="minorHAnsi" w:hAnsiTheme="minorHAnsi" w:cstheme="minorHAnsi"/>
          <w:b/>
        </w:rPr>
        <w:t>.</w:t>
      </w:r>
      <w:r w:rsidR="00B40338" w:rsidRPr="00B258B0">
        <w:rPr>
          <w:rFonts w:asciiTheme="minorHAnsi" w:hAnsiTheme="minorHAnsi" w:cstheme="minorHAnsi"/>
          <w:b/>
        </w:rPr>
        <w:t xml:space="preserve"> Limitations with Percentage Agreement </w:t>
      </w:r>
    </w:p>
    <w:p w14:paraId="45407AAF" w14:textId="77777777" w:rsidR="00F046AA" w:rsidRDefault="00F046AA" w:rsidP="00E63A87">
      <w:pPr>
        <w:spacing w:after="0"/>
        <w:ind w:left="0" w:firstLine="0"/>
        <w:rPr>
          <w:rFonts w:asciiTheme="minorHAnsi" w:hAnsiTheme="minorHAnsi" w:cstheme="minorHAnsi"/>
        </w:rPr>
      </w:pPr>
    </w:p>
    <w:p w14:paraId="55AF6556" w14:textId="77777777" w:rsidR="00B258B0" w:rsidRPr="00220857" w:rsidRDefault="00327696" w:rsidP="00E63A87">
      <w:pPr>
        <w:spacing w:after="0"/>
        <w:ind w:left="0" w:firstLine="0"/>
        <w:rPr>
          <w:rFonts w:asciiTheme="minorHAnsi" w:hAnsiTheme="minorHAnsi" w:cstheme="minorHAnsi"/>
          <w:b/>
        </w:rPr>
      </w:pPr>
      <w:r w:rsidRPr="00B258B0">
        <w:rPr>
          <w:rFonts w:asciiTheme="minorHAnsi" w:hAnsiTheme="minorHAnsi" w:cstheme="minorHAnsi"/>
        </w:rPr>
        <w:t>A</w:t>
      </w:r>
      <w:r w:rsidR="00B40338" w:rsidRPr="00B258B0">
        <w:rPr>
          <w:rFonts w:asciiTheme="minorHAnsi" w:hAnsiTheme="minorHAnsi" w:cstheme="minorHAnsi"/>
        </w:rPr>
        <w:t xml:space="preserve"> </w:t>
      </w:r>
      <w:r w:rsidR="007D3760">
        <w:rPr>
          <w:rFonts w:asciiTheme="minorHAnsi" w:hAnsiTheme="minorHAnsi" w:cstheme="minorHAnsi"/>
        </w:rPr>
        <w:t xml:space="preserve">potential </w:t>
      </w:r>
      <w:r w:rsidR="00B40338" w:rsidRPr="00B258B0">
        <w:rPr>
          <w:rFonts w:asciiTheme="minorHAnsi" w:hAnsiTheme="minorHAnsi" w:cstheme="minorHAnsi"/>
        </w:rPr>
        <w:t xml:space="preserve">problem with percentage agreement is capitalization on chance—there may be agreements </w:t>
      </w:r>
      <w:r w:rsidR="0006630F">
        <w:rPr>
          <w:rFonts w:asciiTheme="minorHAnsi" w:hAnsiTheme="minorHAnsi" w:cstheme="minorHAnsi"/>
        </w:rPr>
        <w:t xml:space="preserve">due to </w:t>
      </w:r>
      <w:r w:rsidR="00B40338" w:rsidRPr="00B258B0">
        <w:rPr>
          <w:rFonts w:asciiTheme="minorHAnsi" w:hAnsiTheme="minorHAnsi" w:cstheme="minorHAnsi"/>
        </w:rPr>
        <w:t xml:space="preserve">random judgment rather than actual agreement. We would expect, for instance, that two raters would agree </w:t>
      </w:r>
      <w:r w:rsidR="00B258B0" w:rsidRPr="00B258B0">
        <w:rPr>
          <w:rFonts w:asciiTheme="minorHAnsi" w:hAnsiTheme="minorHAnsi" w:cstheme="minorHAnsi"/>
        </w:rPr>
        <w:t>33</w:t>
      </w:r>
      <w:r w:rsidR="008F792B">
        <w:rPr>
          <w:rFonts w:asciiTheme="minorHAnsi" w:hAnsiTheme="minorHAnsi" w:cstheme="minorHAnsi"/>
        </w:rPr>
        <w:t>.33</w:t>
      </w:r>
      <w:r w:rsidR="00B40338" w:rsidRPr="00B258B0">
        <w:rPr>
          <w:rFonts w:asciiTheme="minorHAnsi" w:hAnsiTheme="minorHAnsi" w:cstheme="minorHAnsi"/>
        </w:rPr>
        <w:t>% of the time when three rating categories are used randomly.</w:t>
      </w:r>
      <w:r w:rsidR="0006630F">
        <w:rPr>
          <w:rFonts w:asciiTheme="minorHAnsi" w:hAnsiTheme="minorHAnsi" w:cstheme="minorHAnsi"/>
        </w:rPr>
        <w:t xml:space="preserve"> This brings into question the fraction of percent agreement due to actual </w:t>
      </w:r>
      <w:r w:rsidR="00BF5DCB">
        <w:rPr>
          <w:rFonts w:asciiTheme="minorHAnsi" w:hAnsiTheme="minorHAnsi" w:cstheme="minorHAnsi"/>
        </w:rPr>
        <w:t xml:space="preserve">and random </w:t>
      </w:r>
      <w:r w:rsidR="0006630F">
        <w:rPr>
          <w:rFonts w:asciiTheme="minorHAnsi" w:hAnsiTheme="minorHAnsi" w:cstheme="minorHAnsi"/>
        </w:rPr>
        <w:t>agreemen</w:t>
      </w:r>
      <w:r w:rsidR="00BF5DCB">
        <w:rPr>
          <w:rFonts w:asciiTheme="minorHAnsi" w:hAnsiTheme="minorHAnsi" w:cstheme="minorHAnsi"/>
        </w:rPr>
        <w:t>t</w:t>
      </w:r>
      <w:r w:rsidR="0006630F">
        <w:rPr>
          <w:rFonts w:asciiTheme="minorHAnsi" w:hAnsiTheme="minorHAnsi" w:cstheme="minorHAnsi"/>
        </w:rPr>
        <w:t xml:space="preserve">. </w:t>
      </w:r>
    </w:p>
    <w:p w14:paraId="44CF854F" w14:textId="77777777" w:rsidR="00B258B0" w:rsidRPr="00B258B0" w:rsidRDefault="00B258B0" w:rsidP="00E63A87">
      <w:pPr>
        <w:spacing w:after="0"/>
        <w:ind w:left="0" w:firstLine="0"/>
        <w:rPr>
          <w:rFonts w:asciiTheme="minorHAnsi" w:hAnsiTheme="minorHAnsi" w:cstheme="minorHAnsi"/>
        </w:rPr>
      </w:pPr>
    </w:p>
    <w:p w14:paraId="683A0535" w14:textId="77777777" w:rsidR="00142649" w:rsidRDefault="00B258B0" w:rsidP="00E63A87">
      <w:pPr>
        <w:spacing w:after="0"/>
        <w:ind w:left="0" w:firstLine="0"/>
        <w:rPr>
          <w:rFonts w:asciiTheme="minorHAnsi" w:hAnsiTheme="minorHAnsi" w:cstheme="minorHAnsi"/>
        </w:rPr>
      </w:pPr>
      <w:r w:rsidRPr="00B258B0">
        <w:rPr>
          <w:rFonts w:asciiTheme="minorHAnsi" w:hAnsiTheme="minorHAnsi" w:cstheme="minorHAnsi"/>
        </w:rPr>
        <w:t xml:space="preserve">This chance agreement is illustrated in the contingency table below for two raters. </w:t>
      </w:r>
      <w:r w:rsidR="00142649">
        <w:rPr>
          <w:rFonts w:asciiTheme="minorHAnsi" w:hAnsiTheme="minorHAnsi" w:cstheme="minorHAnsi"/>
        </w:rPr>
        <w:t xml:space="preserve">For each rater codes of 1, 2, or 3 were equally distributed across 27 units analyzed. In a purely random situation one would expect </w:t>
      </w:r>
      <w:r w:rsidR="008F792B">
        <w:rPr>
          <w:rFonts w:asciiTheme="minorHAnsi" w:hAnsiTheme="minorHAnsi" w:cstheme="minorHAnsi"/>
        </w:rPr>
        <w:t xml:space="preserve">equal distribution of scores across all categories and cell combinations. </w:t>
      </w:r>
    </w:p>
    <w:p w14:paraId="14E6B678" w14:textId="77777777" w:rsidR="00142649" w:rsidRDefault="00142649" w:rsidP="00E63A87">
      <w:pPr>
        <w:spacing w:after="0"/>
        <w:ind w:left="0" w:firstLine="0"/>
        <w:rPr>
          <w:rFonts w:asciiTheme="minorHAnsi" w:hAnsiTheme="minorHAnsi" w:cstheme="minorHAnsi"/>
        </w:rPr>
      </w:pPr>
    </w:p>
    <w:p w14:paraId="71F2E8DD" w14:textId="77777777" w:rsidR="008F792B" w:rsidRDefault="00B258B0" w:rsidP="00E63A87">
      <w:pPr>
        <w:spacing w:after="0"/>
        <w:ind w:left="0" w:firstLine="0"/>
        <w:rPr>
          <w:rFonts w:asciiTheme="minorHAnsi" w:hAnsiTheme="minorHAnsi" w:cstheme="minorHAnsi"/>
        </w:rPr>
      </w:pPr>
      <w:r w:rsidRPr="00B258B0">
        <w:rPr>
          <w:rFonts w:asciiTheme="minorHAnsi" w:hAnsiTheme="minorHAnsi" w:cstheme="minorHAnsi"/>
        </w:rPr>
        <w:t>The numbers on the diagonal, highlighted in green, are those in which</w:t>
      </w:r>
      <w:r w:rsidR="008F792B">
        <w:rPr>
          <w:rFonts w:asciiTheme="minorHAnsi" w:hAnsiTheme="minorHAnsi" w:cstheme="minorHAnsi"/>
        </w:rPr>
        <w:t xml:space="preserve"> the two raters agree, and the total agreement is </w:t>
      </w:r>
    </w:p>
    <w:p w14:paraId="0EDC6D3C" w14:textId="77777777" w:rsidR="008F792B" w:rsidRDefault="008F792B" w:rsidP="00E63A87">
      <w:pPr>
        <w:spacing w:after="0"/>
        <w:ind w:left="0" w:firstLine="0"/>
        <w:rPr>
          <w:rFonts w:asciiTheme="minorHAnsi" w:hAnsiTheme="minorHAnsi" w:cstheme="minorHAnsi"/>
        </w:rPr>
      </w:pPr>
    </w:p>
    <w:p w14:paraId="39574F85" w14:textId="77777777" w:rsidR="00B258B0" w:rsidRDefault="008F792B" w:rsidP="00E63A87">
      <w:pPr>
        <w:spacing w:after="0"/>
        <w:ind w:left="720" w:firstLine="0"/>
        <w:rPr>
          <w:rFonts w:asciiTheme="minorHAnsi" w:hAnsiTheme="minorHAnsi" w:cstheme="minorHAnsi"/>
        </w:rPr>
      </w:pPr>
      <w:r>
        <w:rPr>
          <w:rFonts w:asciiTheme="minorHAnsi" w:hAnsiTheme="minorHAnsi" w:cstheme="minorHAnsi"/>
        </w:rPr>
        <w:lastRenderedPageBreak/>
        <w:t>3 + 3 + 3 = 9</w:t>
      </w:r>
    </w:p>
    <w:p w14:paraId="6592680C" w14:textId="77777777" w:rsidR="008F792B" w:rsidRDefault="008F792B" w:rsidP="00E63A87">
      <w:pPr>
        <w:spacing w:after="0"/>
        <w:ind w:left="0" w:firstLine="0"/>
        <w:rPr>
          <w:rFonts w:asciiTheme="minorHAnsi" w:hAnsiTheme="minorHAnsi" w:cstheme="minorHAnsi"/>
        </w:rPr>
      </w:pPr>
    </w:p>
    <w:p w14:paraId="3CAE802F" w14:textId="77777777" w:rsidR="008F792B" w:rsidRDefault="008F792B" w:rsidP="00E63A87">
      <w:pPr>
        <w:spacing w:after="0"/>
        <w:ind w:left="0" w:firstLine="0"/>
        <w:rPr>
          <w:rFonts w:asciiTheme="minorHAnsi" w:hAnsiTheme="minorHAnsi" w:cstheme="minorHAnsi"/>
        </w:rPr>
      </w:pPr>
      <w:r>
        <w:rPr>
          <w:rFonts w:asciiTheme="minorHAnsi" w:hAnsiTheme="minorHAnsi" w:cstheme="minorHAnsi"/>
        </w:rPr>
        <w:t xml:space="preserve">for a total agreement, by chance, of 9 / 27 = 33.33%. </w:t>
      </w:r>
    </w:p>
    <w:p w14:paraId="0D784D2A" w14:textId="77777777" w:rsidR="00B258B0" w:rsidRPr="00B258B0" w:rsidRDefault="00B258B0" w:rsidP="00E63A87">
      <w:pPr>
        <w:spacing w:after="0"/>
        <w:ind w:left="0" w:firstLine="0"/>
        <w:rPr>
          <w:rFonts w:asciiTheme="minorHAnsi" w:hAnsiTheme="minorHAnsi" w:cstheme="minorHAnsi"/>
        </w:rPr>
      </w:pPr>
    </w:p>
    <w:p w14:paraId="5B34FFAD" w14:textId="77777777" w:rsidR="00B258B0" w:rsidRPr="00B258B0" w:rsidRDefault="00B258B0" w:rsidP="00E63A87">
      <w:pPr>
        <w:tabs>
          <w:tab w:val="center" w:pos="3081"/>
        </w:tabs>
        <w:autoSpaceDE w:val="0"/>
        <w:autoSpaceDN w:val="0"/>
        <w:adjustRightInd w:val="0"/>
        <w:spacing w:after="0" w:line="240" w:lineRule="auto"/>
        <w:ind w:left="720" w:firstLine="0"/>
        <w:rPr>
          <w:rFonts w:asciiTheme="minorHAnsi" w:eastAsiaTheme="minorEastAsia" w:hAnsiTheme="minorHAnsi" w:cstheme="minorHAnsi"/>
        </w:rPr>
      </w:pPr>
      <w:r w:rsidRPr="00B258B0">
        <w:rPr>
          <w:rFonts w:asciiTheme="minorHAnsi" w:eastAsiaTheme="minorEastAsia" w:hAnsiTheme="minorHAnsi" w:cstheme="minorHAnsi"/>
          <w:b/>
          <w:bCs/>
        </w:rPr>
        <w:tab/>
        <w:t>Rater1 * Rater2 Crosstabulation</w:t>
      </w:r>
      <w:r w:rsidRPr="00B258B0">
        <w:rPr>
          <w:rFonts w:asciiTheme="minorHAnsi" w:eastAsiaTheme="minorEastAsia" w:hAnsiTheme="minorHAnsi" w:cstheme="minorHAnsi"/>
        </w:rPr>
        <w:t xml:space="preserve"> </w:t>
      </w:r>
    </w:p>
    <w:tbl>
      <w:tblPr>
        <w:tblW w:w="0" w:type="auto"/>
        <w:tblInd w:w="705" w:type="dxa"/>
        <w:tblLayout w:type="fixed"/>
        <w:tblCellMar>
          <w:left w:w="93" w:type="dxa"/>
          <w:right w:w="93" w:type="dxa"/>
        </w:tblCellMar>
        <w:tblLook w:val="0000" w:firstRow="0" w:lastRow="0" w:firstColumn="0" w:lastColumn="0" w:noHBand="0" w:noVBand="0"/>
      </w:tblPr>
      <w:tblGrid>
        <w:gridCol w:w="806"/>
        <w:gridCol w:w="806"/>
        <w:gridCol w:w="1080"/>
        <w:gridCol w:w="1080"/>
        <w:gridCol w:w="1080"/>
        <w:gridCol w:w="1080"/>
      </w:tblGrid>
      <w:tr w:rsidR="00B258B0" w:rsidRPr="00B258B0" w14:paraId="1A58604C" w14:textId="77777777" w:rsidTr="00981EF8">
        <w:trPr>
          <w:trHeight w:val="273"/>
        </w:trPr>
        <w:tc>
          <w:tcPr>
            <w:tcW w:w="1612"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14:paraId="1B416B43" w14:textId="77777777" w:rsidR="00B258B0" w:rsidRPr="00B258B0" w:rsidRDefault="00B258B0" w:rsidP="00E63A87">
            <w:pPr>
              <w:autoSpaceDE w:val="0"/>
              <w:autoSpaceDN w:val="0"/>
              <w:adjustRightInd w:val="0"/>
              <w:spacing w:after="0" w:line="240" w:lineRule="auto"/>
              <w:ind w:left="0" w:firstLine="0"/>
              <w:rPr>
                <w:rFonts w:asciiTheme="minorHAnsi" w:eastAsiaTheme="minorEastAsia" w:hAnsiTheme="minorHAnsi" w:cstheme="minorHAnsi"/>
              </w:rPr>
            </w:pPr>
            <w:r w:rsidRPr="00B258B0">
              <w:rPr>
                <w:rFonts w:asciiTheme="minorHAnsi" w:eastAsiaTheme="minorEastAsia" w:hAnsiTheme="minorHAnsi" w:cstheme="minorHAnsi"/>
              </w:rPr>
              <w:t xml:space="preserve"> </w:t>
            </w:r>
          </w:p>
        </w:tc>
        <w:tc>
          <w:tcPr>
            <w:tcW w:w="3240" w:type="dxa"/>
            <w:gridSpan w:val="3"/>
            <w:tcBorders>
              <w:top w:val="single" w:sz="12" w:space="0" w:color="000000"/>
              <w:left w:val="single" w:sz="12" w:space="0" w:color="000000"/>
              <w:bottom w:val="single" w:sz="2" w:space="0" w:color="000000"/>
              <w:right w:val="single" w:sz="2" w:space="0" w:color="000000"/>
            </w:tcBorders>
            <w:shd w:val="clear" w:color="000000" w:fill="FFFFFF"/>
            <w:vAlign w:val="bottom"/>
          </w:tcPr>
          <w:p w14:paraId="37BCB3E5" w14:textId="77777777" w:rsidR="00B258B0" w:rsidRPr="00B258B0" w:rsidRDefault="00B258B0" w:rsidP="00E63A87">
            <w:pPr>
              <w:autoSpaceDE w:val="0"/>
              <w:autoSpaceDN w:val="0"/>
              <w:adjustRightInd w:val="0"/>
              <w:spacing w:after="0" w:line="240" w:lineRule="auto"/>
              <w:ind w:left="0" w:firstLine="0"/>
              <w:jc w:val="center"/>
              <w:rPr>
                <w:rFonts w:asciiTheme="minorHAnsi" w:eastAsiaTheme="minorEastAsia" w:hAnsiTheme="minorHAnsi" w:cstheme="minorHAnsi"/>
              </w:rPr>
            </w:pPr>
            <w:r w:rsidRPr="00B258B0">
              <w:rPr>
                <w:rFonts w:asciiTheme="minorHAnsi" w:eastAsiaTheme="minorEastAsia" w:hAnsiTheme="minorHAnsi" w:cstheme="minorHAnsi"/>
              </w:rPr>
              <w:t>Rater2</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14:paraId="5D4E27C4" w14:textId="77777777" w:rsidR="00B258B0" w:rsidRPr="00B258B0" w:rsidRDefault="00B258B0" w:rsidP="00E63A87">
            <w:pPr>
              <w:autoSpaceDE w:val="0"/>
              <w:autoSpaceDN w:val="0"/>
              <w:adjustRightInd w:val="0"/>
              <w:spacing w:after="0" w:line="240" w:lineRule="auto"/>
              <w:ind w:left="0" w:firstLine="0"/>
              <w:jc w:val="center"/>
              <w:rPr>
                <w:rFonts w:asciiTheme="minorHAnsi" w:eastAsiaTheme="minorEastAsia" w:hAnsiTheme="minorHAnsi" w:cstheme="minorHAnsi"/>
              </w:rPr>
            </w:pPr>
            <w:r w:rsidRPr="00B258B0">
              <w:rPr>
                <w:rFonts w:asciiTheme="minorHAnsi" w:eastAsiaTheme="minorEastAsia" w:hAnsiTheme="minorHAnsi" w:cstheme="minorHAnsi"/>
              </w:rPr>
              <w:t>Total</w:t>
            </w:r>
          </w:p>
        </w:tc>
      </w:tr>
      <w:tr w:rsidR="00B258B0" w:rsidRPr="00B258B0" w14:paraId="43673599" w14:textId="77777777" w:rsidTr="00981EF8">
        <w:trPr>
          <w:trHeight w:val="273"/>
        </w:trPr>
        <w:tc>
          <w:tcPr>
            <w:tcW w:w="1612"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14:paraId="4B731222" w14:textId="77777777" w:rsidR="00B258B0" w:rsidRPr="00B258B0" w:rsidRDefault="00B258B0" w:rsidP="00E63A87">
            <w:pPr>
              <w:autoSpaceDE w:val="0"/>
              <w:autoSpaceDN w:val="0"/>
              <w:adjustRightInd w:val="0"/>
              <w:spacing w:after="0" w:line="240" w:lineRule="auto"/>
              <w:ind w:left="0" w:firstLine="0"/>
              <w:rPr>
                <w:rFonts w:asciiTheme="minorHAnsi" w:eastAsiaTheme="minorEastAsia" w:hAnsiTheme="minorHAnsi" w:cstheme="minorHAnsi"/>
              </w:rPr>
            </w:pPr>
            <w:r w:rsidRPr="00B258B0">
              <w:rPr>
                <w:rFonts w:asciiTheme="minorHAnsi" w:eastAsiaTheme="minorEastAsia" w:hAnsiTheme="minorHAnsi" w:cstheme="minorHAnsi"/>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14:paraId="188B89FB" w14:textId="77777777" w:rsidR="00B258B0" w:rsidRPr="00B258B0" w:rsidRDefault="00B258B0" w:rsidP="00E63A87">
            <w:pPr>
              <w:autoSpaceDE w:val="0"/>
              <w:autoSpaceDN w:val="0"/>
              <w:adjustRightInd w:val="0"/>
              <w:spacing w:after="0" w:line="240" w:lineRule="auto"/>
              <w:ind w:left="0" w:firstLine="0"/>
              <w:jc w:val="center"/>
              <w:rPr>
                <w:rFonts w:asciiTheme="minorHAnsi" w:eastAsiaTheme="minorEastAsia" w:hAnsiTheme="minorHAnsi" w:cstheme="minorHAnsi"/>
              </w:rPr>
            </w:pPr>
            <w:r w:rsidRPr="00B258B0">
              <w:rPr>
                <w:rFonts w:asciiTheme="minorHAnsi" w:eastAsiaTheme="minorEastAsia" w:hAnsiTheme="minorHAnsi" w:cstheme="minorHAnsi"/>
              </w:rPr>
              <w:t>1.00</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14:paraId="3C391DAD" w14:textId="77777777" w:rsidR="00B258B0" w:rsidRPr="00B258B0" w:rsidRDefault="00B258B0" w:rsidP="00E63A87">
            <w:pPr>
              <w:autoSpaceDE w:val="0"/>
              <w:autoSpaceDN w:val="0"/>
              <w:adjustRightInd w:val="0"/>
              <w:spacing w:after="0" w:line="240" w:lineRule="auto"/>
              <w:ind w:left="0" w:firstLine="0"/>
              <w:jc w:val="center"/>
              <w:rPr>
                <w:rFonts w:asciiTheme="minorHAnsi" w:eastAsiaTheme="minorEastAsia" w:hAnsiTheme="minorHAnsi" w:cstheme="minorHAnsi"/>
              </w:rPr>
            </w:pPr>
            <w:r w:rsidRPr="00B258B0">
              <w:rPr>
                <w:rFonts w:asciiTheme="minorHAnsi" w:eastAsiaTheme="minorEastAsia" w:hAnsiTheme="minorHAnsi" w:cstheme="minorHAnsi"/>
              </w:rPr>
              <w:t>2.00</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14:paraId="7634583A" w14:textId="77777777" w:rsidR="00B258B0" w:rsidRPr="00B258B0" w:rsidRDefault="00B258B0" w:rsidP="00E63A87">
            <w:pPr>
              <w:autoSpaceDE w:val="0"/>
              <w:autoSpaceDN w:val="0"/>
              <w:adjustRightInd w:val="0"/>
              <w:spacing w:after="0" w:line="240" w:lineRule="auto"/>
              <w:ind w:left="0" w:firstLine="0"/>
              <w:jc w:val="center"/>
              <w:rPr>
                <w:rFonts w:asciiTheme="minorHAnsi" w:eastAsiaTheme="minorEastAsia" w:hAnsiTheme="minorHAnsi" w:cstheme="minorHAnsi"/>
              </w:rPr>
            </w:pPr>
            <w:r w:rsidRPr="00B258B0">
              <w:rPr>
                <w:rFonts w:asciiTheme="minorHAnsi" w:eastAsiaTheme="minorEastAsia" w:hAnsiTheme="minorHAnsi" w:cstheme="minorHAnsi"/>
              </w:rPr>
              <w:t>3.00</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14:paraId="512995DE" w14:textId="77777777" w:rsidR="00B258B0" w:rsidRPr="00B258B0" w:rsidRDefault="00B258B0" w:rsidP="00E63A87">
            <w:pPr>
              <w:autoSpaceDE w:val="0"/>
              <w:autoSpaceDN w:val="0"/>
              <w:adjustRightInd w:val="0"/>
              <w:spacing w:after="0" w:line="240" w:lineRule="auto"/>
              <w:ind w:left="0" w:firstLine="0"/>
              <w:jc w:val="center"/>
              <w:rPr>
                <w:rFonts w:asciiTheme="minorHAnsi" w:eastAsiaTheme="minorEastAsia" w:hAnsiTheme="minorHAnsi" w:cstheme="minorHAnsi"/>
              </w:rPr>
            </w:pPr>
            <w:r w:rsidRPr="00B258B0">
              <w:rPr>
                <w:rFonts w:asciiTheme="minorHAnsi" w:eastAsiaTheme="minorEastAsia" w:hAnsiTheme="minorHAnsi" w:cstheme="minorHAnsi"/>
              </w:rPr>
              <w:t xml:space="preserve"> </w:t>
            </w:r>
          </w:p>
        </w:tc>
      </w:tr>
      <w:tr w:rsidR="00B258B0" w:rsidRPr="00B258B0" w14:paraId="4D6ACBCF" w14:textId="77777777" w:rsidTr="00981EF8">
        <w:trPr>
          <w:trHeight w:val="273"/>
        </w:trPr>
        <w:tc>
          <w:tcPr>
            <w:tcW w:w="806" w:type="dxa"/>
            <w:vMerge w:val="restart"/>
            <w:tcBorders>
              <w:top w:val="single" w:sz="12" w:space="0" w:color="000000"/>
              <w:left w:val="single" w:sz="12" w:space="0" w:color="000000"/>
              <w:bottom w:val="nil"/>
              <w:right w:val="nil"/>
            </w:tcBorders>
            <w:shd w:val="clear" w:color="000000" w:fill="FFFFFF"/>
          </w:tcPr>
          <w:p w14:paraId="69800127" w14:textId="77777777" w:rsidR="00B258B0" w:rsidRPr="00B258B0" w:rsidRDefault="00B258B0" w:rsidP="00E63A87">
            <w:pPr>
              <w:autoSpaceDE w:val="0"/>
              <w:autoSpaceDN w:val="0"/>
              <w:adjustRightInd w:val="0"/>
              <w:spacing w:after="0" w:line="240" w:lineRule="auto"/>
              <w:ind w:left="0" w:firstLine="0"/>
              <w:rPr>
                <w:rFonts w:asciiTheme="minorHAnsi" w:eastAsiaTheme="minorEastAsia" w:hAnsiTheme="minorHAnsi" w:cstheme="minorHAnsi"/>
              </w:rPr>
            </w:pPr>
            <w:r w:rsidRPr="00B258B0">
              <w:rPr>
                <w:rFonts w:asciiTheme="minorHAnsi" w:eastAsiaTheme="minorEastAsia" w:hAnsiTheme="minorHAnsi" w:cstheme="minorHAnsi"/>
              </w:rPr>
              <w:t>Rater1</w:t>
            </w:r>
          </w:p>
        </w:tc>
        <w:tc>
          <w:tcPr>
            <w:tcW w:w="806" w:type="dxa"/>
            <w:tcBorders>
              <w:top w:val="single" w:sz="12" w:space="0" w:color="000000"/>
              <w:left w:val="nil"/>
              <w:bottom w:val="nil"/>
              <w:right w:val="single" w:sz="12" w:space="0" w:color="000000"/>
            </w:tcBorders>
            <w:shd w:val="clear" w:color="000000" w:fill="FFFFFF"/>
          </w:tcPr>
          <w:p w14:paraId="6EB91573" w14:textId="77777777" w:rsidR="00B258B0" w:rsidRPr="00B258B0" w:rsidRDefault="00B258B0" w:rsidP="00E63A87">
            <w:pPr>
              <w:autoSpaceDE w:val="0"/>
              <w:autoSpaceDN w:val="0"/>
              <w:adjustRightInd w:val="0"/>
              <w:spacing w:after="0" w:line="240" w:lineRule="auto"/>
              <w:ind w:left="0" w:firstLine="0"/>
              <w:rPr>
                <w:rFonts w:asciiTheme="minorHAnsi" w:eastAsiaTheme="minorEastAsia" w:hAnsiTheme="minorHAnsi" w:cstheme="minorHAnsi"/>
              </w:rPr>
            </w:pPr>
            <w:r w:rsidRPr="00B258B0">
              <w:rPr>
                <w:rFonts w:asciiTheme="minorHAnsi" w:eastAsiaTheme="minorEastAsia" w:hAnsiTheme="minorHAnsi" w:cstheme="minorHAnsi"/>
              </w:rPr>
              <w:t>1.00</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14:paraId="4D78C647" w14:textId="77777777" w:rsidR="00B258B0" w:rsidRPr="00B258B0" w:rsidRDefault="00B258B0" w:rsidP="00E63A87">
            <w:pPr>
              <w:autoSpaceDE w:val="0"/>
              <w:autoSpaceDN w:val="0"/>
              <w:adjustRightInd w:val="0"/>
              <w:spacing w:after="0" w:line="240" w:lineRule="auto"/>
              <w:ind w:left="0" w:firstLine="0"/>
              <w:jc w:val="center"/>
              <w:rPr>
                <w:rFonts w:asciiTheme="minorHAnsi" w:eastAsiaTheme="minorEastAsia" w:hAnsiTheme="minorHAnsi" w:cstheme="minorHAnsi"/>
              </w:rPr>
            </w:pPr>
            <w:r w:rsidRPr="00B258B0">
              <w:rPr>
                <w:rFonts w:asciiTheme="minorHAnsi" w:eastAsiaTheme="minorEastAsia" w:hAnsiTheme="minorHAnsi" w:cstheme="minorHAnsi"/>
                <w:highlight w:val="green"/>
              </w:rPr>
              <w:t>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2D5B620B" w14:textId="77777777" w:rsidR="00B258B0" w:rsidRPr="00B258B0" w:rsidRDefault="00B258B0" w:rsidP="00E63A87">
            <w:pPr>
              <w:autoSpaceDE w:val="0"/>
              <w:autoSpaceDN w:val="0"/>
              <w:adjustRightInd w:val="0"/>
              <w:spacing w:after="0" w:line="240" w:lineRule="auto"/>
              <w:ind w:left="0" w:firstLine="0"/>
              <w:jc w:val="center"/>
              <w:rPr>
                <w:rFonts w:asciiTheme="minorHAnsi" w:eastAsiaTheme="minorEastAsia" w:hAnsiTheme="minorHAnsi" w:cstheme="minorHAnsi"/>
              </w:rPr>
            </w:pPr>
            <w:r w:rsidRPr="00B258B0">
              <w:rPr>
                <w:rFonts w:asciiTheme="minorHAnsi" w:eastAsiaTheme="minorEastAsia" w:hAnsiTheme="minorHAnsi" w:cstheme="minorHAnsi"/>
              </w:rPr>
              <w:t>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25CD0814" w14:textId="77777777" w:rsidR="00B258B0" w:rsidRPr="00B258B0" w:rsidRDefault="00B258B0" w:rsidP="00E63A87">
            <w:pPr>
              <w:autoSpaceDE w:val="0"/>
              <w:autoSpaceDN w:val="0"/>
              <w:adjustRightInd w:val="0"/>
              <w:spacing w:after="0" w:line="240" w:lineRule="auto"/>
              <w:ind w:left="0" w:firstLine="0"/>
              <w:jc w:val="center"/>
              <w:rPr>
                <w:rFonts w:asciiTheme="minorHAnsi" w:eastAsiaTheme="minorEastAsia" w:hAnsiTheme="minorHAnsi" w:cstheme="minorHAnsi"/>
              </w:rPr>
            </w:pPr>
            <w:r w:rsidRPr="00B258B0">
              <w:rPr>
                <w:rFonts w:asciiTheme="minorHAnsi" w:eastAsiaTheme="minorEastAsia" w:hAnsiTheme="minorHAnsi" w:cstheme="minorHAnsi"/>
              </w:rPr>
              <w:t>3</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14:paraId="45BBB710" w14:textId="77777777" w:rsidR="00B258B0" w:rsidRPr="00B258B0" w:rsidRDefault="00B258B0" w:rsidP="00E63A87">
            <w:pPr>
              <w:autoSpaceDE w:val="0"/>
              <w:autoSpaceDN w:val="0"/>
              <w:adjustRightInd w:val="0"/>
              <w:spacing w:after="0" w:line="240" w:lineRule="auto"/>
              <w:ind w:left="0" w:firstLine="0"/>
              <w:jc w:val="center"/>
              <w:rPr>
                <w:rFonts w:asciiTheme="minorHAnsi" w:eastAsiaTheme="minorEastAsia" w:hAnsiTheme="minorHAnsi" w:cstheme="minorHAnsi"/>
              </w:rPr>
            </w:pPr>
            <w:r w:rsidRPr="00B258B0">
              <w:rPr>
                <w:rFonts w:asciiTheme="minorHAnsi" w:eastAsiaTheme="minorEastAsia" w:hAnsiTheme="minorHAnsi" w:cstheme="minorHAnsi"/>
              </w:rPr>
              <w:t>9</w:t>
            </w:r>
          </w:p>
        </w:tc>
      </w:tr>
      <w:tr w:rsidR="00B258B0" w:rsidRPr="00B258B0" w14:paraId="5AD0B5A5" w14:textId="77777777" w:rsidTr="00981EF8">
        <w:trPr>
          <w:trHeight w:val="273"/>
        </w:trPr>
        <w:tc>
          <w:tcPr>
            <w:tcW w:w="806" w:type="dxa"/>
            <w:vMerge/>
            <w:tcBorders>
              <w:top w:val="nil"/>
              <w:left w:val="single" w:sz="12" w:space="0" w:color="000000"/>
              <w:bottom w:val="nil"/>
              <w:right w:val="nil"/>
            </w:tcBorders>
            <w:shd w:val="clear" w:color="000000" w:fill="FFFFFF"/>
          </w:tcPr>
          <w:p w14:paraId="1519ACBA" w14:textId="77777777" w:rsidR="00B258B0" w:rsidRPr="00B258B0" w:rsidRDefault="00B258B0" w:rsidP="00E63A87">
            <w:pPr>
              <w:autoSpaceDE w:val="0"/>
              <w:autoSpaceDN w:val="0"/>
              <w:adjustRightInd w:val="0"/>
              <w:spacing w:after="0" w:line="240" w:lineRule="auto"/>
              <w:ind w:left="0" w:firstLine="0"/>
              <w:rPr>
                <w:rFonts w:asciiTheme="minorHAnsi" w:eastAsiaTheme="minorEastAsia" w:hAnsiTheme="minorHAnsi" w:cstheme="minorHAnsi"/>
              </w:rPr>
            </w:pPr>
            <w:r w:rsidRPr="00B258B0">
              <w:rPr>
                <w:rFonts w:asciiTheme="minorHAnsi" w:eastAsiaTheme="minorEastAsia" w:hAnsiTheme="minorHAnsi" w:cstheme="minorHAnsi"/>
              </w:rPr>
              <w:t xml:space="preserve"> </w:t>
            </w:r>
          </w:p>
        </w:tc>
        <w:tc>
          <w:tcPr>
            <w:tcW w:w="806" w:type="dxa"/>
            <w:tcBorders>
              <w:top w:val="nil"/>
              <w:left w:val="nil"/>
              <w:bottom w:val="nil"/>
              <w:right w:val="single" w:sz="12" w:space="0" w:color="000000"/>
            </w:tcBorders>
            <w:shd w:val="clear" w:color="000000" w:fill="FFFFFF"/>
          </w:tcPr>
          <w:p w14:paraId="15041DF6" w14:textId="77777777" w:rsidR="00B258B0" w:rsidRPr="00B258B0" w:rsidRDefault="00B258B0" w:rsidP="00E63A87">
            <w:pPr>
              <w:autoSpaceDE w:val="0"/>
              <w:autoSpaceDN w:val="0"/>
              <w:adjustRightInd w:val="0"/>
              <w:spacing w:after="0" w:line="240" w:lineRule="auto"/>
              <w:ind w:left="0" w:firstLine="0"/>
              <w:rPr>
                <w:rFonts w:asciiTheme="minorHAnsi" w:eastAsiaTheme="minorEastAsia" w:hAnsiTheme="minorHAnsi" w:cstheme="minorHAnsi"/>
              </w:rPr>
            </w:pPr>
            <w:r w:rsidRPr="00B258B0">
              <w:rPr>
                <w:rFonts w:asciiTheme="minorHAnsi" w:eastAsiaTheme="minorEastAsia" w:hAnsiTheme="minorHAnsi" w:cstheme="minorHAnsi"/>
              </w:rPr>
              <w:t>2.00</w:t>
            </w:r>
          </w:p>
        </w:tc>
        <w:tc>
          <w:tcPr>
            <w:tcW w:w="1080" w:type="dxa"/>
            <w:tcBorders>
              <w:top w:val="nil"/>
              <w:left w:val="single" w:sz="12" w:space="0" w:color="000000"/>
              <w:bottom w:val="nil"/>
              <w:right w:val="single" w:sz="2" w:space="0" w:color="000000"/>
            </w:tcBorders>
            <w:shd w:val="clear" w:color="000000" w:fill="FFFFFF"/>
            <w:vAlign w:val="center"/>
          </w:tcPr>
          <w:p w14:paraId="59FE174B" w14:textId="77777777" w:rsidR="00B258B0" w:rsidRPr="00B258B0" w:rsidRDefault="00B258B0" w:rsidP="00E63A87">
            <w:pPr>
              <w:autoSpaceDE w:val="0"/>
              <w:autoSpaceDN w:val="0"/>
              <w:adjustRightInd w:val="0"/>
              <w:spacing w:after="0" w:line="240" w:lineRule="auto"/>
              <w:ind w:left="0" w:firstLine="0"/>
              <w:jc w:val="center"/>
              <w:rPr>
                <w:rFonts w:asciiTheme="minorHAnsi" w:eastAsiaTheme="minorEastAsia" w:hAnsiTheme="minorHAnsi" w:cstheme="minorHAnsi"/>
              </w:rPr>
            </w:pPr>
            <w:r w:rsidRPr="00B258B0">
              <w:rPr>
                <w:rFonts w:asciiTheme="minorHAnsi" w:eastAsiaTheme="minorEastAsia" w:hAnsiTheme="minorHAnsi" w:cstheme="minorHAnsi"/>
              </w:rPr>
              <w:t>3</w:t>
            </w:r>
          </w:p>
        </w:tc>
        <w:tc>
          <w:tcPr>
            <w:tcW w:w="1080" w:type="dxa"/>
            <w:tcBorders>
              <w:top w:val="nil"/>
              <w:left w:val="single" w:sz="2" w:space="0" w:color="000000"/>
              <w:bottom w:val="nil"/>
              <w:right w:val="single" w:sz="2" w:space="0" w:color="000000"/>
            </w:tcBorders>
            <w:shd w:val="clear" w:color="000000" w:fill="FFFFFF"/>
            <w:vAlign w:val="center"/>
          </w:tcPr>
          <w:p w14:paraId="03D0898B" w14:textId="77777777" w:rsidR="00B258B0" w:rsidRPr="00B258B0" w:rsidRDefault="00B258B0" w:rsidP="00E63A87">
            <w:pPr>
              <w:autoSpaceDE w:val="0"/>
              <w:autoSpaceDN w:val="0"/>
              <w:adjustRightInd w:val="0"/>
              <w:spacing w:after="0" w:line="240" w:lineRule="auto"/>
              <w:ind w:left="0" w:firstLine="0"/>
              <w:jc w:val="center"/>
              <w:rPr>
                <w:rFonts w:asciiTheme="minorHAnsi" w:eastAsiaTheme="minorEastAsia" w:hAnsiTheme="minorHAnsi" w:cstheme="minorHAnsi"/>
              </w:rPr>
            </w:pPr>
            <w:r w:rsidRPr="00B258B0">
              <w:rPr>
                <w:rFonts w:asciiTheme="minorHAnsi" w:eastAsiaTheme="minorEastAsia" w:hAnsiTheme="minorHAnsi" w:cstheme="minorHAnsi"/>
                <w:highlight w:val="green"/>
              </w:rPr>
              <w:t>3</w:t>
            </w:r>
          </w:p>
        </w:tc>
        <w:tc>
          <w:tcPr>
            <w:tcW w:w="1080" w:type="dxa"/>
            <w:tcBorders>
              <w:top w:val="nil"/>
              <w:left w:val="single" w:sz="2" w:space="0" w:color="000000"/>
              <w:bottom w:val="nil"/>
              <w:right w:val="single" w:sz="2" w:space="0" w:color="000000"/>
            </w:tcBorders>
            <w:shd w:val="clear" w:color="000000" w:fill="FFFFFF"/>
            <w:vAlign w:val="center"/>
          </w:tcPr>
          <w:p w14:paraId="72393F2F" w14:textId="77777777" w:rsidR="00B258B0" w:rsidRPr="00B258B0" w:rsidRDefault="00B258B0" w:rsidP="00E63A87">
            <w:pPr>
              <w:autoSpaceDE w:val="0"/>
              <w:autoSpaceDN w:val="0"/>
              <w:adjustRightInd w:val="0"/>
              <w:spacing w:after="0" w:line="240" w:lineRule="auto"/>
              <w:ind w:left="0" w:firstLine="0"/>
              <w:jc w:val="center"/>
              <w:rPr>
                <w:rFonts w:asciiTheme="minorHAnsi" w:eastAsiaTheme="minorEastAsia" w:hAnsiTheme="minorHAnsi" w:cstheme="minorHAnsi"/>
              </w:rPr>
            </w:pPr>
            <w:r w:rsidRPr="00B258B0">
              <w:rPr>
                <w:rFonts w:asciiTheme="minorHAnsi" w:eastAsiaTheme="minorEastAsia" w:hAnsiTheme="minorHAnsi" w:cstheme="minorHAnsi"/>
              </w:rPr>
              <w:t>3</w:t>
            </w:r>
          </w:p>
        </w:tc>
        <w:tc>
          <w:tcPr>
            <w:tcW w:w="1080" w:type="dxa"/>
            <w:tcBorders>
              <w:top w:val="nil"/>
              <w:left w:val="single" w:sz="2" w:space="0" w:color="000000"/>
              <w:bottom w:val="nil"/>
              <w:right w:val="single" w:sz="12" w:space="0" w:color="000000"/>
            </w:tcBorders>
            <w:shd w:val="clear" w:color="000000" w:fill="FFFFFF"/>
            <w:vAlign w:val="center"/>
          </w:tcPr>
          <w:p w14:paraId="1939D5ED" w14:textId="77777777" w:rsidR="00B258B0" w:rsidRPr="00B258B0" w:rsidRDefault="00B258B0" w:rsidP="00E63A87">
            <w:pPr>
              <w:autoSpaceDE w:val="0"/>
              <w:autoSpaceDN w:val="0"/>
              <w:adjustRightInd w:val="0"/>
              <w:spacing w:after="0" w:line="240" w:lineRule="auto"/>
              <w:ind w:left="0" w:firstLine="0"/>
              <w:jc w:val="center"/>
              <w:rPr>
                <w:rFonts w:asciiTheme="minorHAnsi" w:eastAsiaTheme="minorEastAsia" w:hAnsiTheme="minorHAnsi" w:cstheme="minorHAnsi"/>
              </w:rPr>
            </w:pPr>
            <w:r w:rsidRPr="00B258B0">
              <w:rPr>
                <w:rFonts w:asciiTheme="minorHAnsi" w:eastAsiaTheme="minorEastAsia" w:hAnsiTheme="minorHAnsi" w:cstheme="minorHAnsi"/>
              </w:rPr>
              <w:t>9</w:t>
            </w:r>
          </w:p>
        </w:tc>
      </w:tr>
      <w:tr w:rsidR="00B258B0" w:rsidRPr="00B258B0" w14:paraId="446424A1" w14:textId="77777777" w:rsidTr="00981EF8">
        <w:trPr>
          <w:trHeight w:val="273"/>
        </w:trPr>
        <w:tc>
          <w:tcPr>
            <w:tcW w:w="806" w:type="dxa"/>
            <w:vMerge/>
            <w:tcBorders>
              <w:top w:val="nil"/>
              <w:left w:val="single" w:sz="12" w:space="0" w:color="000000"/>
              <w:bottom w:val="nil"/>
              <w:right w:val="nil"/>
            </w:tcBorders>
            <w:shd w:val="clear" w:color="000000" w:fill="FFFFFF"/>
          </w:tcPr>
          <w:p w14:paraId="13D55EE6" w14:textId="77777777" w:rsidR="00B258B0" w:rsidRPr="00B258B0" w:rsidRDefault="00B258B0" w:rsidP="00E63A87">
            <w:pPr>
              <w:autoSpaceDE w:val="0"/>
              <w:autoSpaceDN w:val="0"/>
              <w:adjustRightInd w:val="0"/>
              <w:spacing w:after="0" w:line="240" w:lineRule="auto"/>
              <w:ind w:left="0" w:firstLine="0"/>
              <w:rPr>
                <w:rFonts w:asciiTheme="minorHAnsi" w:eastAsiaTheme="minorEastAsia" w:hAnsiTheme="minorHAnsi" w:cstheme="minorHAnsi"/>
              </w:rPr>
            </w:pPr>
            <w:r w:rsidRPr="00B258B0">
              <w:rPr>
                <w:rFonts w:asciiTheme="minorHAnsi" w:eastAsiaTheme="minorEastAsia" w:hAnsiTheme="minorHAnsi" w:cstheme="minorHAnsi"/>
              </w:rPr>
              <w:t xml:space="preserve"> </w:t>
            </w:r>
          </w:p>
        </w:tc>
        <w:tc>
          <w:tcPr>
            <w:tcW w:w="806" w:type="dxa"/>
            <w:tcBorders>
              <w:top w:val="nil"/>
              <w:left w:val="nil"/>
              <w:bottom w:val="nil"/>
              <w:right w:val="single" w:sz="12" w:space="0" w:color="000000"/>
            </w:tcBorders>
            <w:shd w:val="clear" w:color="000000" w:fill="FFFFFF"/>
          </w:tcPr>
          <w:p w14:paraId="7BA65CDE" w14:textId="77777777" w:rsidR="00B258B0" w:rsidRPr="00B258B0" w:rsidRDefault="00B258B0" w:rsidP="00E63A87">
            <w:pPr>
              <w:autoSpaceDE w:val="0"/>
              <w:autoSpaceDN w:val="0"/>
              <w:adjustRightInd w:val="0"/>
              <w:spacing w:after="0" w:line="240" w:lineRule="auto"/>
              <w:ind w:left="0" w:firstLine="0"/>
              <w:rPr>
                <w:rFonts w:asciiTheme="minorHAnsi" w:eastAsiaTheme="minorEastAsia" w:hAnsiTheme="minorHAnsi" w:cstheme="minorHAnsi"/>
              </w:rPr>
            </w:pPr>
            <w:r w:rsidRPr="00B258B0">
              <w:rPr>
                <w:rFonts w:asciiTheme="minorHAnsi" w:eastAsiaTheme="minorEastAsia" w:hAnsiTheme="minorHAnsi" w:cstheme="minorHAnsi"/>
              </w:rPr>
              <w:t>3.00</w:t>
            </w:r>
          </w:p>
        </w:tc>
        <w:tc>
          <w:tcPr>
            <w:tcW w:w="1080" w:type="dxa"/>
            <w:tcBorders>
              <w:top w:val="nil"/>
              <w:left w:val="single" w:sz="12" w:space="0" w:color="000000"/>
              <w:bottom w:val="nil"/>
              <w:right w:val="single" w:sz="2" w:space="0" w:color="000000"/>
            </w:tcBorders>
            <w:shd w:val="clear" w:color="000000" w:fill="FFFFFF"/>
            <w:vAlign w:val="center"/>
          </w:tcPr>
          <w:p w14:paraId="38459D25" w14:textId="77777777" w:rsidR="00B258B0" w:rsidRPr="00B258B0" w:rsidRDefault="00B258B0" w:rsidP="00E63A87">
            <w:pPr>
              <w:autoSpaceDE w:val="0"/>
              <w:autoSpaceDN w:val="0"/>
              <w:adjustRightInd w:val="0"/>
              <w:spacing w:after="0" w:line="240" w:lineRule="auto"/>
              <w:ind w:left="0" w:firstLine="0"/>
              <w:jc w:val="center"/>
              <w:rPr>
                <w:rFonts w:asciiTheme="minorHAnsi" w:eastAsiaTheme="minorEastAsia" w:hAnsiTheme="minorHAnsi" w:cstheme="minorHAnsi"/>
              </w:rPr>
            </w:pPr>
            <w:r w:rsidRPr="00B258B0">
              <w:rPr>
                <w:rFonts w:asciiTheme="minorHAnsi" w:eastAsiaTheme="minorEastAsia" w:hAnsiTheme="minorHAnsi" w:cstheme="minorHAnsi"/>
              </w:rPr>
              <w:t>3</w:t>
            </w:r>
          </w:p>
        </w:tc>
        <w:tc>
          <w:tcPr>
            <w:tcW w:w="1080" w:type="dxa"/>
            <w:tcBorders>
              <w:top w:val="nil"/>
              <w:left w:val="single" w:sz="2" w:space="0" w:color="000000"/>
              <w:bottom w:val="nil"/>
              <w:right w:val="single" w:sz="2" w:space="0" w:color="000000"/>
            </w:tcBorders>
            <w:shd w:val="clear" w:color="000000" w:fill="FFFFFF"/>
            <w:vAlign w:val="center"/>
          </w:tcPr>
          <w:p w14:paraId="61AA6EE1" w14:textId="77777777" w:rsidR="00B258B0" w:rsidRPr="00B258B0" w:rsidRDefault="00B258B0" w:rsidP="00E63A87">
            <w:pPr>
              <w:autoSpaceDE w:val="0"/>
              <w:autoSpaceDN w:val="0"/>
              <w:adjustRightInd w:val="0"/>
              <w:spacing w:after="0" w:line="240" w:lineRule="auto"/>
              <w:ind w:left="0" w:firstLine="0"/>
              <w:jc w:val="center"/>
              <w:rPr>
                <w:rFonts w:asciiTheme="minorHAnsi" w:eastAsiaTheme="minorEastAsia" w:hAnsiTheme="minorHAnsi" w:cstheme="minorHAnsi"/>
              </w:rPr>
            </w:pPr>
            <w:r w:rsidRPr="00B258B0">
              <w:rPr>
                <w:rFonts w:asciiTheme="minorHAnsi" w:eastAsiaTheme="minorEastAsia" w:hAnsiTheme="minorHAnsi" w:cstheme="minorHAnsi"/>
              </w:rPr>
              <w:t>3</w:t>
            </w:r>
          </w:p>
        </w:tc>
        <w:tc>
          <w:tcPr>
            <w:tcW w:w="1080" w:type="dxa"/>
            <w:tcBorders>
              <w:top w:val="nil"/>
              <w:left w:val="single" w:sz="2" w:space="0" w:color="000000"/>
              <w:bottom w:val="nil"/>
              <w:right w:val="single" w:sz="2" w:space="0" w:color="000000"/>
            </w:tcBorders>
            <w:shd w:val="clear" w:color="000000" w:fill="FFFFFF"/>
            <w:vAlign w:val="center"/>
          </w:tcPr>
          <w:p w14:paraId="626C90CB" w14:textId="77777777" w:rsidR="00B258B0" w:rsidRPr="00B258B0" w:rsidRDefault="00B258B0" w:rsidP="00E63A87">
            <w:pPr>
              <w:autoSpaceDE w:val="0"/>
              <w:autoSpaceDN w:val="0"/>
              <w:adjustRightInd w:val="0"/>
              <w:spacing w:after="0" w:line="240" w:lineRule="auto"/>
              <w:ind w:left="0" w:firstLine="0"/>
              <w:jc w:val="center"/>
              <w:rPr>
                <w:rFonts w:asciiTheme="minorHAnsi" w:eastAsiaTheme="minorEastAsia" w:hAnsiTheme="minorHAnsi" w:cstheme="minorHAnsi"/>
              </w:rPr>
            </w:pPr>
            <w:r w:rsidRPr="00B258B0">
              <w:rPr>
                <w:rFonts w:asciiTheme="minorHAnsi" w:eastAsiaTheme="minorEastAsia" w:hAnsiTheme="minorHAnsi" w:cstheme="minorHAnsi"/>
                <w:highlight w:val="green"/>
              </w:rPr>
              <w:t>3</w:t>
            </w:r>
          </w:p>
        </w:tc>
        <w:tc>
          <w:tcPr>
            <w:tcW w:w="1080" w:type="dxa"/>
            <w:tcBorders>
              <w:top w:val="nil"/>
              <w:left w:val="single" w:sz="2" w:space="0" w:color="000000"/>
              <w:bottom w:val="nil"/>
              <w:right w:val="single" w:sz="12" w:space="0" w:color="000000"/>
            </w:tcBorders>
            <w:shd w:val="clear" w:color="000000" w:fill="FFFFFF"/>
            <w:vAlign w:val="center"/>
          </w:tcPr>
          <w:p w14:paraId="79FB9A87" w14:textId="77777777" w:rsidR="00B258B0" w:rsidRPr="00B258B0" w:rsidRDefault="00B258B0" w:rsidP="00E63A87">
            <w:pPr>
              <w:autoSpaceDE w:val="0"/>
              <w:autoSpaceDN w:val="0"/>
              <w:adjustRightInd w:val="0"/>
              <w:spacing w:after="0" w:line="240" w:lineRule="auto"/>
              <w:ind w:left="0" w:firstLine="0"/>
              <w:jc w:val="center"/>
              <w:rPr>
                <w:rFonts w:asciiTheme="minorHAnsi" w:eastAsiaTheme="minorEastAsia" w:hAnsiTheme="minorHAnsi" w:cstheme="minorHAnsi"/>
              </w:rPr>
            </w:pPr>
            <w:r w:rsidRPr="00B258B0">
              <w:rPr>
                <w:rFonts w:asciiTheme="minorHAnsi" w:eastAsiaTheme="minorEastAsia" w:hAnsiTheme="minorHAnsi" w:cstheme="minorHAnsi"/>
              </w:rPr>
              <w:t>9</w:t>
            </w:r>
          </w:p>
        </w:tc>
      </w:tr>
      <w:tr w:rsidR="00B258B0" w:rsidRPr="00B258B0" w14:paraId="180DBB87" w14:textId="77777777" w:rsidTr="00981EF8">
        <w:trPr>
          <w:trHeight w:val="273"/>
        </w:trPr>
        <w:tc>
          <w:tcPr>
            <w:tcW w:w="1612" w:type="dxa"/>
            <w:gridSpan w:val="2"/>
            <w:tcBorders>
              <w:top w:val="nil"/>
              <w:left w:val="single" w:sz="12" w:space="0" w:color="000000"/>
              <w:bottom w:val="single" w:sz="12" w:space="0" w:color="000000"/>
              <w:right w:val="single" w:sz="12" w:space="0" w:color="000000"/>
            </w:tcBorders>
            <w:shd w:val="clear" w:color="000000" w:fill="FFFFFF"/>
          </w:tcPr>
          <w:p w14:paraId="50DE0A6E" w14:textId="77777777" w:rsidR="00B258B0" w:rsidRPr="00B258B0" w:rsidRDefault="00B258B0" w:rsidP="00E63A87">
            <w:pPr>
              <w:autoSpaceDE w:val="0"/>
              <w:autoSpaceDN w:val="0"/>
              <w:adjustRightInd w:val="0"/>
              <w:spacing w:after="0" w:line="240" w:lineRule="auto"/>
              <w:ind w:left="0" w:firstLine="0"/>
              <w:rPr>
                <w:rFonts w:asciiTheme="minorHAnsi" w:eastAsiaTheme="minorEastAsia" w:hAnsiTheme="minorHAnsi" w:cstheme="minorHAnsi"/>
              </w:rPr>
            </w:pPr>
            <w:r w:rsidRPr="00B258B0">
              <w:rPr>
                <w:rFonts w:asciiTheme="minorHAnsi" w:eastAsiaTheme="minorEastAsia" w:hAnsiTheme="minorHAnsi" w:cstheme="minorHAnsi"/>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14:paraId="714304E9" w14:textId="77777777" w:rsidR="00B258B0" w:rsidRPr="00B258B0" w:rsidRDefault="00B258B0" w:rsidP="00E63A87">
            <w:pPr>
              <w:autoSpaceDE w:val="0"/>
              <w:autoSpaceDN w:val="0"/>
              <w:adjustRightInd w:val="0"/>
              <w:spacing w:after="0" w:line="240" w:lineRule="auto"/>
              <w:ind w:left="0" w:firstLine="0"/>
              <w:jc w:val="center"/>
              <w:rPr>
                <w:rFonts w:asciiTheme="minorHAnsi" w:eastAsiaTheme="minorEastAsia" w:hAnsiTheme="minorHAnsi" w:cstheme="minorHAnsi"/>
              </w:rPr>
            </w:pPr>
            <w:r w:rsidRPr="00B258B0">
              <w:rPr>
                <w:rFonts w:asciiTheme="minorHAnsi" w:eastAsiaTheme="minorEastAsia" w:hAnsiTheme="minorHAnsi" w:cstheme="minorHAnsi"/>
              </w:rPr>
              <w:t>9</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33204E83" w14:textId="77777777" w:rsidR="00B258B0" w:rsidRPr="00B258B0" w:rsidRDefault="00B258B0" w:rsidP="00E63A87">
            <w:pPr>
              <w:autoSpaceDE w:val="0"/>
              <w:autoSpaceDN w:val="0"/>
              <w:adjustRightInd w:val="0"/>
              <w:spacing w:after="0" w:line="240" w:lineRule="auto"/>
              <w:ind w:left="0" w:firstLine="0"/>
              <w:jc w:val="center"/>
              <w:rPr>
                <w:rFonts w:asciiTheme="minorHAnsi" w:eastAsiaTheme="minorEastAsia" w:hAnsiTheme="minorHAnsi" w:cstheme="minorHAnsi"/>
              </w:rPr>
            </w:pPr>
            <w:r w:rsidRPr="00B258B0">
              <w:rPr>
                <w:rFonts w:asciiTheme="minorHAnsi" w:eastAsiaTheme="minorEastAsia" w:hAnsiTheme="minorHAnsi" w:cstheme="minorHAnsi"/>
              </w:rPr>
              <w:t>9</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7970D8C5" w14:textId="77777777" w:rsidR="00B258B0" w:rsidRPr="00B258B0" w:rsidRDefault="00B258B0" w:rsidP="00E63A87">
            <w:pPr>
              <w:autoSpaceDE w:val="0"/>
              <w:autoSpaceDN w:val="0"/>
              <w:adjustRightInd w:val="0"/>
              <w:spacing w:after="0" w:line="240" w:lineRule="auto"/>
              <w:ind w:left="0" w:firstLine="0"/>
              <w:jc w:val="center"/>
              <w:rPr>
                <w:rFonts w:asciiTheme="minorHAnsi" w:eastAsiaTheme="minorEastAsia" w:hAnsiTheme="minorHAnsi" w:cstheme="minorHAnsi"/>
              </w:rPr>
            </w:pPr>
            <w:r w:rsidRPr="00B258B0">
              <w:rPr>
                <w:rFonts w:asciiTheme="minorHAnsi" w:eastAsiaTheme="minorEastAsia" w:hAnsiTheme="minorHAnsi" w:cstheme="minorHAnsi"/>
              </w:rPr>
              <w:t>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14:paraId="7938EDF5" w14:textId="77777777" w:rsidR="00B258B0" w:rsidRPr="00B258B0" w:rsidRDefault="00B258B0" w:rsidP="00E63A87">
            <w:pPr>
              <w:autoSpaceDE w:val="0"/>
              <w:autoSpaceDN w:val="0"/>
              <w:adjustRightInd w:val="0"/>
              <w:spacing w:after="0" w:line="240" w:lineRule="auto"/>
              <w:ind w:left="0" w:firstLine="0"/>
              <w:jc w:val="center"/>
              <w:rPr>
                <w:rFonts w:asciiTheme="minorHAnsi" w:eastAsiaTheme="minorEastAsia" w:hAnsiTheme="minorHAnsi" w:cstheme="minorHAnsi"/>
              </w:rPr>
            </w:pPr>
            <w:r w:rsidRPr="00B258B0">
              <w:rPr>
                <w:rFonts w:asciiTheme="minorHAnsi" w:eastAsiaTheme="minorEastAsia" w:hAnsiTheme="minorHAnsi" w:cstheme="minorHAnsi"/>
              </w:rPr>
              <w:t>27</w:t>
            </w:r>
          </w:p>
        </w:tc>
      </w:tr>
    </w:tbl>
    <w:p w14:paraId="61DFF6B1" w14:textId="77777777" w:rsidR="00B258B0" w:rsidRPr="00B258B0" w:rsidRDefault="00B258B0" w:rsidP="00E63A87">
      <w:pPr>
        <w:autoSpaceDE w:val="0"/>
        <w:autoSpaceDN w:val="0"/>
        <w:adjustRightInd w:val="0"/>
        <w:spacing w:after="0" w:line="240" w:lineRule="auto"/>
        <w:ind w:left="0" w:firstLine="0"/>
        <w:rPr>
          <w:rFonts w:asciiTheme="minorHAnsi" w:eastAsiaTheme="minorEastAsia" w:hAnsiTheme="minorHAnsi" w:cstheme="minorHAnsi"/>
        </w:rPr>
      </w:pPr>
    </w:p>
    <w:p w14:paraId="6807DD88" w14:textId="77777777" w:rsidR="007B62DC" w:rsidRPr="00B258B0" w:rsidRDefault="007D3760" w:rsidP="00E63A87">
      <w:pPr>
        <w:spacing w:after="0"/>
        <w:ind w:left="0" w:firstLine="0"/>
        <w:rPr>
          <w:rFonts w:asciiTheme="minorHAnsi" w:hAnsiTheme="minorHAnsi" w:cstheme="minorHAnsi"/>
        </w:rPr>
      </w:pPr>
      <w:r>
        <w:rPr>
          <w:rFonts w:asciiTheme="minorHAnsi" w:hAnsiTheme="minorHAnsi" w:cstheme="minorHAnsi"/>
        </w:rPr>
        <w:t>Some argue (e.g., Cohen, 1960) that a</w:t>
      </w:r>
      <w:r w:rsidR="00B40338" w:rsidRPr="00B258B0">
        <w:rPr>
          <w:rFonts w:asciiTheme="minorHAnsi" w:hAnsiTheme="minorHAnsi" w:cstheme="minorHAnsi"/>
        </w:rPr>
        <w:t xml:space="preserve"> better approach is to calculate measure</w:t>
      </w:r>
      <w:r w:rsidR="00F74A4B">
        <w:rPr>
          <w:rFonts w:asciiTheme="minorHAnsi" w:hAnsiTheme="minorHAnsi" w:cstheme="minorHAnsi"/>
        </w:rPr>
        <w:t>s</w:t>
      </w:r>
      <w:r w:rsidR="00B40338" w:rsidRPr="00B258B0">
        <w:rPr>
          <w:rFonts w:asciiTheme="minorHAnsi" w:hAnsiTheme="minorHAnsi" w:cstheme="minorHAnsi"/>
        </w:rPr>
        <w:t xml:space="preserve"> of agreement that </w:t>
      </w:r>
      <w:r w:rsidR="0086433E" w:rsidRPr="00B258B0">
        <w:rPr>
          <w:rFonts w:asciiTheme="minorHAnsi" w:hAnsiTheme="minorHAnsi" w:cstheme="minorHAnsi"/>
        </w:rPr>
        <w:t>consider</w:t>
      </w:r>
      <w:r w:rsidR="00B40338" w:rsidRPr="00B258B0">
        <w:rPr>
          <w:rFonts w:asciiTheme="minorHAnsi" w:hAnsiTheme="minorHAnsi" w:cstheme="minorHAnsi"/>
        </w:rPr>
        <w:t xml:space="preserve"> random agreement opportunities.  </w:t>
      </w:r>
    </w:p>
    <w:p w14:paraId="10CAA691"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4964BB54" w14:textId="77777777" w:rsidR="00B271F6" w:rsidRDefault="00C830C3" w:rsidP="00E63A87">
      <w:pPr>
        <w:spacing w:after="0"/>
        <w:ind w:left="0" w:firstLine="0"/>
        <w:rPr>
          <w:rFonts w:asciiTheme="minorHAnsi" w:hAnsiTheme="minorHAnsi" w:cstheme="minorHAnsi"/>
          <w:b/>
        </w:rPr>
      </w:pPr>
      <w:r>
        <w:rPr>
          <w:rFonts w:asciiTheme="minorHAnsi" w:hAnsiTheme="minorHAnsi" w:cstheme="minorHAnsi"/>
          <w:b/>
        </w:rPr>
        <w:t>3d</w:t>
      </w:r>
      <w:r w:rsidR="00B40338" w:rsidRPr="00A34FF7">
        <w:rPr>
          <w:rFonts w:asciiTheme="minorHAnsi" w:hAnsiTheme="minorHAnsi" w:cstheme="minorHAnsi"/>
          <w:b/>
        </w:rPr>
        <w:t xml:space="preserve">. </w:t>
      </w:r>
      <w:r w:rsidRPr="00812C56">
        <w:rPr>
          <w:rFonts w:asciiTheme="minorHAnsi" w:hAnsiTheme="minorHAnsi" w:cstheme="minorHAnsi"/>
          <w:b/>
        </w:rPr>
        <w:t xml:space="preserve">Measures of Agreement among Two Raters </w:t>
      </w:r>
      <w:r>
        <w:rPr>
          <w:rFonts w:asciiTheme="minorHAnsi" w:hAnsiTheme="minorHAnsi" w:cstheme="minorHAnsi"/>
          <w:b/>
        </w:rPr>
        <w:t>other than Percentage Agreement</w:t>
      </w:r>
      <w:r w:rsidR="00B40338" w:rsidRPr="00A34FF7">
        <w:rPr>
          <w:rFonts w:asciiTheme="minorHAnsi" w:hAnsiTheme="minorHAnsi" w:cstheme="minorHAnsi"/>
          <w:b/>
        </w:rPr>
        <w:t xml:space="preserve"> </w:t>
      </w:r>
    </w:p>
    <w:p w14:paraId="3BE785B3" w14:textId="77777777" w:rsidR="007B62DC" w:rsidRPr="00B271F6" w:rsidRDefault="00B40338" w:rsidP="00E63A87">
      <w:pPr>
        <w:spacing w:after="0"/>
        <w:ind w:left="0" w:firstLine="0"/>
        <w:rPr>
          <w:rFonts w:asciiTheme="minorHAnsi" w:hAnsiTheme="minorHAnsi" w:cstheme="minorHAnsi"/>
          <w:b/>
        </w:rPr>
      </w:pPr>
      <w:r w:rsidRPr="00B258B0">
        <w:rPr>
          <w:rFonts w:asciiTheme="minorHAnsi" w:hAnsiTheme="minorHAnsi" w:cstheme="minorHAnsi"/>
        </w:rPr>
        <w:t xml:space="preserve">Percentage agreement is useful because it is easy to interpret. I recommend including percentage agreement anytime agreement measures are reported. However, as noted above, percentage agreement fails to adjust for possible chance – random – agreement. Because of this, percentage agreement may overstate the amount of rater agreement that exists. </w:t>
      </w:r>
      <w:r w:rsidR="00A01D36">
        <w:rPr>
          <w:rFonts w:asciiTheme="minorHAnsi" w:hAnsiTheme="minorHAnsi" w:cstheme="minorHAnsi"/>
        </w:rPr>
        <w:t>The material that follows presents a</w:t>
      </w:r>
      <w:r w:rsidRPr="00B258B0">
        <w:rPr>
          <w:rFonts w:asciiTheme="minorHAnsi" w:hAnsiTheme="minorHAnsi" w:cstheme="minorHAnsi"/>
        </w:rPr>
        <w:t xml:space="preserve">lternative measures of rater agreement </w:t>
      </w:r>
      <w:r w:rsidR="00A01D36">
        <w:rPr>
          <w:rFonts w:asciiTheme="minorHAnsi" w:hAnsiTheme="minorHAnsi" w:cstheme="minorHAnsi"/>
        </w:rPr>
        <w:t xml:space="preserve">that adjust for possible random agreement among raters. </w:t>
      </w:r>
      <w:r w:rsidRPr="00B258B0">
        <w:rPr>
          <w:rFonts w:asciiTheme="minorHAnsi" w:hAnsiTheme="minorHAnsi" w:cstheme="minorHAnsi"/>
        </w:rPr>
        <w:t xml:space="preserve">  </w:t>
      </w:r>
    </w:p>
    <w:p w14:paraId="3C00EE22"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ABC5A7B"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The first, </w:t>
      </w:r>
      <w:r w:rsidRPr="006D0DE6">
        <w:rPr>
          <w:rFonts w:asciiTheme="minorHAnsi" w:hAnsiTheme="minorHAnsi" w:cstheme="minorHAnsi"/>
          <w:b/>
        </w:rPr>
        <w:t>Co</w:t>
      </w:r>
      <w:r w:rsidR="00872401" w:rsidRPr="006D0DE6">
        <w:rPr>
          <w:rFonts w:asciiTheme="minorHAnsi" w:hAnsiTheme="minorHAnsi" w:cstheme="minorHAnsi"/>
          <w:b/>
        </w:rPr>
        <w:t>hen</w:t>
      </w:r>
      <w:r w:rsidRPr="006D0DE6">
        <w:rPr>
          <w:rFonts w:asciiTheme="minorHAnsi" w:hAnsiTheme="minorHAnsi" w:cstheme="minorHAnsi"/>
          <w:b/>
        </w:rPr>
        <w:t>’s kappa</w:t>
      </w:r>
      <w:r w:rsidR="00872401" w:rsidRPr="006D0DE6">
        <w:rPr>
          <w:rFonts w:asciiTheme="minorHAnsi" w:hAnsiTheme="minorHAnsi" w:cstheme="minorHAnsi"/>
          <w:b/>
        </w:rPr>
        <w:t xml:space="preserve"> (κ)</w:t>
      </w:r>
      <w:r w:rsidRPr="00B258B0">
        <w:rPr>
          <w:rFonts w:asciiTheme="minorHAnsi" w:hAnsiTheme="minorHAnsi" w:cstheme="minorHAnsi"/>
        </w:rPr>
        <w:t xml:space="preserve">, is widely used and a commonly reported measure of rater agreement in the literature for nominal data (coding based upon categorical, nominal codes).  </w:t>
      </w:r>
    </w:p>
    <w:p w14:paraId="76E7E923"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39E7D65B" w14:textId="77777777" w:rsidR="007B62DC" w:rsidRPr="00B258B0" w:rsidRDefault="00B40338" w:rsidP="00E63A87">
      <w:pPr>
        <w:spacing w:after="0"/>
        <w:ind w:left="0" w:firstLine="0"/>
        <w:rPr>
          <w:rFonts w:asciiTheme="minorHAnsi" w:hAnsiTheme="minorHAnsi" w:cstheme="minorHAnsi"/>
        </w:rPr>
      </w:pPr>
      <w:r w:rsidRPr="006D0DE6">
        <w:rPr>
          <w:rFonts w:asciiTheme="minorHAnsi" w:hAnsiTheme="minorHAnsi" w:cstheme="minorHAnsi"/>
          <w:b/>
        </w:rPr>
        <w:t>Scott’s pi</w:t>
      </w:r>
      <w:r w:rsidR="00872401" w:rsidRPr="006D0DE6">
        <w:rPr>
          <w:rFonts w:asciiTheme="minorHAnsi" w:hAnsiTheme="minorHAnsi" w:cstheme="minorHAnsi"/>
          <w:b/>
        </w:rPr>
        <w:t xml:space="preserve"> (π)</w:t>
      </w:r>
      <w:r w:rsidR="00872401">
        <w:rPr>
          <w:rFonts w:asciiTheme="minorHAnsi" w:hAnsiTheme="minorHAnsi" w:cstheme="minorHAnsi"/>
        </w:rPr>
        <w:t xml:space="preserve"> is</w:t>
      </w:r>
      <w:r w:rsidRPr="00B258B0">
        <w:rPr>
          <w:rFonts w:asciiTheme="minorHAnsi" w:hAnsiTheme="minorHAnsi" w:cstheme="minorHAnsi"/>
        </w:rPr>
        <w:t xml:space="preserve"> another measure of rater agreement and is based upon the same formula used for calculating Co</w:t>
      </w:r>
      <w:r w:rsidR="00872401">
        <w:rPr>
          <w:rFonts w:asciiTheme="minorHAnsi" w:hAnsiTheme="minorHAnsi" w:cstheme="minorHAnsi"/>
        </w:rPr>
        <w:t>hen</w:t>
      </w:r>
      <w:r w:rsidRPr="00B258B0">
        <w:rPr>
          <w:rFonts w:asciiTheme="minorHAnsi" w:hAnsiTheme="minorHAnsi" w:cstheme="minorHAnsi"/>
        </w:rPr>
        <w:t xml:space="preserve">’s kappa, but the difference is how expected agreement is determined. Generally kappa and pi provide similar values although there can be differences between the two indices.  </w:t>
      </w:r>
    </w:p>
    <w:p w14:paraId="0E17379B"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2BBCE0EB"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The third of rater agreement is </w:t>
      </w:r>
      <w:proofErr w:type="spellStart"/>
      <w:r w:rsidRPr="006D0DE6">
        <w:rPr>
          <w:rFonts w:asciiTheme="minorHAnsi" w:hAnsiTheme="minorHAnsi" w:cstheme="minorHAnsi"/>
          <w:b/>
        </w:rPr>
        <w:t>Krippendorff’s</w:t>
      </w:r>
      <w:proofErr w:type="spellEnd"/>
      <w:r w:rsidRPr="006D0DE6">
        <w:rPr>
          <w:rFonts w:asciiTheme="minorHAnsi" w:hAnsiTheme="minorHAnsi" w:cstheme="minorHAnsi"/>
          <w:b/>
        </w:rPr>
        <w:t xml:space="preserve"> alpha</w:t>
      </w:r>
      <w:r w:rsidR="00872401" w:rsidRPr="006D0DE6">
        <w:rPr>
          <w:rFonts w:asciiTheme="minorHAnsi" w:hAnsiTheme="minorHAnsi" w:cstheme="minorHAnsi"/>
          <w:b/>
        </w:rPr>
        <w:t xml:space="preserve"> (α)</w:t>
      </w:r>
      <w:r w:rsidR="006D0DE6">
        <w:rPr>
          <w:rFonts w:asciiTheme="minorHAnsi" w:hAnsiTheme="minorHAnsi" w:cstheme="minorHAnsi"/>
        </w:rPr>
        <w:t xml:space="preserve">. </w:t>
      </w:r>
      <w:r w:rsidRPr="00B258B0">
        <w:rPr>
          <w:rFonts w:asciiTheme="minorHAnsi" w:hAnsiTheme="minorHAnsi" w:cstheme="minorHAnsi"/>
        </w:rPr>
        <w:t>This measure is not as widely employed or reported</w:t>
      </w:r>
      <w:r w:rsidR="006B207B">
        <w:rPr>
          <w:rFonts w:asciiTheme="minorHAnsi" w:hAnsiTheme="minorHAnsi" w:cstheme="minorHAnsi"/>
        </w:rPr>
        <w:t xml:space="preserve">, </w:t>
      </w:r>
      <w:r w:rsidRPr="00B258B0">
        <w:rPr>
          <w:rFonts w:asciiTheme="minorHAnsi" w:hAnsiTheme="minorHAnsi" w:cstheme="minorHAnsi"/>
        </w:rPr>
        <w:t xml:space="preserve">because it is not currently implemented in standard analysis </w:t>
      </w:r>
      <w:r w:rsidR="002E2F31" w:rsidRPr="00B258B0">
        <w:rPr>
          <w:rFonts w:asciiTheme="minorHAnsi" w:hAnsiTheme="minorHAnsi" w:cstheme="minorHAnsi"/>
        </w:rPr>
        <w:t>software but</w:t>
      </w:r>
      <w:r w:rsidRPr="00B258B0">
        <w:rPr>
          <w:rFonts w:asciiTheme="minorHAnsi" w:hAnsiTheme="minorHAnsi" w:cstheme="minorHAnsi"/>
        </w:rPr>
        <w:t xml:space="preserve"> is a better measure of agreement because it addresses some of the weaknesses measurement specialist note with kappa and pi (e.g., see Viera and Garrett, 2005; Joyce, 2013).  </w:t>
      </w:r>
      <w:proofErr w:type="spellStart"/>
      <w:r w:rsidRPr="00B258B0">
        <w:rPr>
          <w:rFonts w:asciiTheme="minorHAnsi" w:hAnsiTheme="minorHAnsi" w:cstheme="minorHAnsi"/>
        </w:rPr>
        <w:t>Krippendorff</w:t>
      </w:r>
      <w:proofErr w:type="spellEnd"/>
      <w:r w:rsidRPr="00B258B0">
        <w:rPr>
          <w:rFonts w:asciiTheme="minorHAnsi" w:hAnsiTheme="minorHAnsi" w:cstheme="minorHAnsi"/>
        </w:rPr>
        <w:t>’</w:t>
      </w:r>
      <w:r w:rsidR="006B207B">
        <w:rPr>
          <w:rFonts w:asciiTheme="minorHAnsi" w:hAnsiTheme="minorHAnsi" w:cstheme="minorHAnsi"/>
        </w:rPr>
        <w:t xml:space="preserve"> </w:t>
      </w:r>
      <w:r w:rsidRPr="00B258B0">
        <w:rPr>
          <w:rFonts w:asciiTheme="minorHAnsi" w:hAnsiTheme="minorHAnsi" w:cstheme="minorHAnsi"/>
        </w:rPr>
        <w:t>alpha</w:t>
      </w:r>
      <w:r w:rsidR="006B207B">
        <w:rPr>
          <w:rFonts w:asciiTheme="minorHAnsi" w:hAnsiTheme="minorHAnsi" w:cstheme="minorHAnsi"/>
        </w:rPr>
        <w:t xml:space="preserve"> offers three advantages: (a) one may </w:t>
      </w:r>
      <w:r w:rsidRPr="00B258B0">
        <w:rPr>
          <w:rFonts w:asciiTheme="minorHAnsi" w:hAnsiTheme="minorHAnsi" w:cstheme="minorHAnsi"/>
        </w:rPr>
        <w:t>calculate agreement when missing data are present</w:t>
      </w:r>
      <w:r w:rsidR="006B207B">
        <w:rPr>
          <w:rFonts w:asciiTheme="minorHAnsi" w:hAnsiTheme="minorHAnsi" w:cstheme="minorHAnsi"/>
        </w:rPr>
        <w:t>, (b) it extends to multiple coders, and (c) it also extends to ordinal, interval, and ratio data</w:t>
      </w:r>
      <w:r w:rsidRPr="00B258B0">
        <w:rPr>
          <w:rFonts w:asciiTheme="minorHAnsi" w:hAnsiTheme="minorHAnsi" w:cstheme="minorHAnsi"/>
        </w:rPr>
        <w:t xml:space="preserve">. Thus, when more than two judges provide rating data, alpha can be used when some scores are not available. This will be illustrated below for the case of more than two raters.  </w:t>
      </w:r>
    </w:p>
    <w:p w14:paraId="080D6646"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519492D" w14:textId="22311C1B" w:rsidR="007B62DC"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While there is much debate in the measurement literature about which is the preferred method for assessing rater agreement, with </w:t>
      </w:r>
      <w:proofErr w:type="spellStart"/>
      <w:r w:rsidRPr="00B258B0">
        <w:rPr>
          <w:rFonts w:asciiTheme="minorHAnsi" w:hAnsiTheme="minorHAnsi" w:cstheme="minorHAnsi"/>
        </w:rPr>
        <w:t>Krippendorff’s</w:t>
      </w:r>
      <w:proofErr w:type="spellEnd"/>
      <w:r w:rsidRPr="00B258B0">
        <w:rPr>
          <w:rFonts w:asciiTheme="minorHAnsi" w:hAnsiTheme="minorHAnsi" w:cstheme="minorHAnsi"/>
        </w:rPr>
        <w:t xml:space="preserve"> alpha usually the recommended method, each of the three noted above often provide similar agreement statistics.  </w:t>
      </w:r>
    </w:p>
    <w:p w14:paraId="51100D87" w14:textId="6FE3C616" w:rsidR="00957DD6" w:rsidRDefault="00957DD6" w:rsidP="00E63A87">
      <w:pPr>
        <w:spacing w:after="0"/>
        <w:ind w:left="0" w:firstLine="0"/>
        <w:rPr>
          <w:rFonts w:asciiTheme="minorHAnsi" w:hAnsiTheme="minorHAnsi" w:cstheme="minorHAnsi"/>
        </w:rPr>
      </w:pPr>
    </w:p>
    <w:p w14:paraId="70C3FBAA" w14:textId="3AB383A8" w:rsidR="00957DD6" w:rsidRPr="00EE4619" w:rsidRDefault="00957DD6" w:rsidP="00957DD6">
      <w:pPr>
        <w:ind w:left="0" w:firstLine="0"/>
        <w:rPr>
          <w:rFonts w:asciiTheme="minorHAnsi" w:hAnsiTheme="minorHAnsi" w:cstheme="minorHAnsi"/>
        </w:rPr>
      </w:pPr>
      <w:r>
        <w:rPr>
          <w:rFonts w:asciiTheme="minorHAnsi" w:hAnsiTheme="minorHAnsi" w:cstheme="minorHAnsi"/>
        </w:rPr>
        <w:t>I</w:t>
      </w:r>
      <w:r w:rsidRPr="00EE4619">
        <w:rPr>
          <w:rFonts w:asciiTheme="minorHAnsi" w:hAnsiTheme="minorHAnsi" w:cstheme="minorHAnsi"/>
        </w:rPr>
        <w:t>nterpret</w:t>
      </w:r>
      <w:r>
        <w:rPr>
          <w:rFonts w:asciiTheme="minorHAnsi" w:hAnsiTheme="minorHAnsi" w:cstheme="minorHAnsi"/>
        </w:rPr>
        <w:t>ation of</w:t>
      </w:r>
      <w:r w:rsidRPr="00EE4619">
        <w:rPr>
          <w:rFonts w:asciiTheme="minorHAnsi" w:hAnsiTheme="minorHAnsi" w:cstheme="minorHAnsi"/>
        </w:rPr>
        <w:t xml:space="preserve"> </w:t>
      </w:r>
      <w:proofErr w:type="spellStart"/>
      <w:r w:rsidRPr="00EE4619">
        <w:rPr>
          <w:rFonts w:asciiTheme="minorHAnsi" w:hAnsiTheme="minorHAnsi" w:cstheme="minorHAnsi"/>
        </w:rPr>
        <w:t>Krippendorff’s</w:t>
      </w:r>
      <w:proofErr w:type="spellEnd"/>
      <w:r w:rsidRPr="00EE4619">
        <w:rPr>
          <w:rFonts w:asciiTheme="minorHAnsi" w:hAnsiTheme="minorHAnsi" w:cstheme="minorHAnsi"/>
        </w:rPr>
        <w:t xml:space="preserve"> alpha:</w:t>
      </w:r>
    </w:p>
    <w:p w14:paraId="299AA79D" w14:textId="77777777" w:rsidR="00957DD6" w:rsidRPr="00EE4619" w:rsidRDefault="00957DD6" w:rsidP="00957DD6">
      <w:pPr>
        <w:ind w:left="720" w:firstLine="0"/>
        <w:rPr>
          <w:rFonts w:asciiTheme="minorHAnsi" w:hAnsiTheme="minorHAnsi" w:cstheme="minorHAnsi"/>
        </w:rPr>
      </w:pPr>
      <w:r w:rsidRPr="00EE4619">
        <w:rPr>
          <w:rStyle w:val="fontstyle01"/>
          <w:rFonts w:asciiTheme="minorHAnsi" w:hAnsiTheme="minorHAnsi" w:cstheme="minorHAnsi"/>
          <w:sz w:val="22"/>
          <w:szCs w:val="22"/>
        </w:rPr>
        <w:t xml:space="preserve">When human lives hang on the results of a content analysis, whether they inform a legal decision or tip the scale from peace to war, decision criteria have to be set far higher than when a content analysis is intended to merely support scholarly arguments. In case of the latter, to be sure that the data under consideration are at least similarly interpretable by other scholars (as represented by different coders), I suggested elsewhere to require </w:t>
      </w:r>
      <w:r w:rsidRPr="00EE4619">
        <w:rPr>
          <w:rStyle w:val="fontstyle21"/>
          <w:rFonts w:asciiTheme="minorHAnsi" w:hAnsiTheme="minorHAnsi" w:cstheme="minorHAnsi"/>
          <w:sz w:val="22"/>
          <w:szCs w:val="22"/>
        </w:rPr>
        <w:sym w:font="Symbol" w:char="F061"/>
      </w:r>
      <w:r w:rsidRPr="00EE4619">
        <w:rPr>
          <w:rStyle w:val="fontstyle21"/>
          <w:rFonts w:asciiTheme="minorHAnsi" w:hAnsiTheme="minorHAnsi" w:cstheme="minorHAnsi"/>
          <w:sz w:val="22"/>
          <w:szCs w:val="22"/>
        </w:rPr>
        <w:t xml:space="preserve"> </w:t>
      </w:r>
      <w:r w:rsidRPr="00EE4619">
        <w:rPr>
          <w:rStyle w:val="fontstyle21"/>
          <w:rFonts w:asciiTheme="minorHAnsi" w:hAnsiTheme="minorHAnsi" w:cstheme="minorHAnsi"/>
          <w:sz w:val="22"/>
          <w:szCs w:val="22"/>
        </w:rPr>
        <w:sym w:font="Symbol" w:char="F0B3"/>
      </w:r>
      <w:r w:rsidRPr="00EE4619">
        <w:rPr>
          <w:rStyle w:val="fontstyle21"/>
          <w:rFonts w:asciiTheme="minorHAnsi" w:hAnsiTheme="minorHAnsi" w:cstheme="minorHAnsi"/>
          <w:sz w:val="22"/>
          <w:szCs w:val="22"/>
        </w:rPr>
        <w:t xml:space="preserve"> </w:t>
      </w:r>
      <w:r w:rsidRPr="00EE4619">
        <w:rPr>
          <w:rStyle w:val="fontstyle01"/>
          <w:rFonts w:asciiTheme="minorHAnsi" w:hAnsiTheme="minorHAnsi" w:cstheme="minorHAnsi"/>
          <w:sz w:val="22"/>
          <w:szCs w:val="22"/>
        </w:rPr>
        <w:t xml:space="preserve">.800, and where tentative conclusions are still acceptable, </w:t>
      </w:r>
      <w:r w:rsidRPr="00EE4619">
        <w:rPr>
          <w:rStyle w:val="fontstyle21"/>
          <w:rFonts w:asciiTheme="minorHAnsi" w:hAnsiTheme="minorHAnsi" w:cstheme="minorHAnsi"/>
          <w:sz w:val="22"/>
          <w:szCs w:val="22"/>
        </w:rPr>
        <w:sym w:font="Symbol" w:char="F061"/>
      </w:r>
      <w:r w:rsidRPr="00EE4619">
        <w:rPr>
          <w:rStyle w:val="fontstyle21"/>
          <w:rFonts w:asciiTheme="minorHAnsi" w:hAnsiTheme="minorHAnsi" w:cstheme="minorHAnsi"/>
          <w:sz w:val="22"/>
          <w:szCs w:val="22"/>
        </w:rPr>
        <w:t xml:space="preserve"> </w:t>
      </w:r>
      <w:r w:rsidRPr="00EE4619">
        <w:rPr>
          <w:rStyle w:val="fontstyle21"/>
          <w:rFonts w:asciiTheme="minorHAnsi" w:hAnsiTheme="minorHAnsi" w:cstheme="minorHAnsi"/>
          <w:sz w:val="22"/>
          <w:szCs w:val="22"/>
        </w:rPr>
        <w:sym w:font="Symbol" w:char="F0B3"/>
      </w:r>
      <w:r w:rsidRPr="00EE4619">
        <w:rPr>
          <w:rStyle w:val="fontstyle21"/>
          <w:rFonts w:asciiTheme="minorHAnsi" w:hAnsiTheme="minorHAnsi" w:cstheme="minorHAnsi"/>
          <w:sz w:val="22"/>
          <w:szCs w:val="22"/>
        </w:rPr>
        <w:t xml:space="preserve"> </w:t>
      </w:r>
      <w:r w:rsidRPr="00EE4619">
        <w:rPr>
          <w:rStyle w:val="fontstyle01"/>
          <w:rFonts w:asciiTheme="minorHAnsi" w:hAnsiTheme="minorHAnsi" w:cstheme="minorHAnsi"/>
          <w:sz w:val="22"/>
          <w:szCs w:val="22"/>
        </w:rPr>
        <w:t>.667 (</w:t>
      </w:r>
      <w:proofErr w:type="spellStart"/>
      <w:r w:rsidRPr="00EE4619">
        <w:rPr>
          <w:rStyle w:val="fontstyle01"/>
          <w:rFonts w:asciiTheme="minorHAnsi" w:hAnsiTheme="minorHAnsi" w:cstheme="minorHAnsi"/>
          <w:sz w:val="22"/>
          <w:szCs w:val="22"/>
        </w:rPr>
        <w:t>Krippendorff</w:t>
      </w:r>
      <w:proofErr w:type="spellEnd"/>
      <w:r w:rsidRPr="00EE4619">
        <w:rPr>
          <w:rStyle w:val="fontstyle01"/>
          <w:rFonts w:asciiTheme="minorHAnsi" w:hAnsiTheme="minorHAnsi" w:cstheme="minorHAnsi"/>
          <w:sz w:val="22"/>
          <w:szCs w:val="22"/>
        </w:rPr>
        <w:t>, 2004, p. 241).</w:t>
      </w:r>
    </w:p>
    <w:p w14:paraId="2D1CF971" w14:textId="77777777" w:rsidR="00957DD6" w:rsidRDefault="00957DD6" w:rsidP="00957DD6">
      <w:pPr>
        <w:ind w:left="0" w:firstLine="0"/>
        <w:rPr>
          <w:rFonts w:asciiTheme="minorHAnsi" w:hAnsiTheme="minorHAnsi" w:cstheme="minorHAnsi"/>
        </w:rPr>
      </w:pPr>
    </w:p>
    <w:p w14:paraId="4B9A41DC" w14:textId="77777777" w:rsidR="00957DD6" w:rsidRPr="00EE4619" w:rsidRDefault="00957DD6" w:rsidP="00957DD6">
      <w:pPr>
        <w:ind w:left="0" w:firstLine="0"/>
        <w:rPr>
          <w:rFonts w:asciiTheme="minorHAnsi" w:hAnsiTheme="minorHAnsi" w:cstheme="minorHAnsi"/>
        </w:rPr>
      </w:pPr>
      <w:r>
        <w:rPr>
          <w:rFonts w:asciiTheme="minorHAnsi" w:hAnsiTheme="minorHAnsi" w:cstheme="minorHAnsi"/>
        </w:rPr>
        <w:t xml:space="preserve">In summary, for most research purposes a K-alpha of .66 or greater is desired. </w:t>
      </w:r>
    </w:p>
    <w:p w14:paraId="74DEE40C" w14:textId="77777777" w:rsidR="006412F1" w:rsidRDefault="00C830C3" w:rsidP="00E63A87">
      <w:pPr>
        <w:spacing w:after="0"/>
        <w:ind w:left="0" w:firstLine="0"/>
        <w:rPr>
          <w:rFonts w:asciiTheme="minorHAnsi" w:hAnsiTheme="minorHAnsi" w:cstheme="minorHAnsi"/>
          <w:b/>
        </w:rPr>
      </w:pPr>
      <w:r>
        <w:rPr>
          <w:rFonts w:asciiTheme="minorHAnsi" w:hAnsiTheme="minorHAnsi" w:cstheme="minorHAnsi"/>
          <w:b/>
        </w:rPr>
        <w:lastRenderedPageBreak/>
        <w:t>3f</w:t>
      </w:r>
      <w:r w:rsidR="00DC1FD7">
        <w:rPr>
          <w:rFonts w:asciiTheme="minorHAnsi" w:hAnsiTheme="minorHAnsi" w:cstheme="minorHAnsi"/>
          <w:b/>
        </w:rPr>
        <w:t>.</w:t>
      </w:r>
      <w:r w:rsidR="00B40338" w:rsidRPr="006B207B">
        <w:rPr>
          <w:rFonts w:asciiTheme="minorHAnsi" w:hAnsiTheme="minorHAnsi" w:cstheme="minorHAnsi"/>
          <w:b/>
        </w:rPr>
        <w:t xml:space="preserve"> Cohen’s Kappa for Nominal-scaled Codes from Two Raters </w:t>
      </w:r>
    </w:p>
    <w:p w14:paraId="0F5343BC" w14:textId="78BF035A" w:rsidR="00F046AA" w:rsidRPr="006412F1" w:rsidRDefault="00B40338" w:rsidP="00E63A87">
      <w:pPr>
        <w:spacing w:after="0"/>
        <w:ind w:left="0" w:firstLine="0"/>
        <w:rPr>
          <w:rFonts w:asciiTheme="minorHAnsi" w:hAnsiTheme="minorHAnsi" w:cstheme="minorHAnsi"/>
          <w:b/>
        </w:rPr>
      </w:pPr>
      <w:r w:rsidRPr="00B258B0">
        <w:rPr>
          <w:rFonts w:asciiTheme="minorHAnsi" w:hAnsiTheme="minorHAnsi" w:cstheme="minorHAnsi"/>
        </w:rPr>
        <w:t xml:space="preserve">Cohen’s kappa provides a measure of agreement that takes into account chance levels of agreement, as discussed above. Cohen’s kappa seems to work well except when agreement is rare for one category combination but not for another for two raters. See Viera and Garrett (2005) Table 3 for an example. </w:t>
      </w:r>
      <w:r w:rsidR="00CA4C7B">
        <w:rPr>
          <w:rFonts w:asciiTheme="minorHAnsi" w:hAnsiTheme="minorHAnsi" w:cstheme="minorHAnsi"/>
        </w:rPr>
        <w:t>The t</w:t>
      </w:r>
      <w:r w:rsidRPr="00B258B0">
        <w:rPr>
          <w:rFonts w:asciiTheme="minorHAnsi" w:hAnsiTheme="minorHAnsi" w:cstheme="minorHAnsi"/>
        </w:rPr>
        <w:t>able below provides guida</w:t>
      </w:r>
      <w:r w:rsidR="001A2720">
        <w:rPr>
          <w:rFonts w:asciiTheme="minorHAnsi" w:hAnsiTheme="minorHAnsi" w:cstheme="minorHAnsi"/>
        </w:rPr>
        <w:t>nce for interpretation of kappa values.</w:t>
      </w:r>
      <w:r w:rsidRPr="00B258B0">
        <w:rPr>
          <w:rFonts w:asciiTheme="minorHAnsi" w:hAnsiTheme="minorHAnsi" w:cstheme="minorHAnsi"/>
        </w:rPr>
        <w:t xml:space="preserve"> </w:t>
      </w:r>
    </w:p>
    <w:p w14:paraId="085A3FD8"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94FEBF5" w14:textId="77777777" w:rsidR="007B62DC" w:rsidRPr="006D0DE6" w:rsidRDefault="00B40338" w:rsidP="00E63A87">
      <w:pPr>
        <w:spacing w:after="0"/>
        <w:ind w:left="720" w:firstLine="0"/>
        <w:rPr>
          <w:rFonts w:asciiTheme="minorHAnsi" w:hAnsiTheme="minorHAnsi" w:cstheme="minorHAnsi"/>
          <w:b/>
        </w:rPr>
      </w:pPr>
      <w:r w:rsidRPr="006D0DE6">
        <w:rPr>
          <w:rFonts w:asciiTheme="minorHAnsi" w:hAnsiTheme="minorHAnsi" w:cstheme="minorHAnsi"/>
          <w:b/>
        </w:rPr>
        <w:t xml:space="preserve">Interpretation of Kappa  </w:t>
      </w:r>
    </w:p>
    <w:tbl>
      <w:tblPr>
        <w:tblStyle w:val="TableGrid"/>
        <w:tblW w:w="8910" w:type="dxa"/>
        <w:tblInd w:w="720" w:type="dxa"/>
        <w:tblCellMar>
          <w:top w:w="4" w:type="dxa"/>
          <w:right w:w="115" w:type="dxa"/>
        </w:tblCellMar>
        <w:tblLook w:val="04A0" w:firstRow="1" w:lastRow="0" w:firstColumn="1" w:lastColumn="0" w:noHBand="0" w:noVBand="1"/>
      </w:tblPr>
      <w:tblGrid>
        <w:gridCol w:w="1549"/>
        <w:gridCol w:w="1801"/>
        <w:gridCol w:w="5560"/>
      </w:tblGrid>
      <w:tr w:rsidR="007B62DC" w:rsidRPr="00B258B0" w14:paraId="1203B1FE" w14:textId="77777777" w:rsidTr="008454C1">
        <w:trPr>
          <w:trHeight w:val="262"/>
        </w:trPr>
        <w:tc>
          <w:tcPr>
            <w:tcW w:w="1549" w:type="dxa"/>
            <w:tcBorders>
              <w:top w:val="single" w:sz="4" w:space="0" w:color="000000"/>
              <w:left w:val="nil"/>
              <w:bottom w:val="single" w:sz="4" w:space="0" w:color="000000"/>
              <w:right w:val="nil"/>
            </w:tcBorders>
          </w:tcPr>
          <w:p w14:paraId="5A1BC91B"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Kappa Value </w:t>
            </w:r>
          </w:p>
        </w:tc>
        <w:tc>
          <w:tcPr>
            <w:tcW w:w="1801" w:type="dxa"/>
            <w:tcBorders>
              <w:top w:val="single" w:sz="4" w:space="0" w:color="000000"/>
              <w:left w:val="nil"/>
              <w:bottom w:val="single" w:sz="4" w:space="0" w:color="000000"/>
              <w:right w:val="nil"/>
            </w:tcBorders>
          </w:tcPr>
          <w:p w14:paraId="76FEE60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tc>
        <w:tc>
          <w:tcPr>
            <w:tcW w:w="5560" w:type="dxa"/>
            <w:tcBorders>
              <w:top w:val="single" w:sz="4" w:space="0" w:color="000000"/>
              <w:left w:val="nil"/>
              <w:bottom w:val="single" w:sz="4" w:space="0" w:color="000000"/>
              <w:right w:val="nil"/>
            </w:tcBorders>
          </w:tcPr>
          <w:p w14:paraId="2BCA7BFF"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tc>
      </w:tr>
      <w:tr w:rsidR="007B62DC" w:rsidRPr="00B258B0" w14:paraId="4A9648E1" w14:textId="77777777" w:rsidTr="008454C1">
        <w:trPr>
          <w:trHeight w:val="258"/>
        </w:trPr>
        <w:tc>
          <w:tcPr>
            <w:tcW w:w="1549" w:type="dxa"/>
            <w:tcBorders>
              <w:top w:val="single" w:sz="4" w:space="0" w:color="000000"/>
              <w:left w:val="nil"/>
              <w:bottom w:val="nil"/>
              <w:right w:val="nil"/>
            </w:tcBorders>
          </w:tcPr>
          <w:p w14:paraId="32D01446"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&lt; 0.00 </w:t>
            </w:r>
          </w:p>
        </w:tc>
        <w:tc>
          <w:tcPr>
            <w:tcW w:w="1801" w:type="dxa"/>
            <w:tcBorders>
              <w:top w:val="single" w:sz="4" w:space="0" w:color="000000"/>
              <w:left w:val="nil"/>
              <w:bottom w:val="nil"/>
              <w:right w:val="nil"/>
            </w:tcBorders>
          </w:tcPr>
          <w:p w14:paraId="73A68157"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Poor </w:t>
            </w:r>
          </w:p>
        </w:tc>
        <w:tc>
          <w:tcPr>
            <w:tcW w:w="5560" w:type="dxa"/>
            <w:tcBorders>
              <w:top w:val="single" w:sz="4" w:space="0" w:color="000000"/>
              <w:left w:val="nil"/>
              <w:bottom w:val="nil"/>
              <w:right w:val="nil"/>
            </w:tcBorders>
          </w:tcPr>
          <w:p w14:paraId="55BCE47C"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Less than chance agreement </w:t>
            </w:r>
          </w:p>
        </w:tc>
      </w:tr>
      <w:tr w:rsidR="007B62DC" w:rsidRPr="00B258B0" w14:paraId="220DA38C" w14:textId="77777777" w:rsidTr="008454C1">
        <w:trPr>
          <w:trHeight w:val="252"/>
        </w:trPr>
        <w:tc>
          <w:tcPr>
            <w:tcW w:w="1549" w:type="dxa"/>
            <w:tcBorders>
              <w:top w:val="nil"/>
              <w:left w:val="nil"/>
              <w:bottom w:val="nil"/>
              <w:right w:val="nil"/>
            </w:tcBorders>
          </w:tcPr>
          <w:p w14:paraId="0276C5CB"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0.01 to 0.20 </w:t>
            </w:r>
          </w:p>
        </w:tc>
        <w:tc>
          <w:tcPr>
            <w:tcW w:w="1801" w:type="dxa"/>
            <w:tcBorders>
              <w:top w:val="nil"/>
              <w:left w:val="nil"/>
              <w:bottom w:val="nil"/>
              <w:right w:val="nil"/>
            </w:tcBorders>
          </w:tcPr>
          <w:p w14:paraId="218EBF5C"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Slight </w:t>
            </w:r>
          </w:p>
        </w:tc>
        <w:tc>
          <w:tcPr>
            <w:tcW w:w="5560" w:type="dxa"/>
            <w:tcBorders>
              <w:top w:val="nil"/>
              <w:left w:val="nil"/>
              <w:bottom w:val="nil"/>
              <w:right w:val="nil"/>
            </w:tcBorders>
          </w:tcPr>
          <w:p w14:paraId="7C4FF241"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Slight agreement </w:t>
            </w:r>
          </w:p>
        </w:tc>
      </w:tr>
      <w:tr w:rsidR="007B62DC" w:rsidRPr="00B258B0" w14:paraId="73682215" w14:textId="77777777" w:rsidTr="008454C1">
        <w:trPr>
          <w:trHeight w:val="253"/>
        </w:trPr>
        <w:tc>
          <w:tcPr>
            <w:tcW w:w="1549" w:type="dxa"/>
            <w:tcBorders>
              <w:top w:val="nil"/>
              <w:left w:val="nil"/>
              <w:bottom w:val="nil"/>
              <w:right w:val="nil"/>
            </w:tcBorders>
          </w:tcPr>
          <w:p w14:paraId="0047F62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0.21 to 0.40 </w:t>
            </w:r>
          </w:p>
        </w:tc>
        <w:tc>
          <w:tcPr>
            <w:tcW w:w="1801" w:type="dxa"/>
            <w:tcBorders>
              <w:top w:val="nil"/>
              <w:left w:val="nil"/>
              <w:bottom w:val="nil"/>
              <w:right w:val="nil"/>
            </w:tcBorders>
          </w:tcPr>
          <w:p w14:paraId="63B9C8F1"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Fair </w:t>
            </w:r>
          </w:p>
        </w:tc>
        <w:tc>
          <w:tcPr>
            <w:tcW w:w="5560" w:type="dxa"/>
            <w:tcBorders>
              <w:top w:val="nil"/>
              <w:left w:val="nil"/>
              <w:bottom w:val="nil"/>
              <w:right w:val="nil"/>
            </w:tcBorders>
          </w:tcPr>
          <w:p w14:paraId="695EC2E8"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Fair agreement </w:t>
            </w:r>
          </w:p>
        </w:tc>
      </w:tr>
      <w:tr w:rsidR="007B62DC" w:rsidRPr="00B258B0" w14:paraId="153DA6D9" w14:textId="77777777" w:rsidTr="008454C1">
        <w:trPr>
          <w:trHeight w:val="253"/>
        </w:trPr>
        <w:tc>
          <w:tcPr>
            <w:tcW w:w="1549" w:type="dxa"/>
            <w:tcBorders>
              <w:top w:val="nil"/>
              <w:left w:val="nil"/>
              <w:bottom w:val="nil"/>
              <w:right w:val="nil"/>
            </w:tcBorders>
          </w:tcPr>
          <w:p w14:paraId="7CF07DBB"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0.41 to 0.60 </w:t>
            </w:r>
          </w:p>
        </w:tc>
        <w:tc>
          <w:tcPr>
            <w:tcW w:w="1801" w:type="dxa"/>
            <w:tcBorders>
              <w:top w:val="nil"/>
              <w:left w:val="nil"/>
              <w:bottom w:val="nil"/>
              <w:right w:val="nil"/>
            </w:tcBorders>
          </w:tcPr>
          <w:p w14:paraId="311463BF"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Moderate </w:t>
            </w:r>
          </w:p>
        </w:tc>
        <w:tc>
          <w:tcPr>
            <w:tcW w:w="5560" w:type="dxa"/>
            <w:tcBorders>
              <w:top w:val="nil"/>
              <w:left w:val="nil"/>
              <w:bottom w:val="nil"/>
              <w:right w:val="nil"/>
            </w:tcBorders>
          </w:tcPr>
          <w:p w14:paraId="7643771E"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Moderate agreement </w:t>
            </w:r>
          </w:p>
        </w:tc>
      </w:tr>
      <w:tr w:rsidR="007B62DC" w:rsidRPr="00B258B0" w14:paraId="6CFFDE3D" w14:textId="77777777" w:rsidTr="008454C1">
        <w:trPr>
          <w:trHeight w:val="253"/>
        </w:trPr>
        <w:tc>
          <w:tcPr>
            <w:tcW w:w="1549" w:type="dxa"/>
            <w:tcBorders>
              <w:top w:val="nil"/>
              <w:left w:val="nil"/>
              <w:bottom w:val="nil"/>
              <w:right w:val="nil"/>
            </w:tcBorders>
          </w:tcPr>
          <w:p w14:paraId="79368A8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0.61 to 0.80 </w:t>
            </w:r>
          </w:p>
        </w:tc>
        <w:tc>
          <w:tcPr>
            <w:tcW w:w="1801" w:type="dxa"/>
            <w:tcBorders>
              <w:top w:val="nil"/>
              <w:left w:val="nil"/>
              <w:bottom w:val="nil"/>
              <w:right w:val="nil"/>
            </w:tcBorders>
          </w:tcPr>
          <w:p w14:paraId="3C6C4F21"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Substantial </w:t>
            </w:r>
          </w:p>
        </w:tc>
        <w:tc>
          <w:tcPr>
            <w:tcW w:w="5560" w:type="dxa"/>
            <w:tcBorders>
              <w:top w:val="nil"/>
              <w:left w:val="nil"/>
              <w:bottom w:val="nil"/>
              <w:right w:val="nil"/>
            </w:tcBorders>
          </w:tcPr>
          <w:p w14:paraId="22247DEE"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Substantial agreement </w:t>
            </w:r>
          </w:p>
        </w:tc>
      </w:tr>
      <w:tr w:rsidR="007B62DC" w:rsidRPr="00B258B0" w14:paraId="57DC5648" w14:textId="77777777" w:rsidTr="008454C1">
        <w:trPr>
          <w:trHeight w:val="259"/>
        </w:trPr>
        <w:tc>
          <w:tcPr>
            <w:tcW w:w="1549" w:type="dxa"/>
            <w:tcBorders>
              <w:top w:val="nil"/>
              <w:left w:val="nil"/>
              <w:bottom w:val="single" w:sz="4" w:space="0" w:color="000000"/>
              <w:right w:val="nil"/>
            </w:tcBorders>
          </w:tcPr>
          <w:p w14:paraId="2EFDAEA4"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0.81 to 0.99 </w:t>
            </w:r>
          </w:p>
        </w:tc>
        <w:tc>
          <w:tcPr>
            <w:tcW w:w="1801" w:type="dxa"/>
            <w:tcBorders>
              <w:top w:val="nil"/>
              <w:left w:val="nil"/>
              <w:bottom w:val="single" w:sz="4" w:space="0" w:color="000000"/>
              <w:right w:val="nil"/>
            </w:tcBorders>
          </w:tcPr>
          <w:p w14:paraId="55219362"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Almost Perfect </w:t>
            </w:r>
          </w:p>
        </w:tc>
        <w:tc>
          <w:tcPr>
            <w:tcW w:w="5560" w:type="dxa"/>
            <w:tcBorders>
              <w:top w:val="nil"/>
              <w:left w:val="nil"/>
              <w:bottom w:val="single" w:sz="4" w:space="0" w:color="000000"/>
              <w:right w:val="nil"/>
            </w:tcBorders>
          </w:tcPr>
          <w:p w14:paraId="041FED39"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Almost perfect agreement </w:t>
            </w:r>
          </w:p>
        </w:tc>
      </w:tr>
    </w:tbl>
    <w:p w14:paraId="3AE6F94C"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rPr>
        <w:t xml:space="preserve">Source: Viera &amp; Garrett, 2005, Understanding interobserver agreement: The Kappa statistic. Family Medicine.  </w:t>
      </w:r>
    </w:p>
    <w:p w14:paraId="49F6BD17" w14:textId="77777777" w:rsidR="00A13744" w:rsidRDefault="00A13744" w:rsidP="00E63A87">
      <w:pPr>
        <w:spacing w:after="0"/>
        <w:ind w:left="0" w:firstLine="0"/>
        <w:rPr>
          <w:rFonts w:asciiTheme="minorHAnsi" w:hAnsiTheme="minorHAnsi" w:cstheme="minorHAnsi"/>
        </w:rPr>
      </w:pPr>
    </w:p>
    <w:p w14:paraId="19C0E516" w14:textId="77777777" w:rsidR="00A13744" w:rsidRDefault="00A13744" w:rsidP="00E63A87">
      <w:pPr>
        <w:spacing w:after="0"/>
        <w:ind w:left="0" w:firstLine="0"/>
        <w:rPr>
          <w:rFonts w:asciiTheme="minorHAnsi" w:hAnsiTheme="minorHAnsi" w:cstheme="minorHAnsi"/>
        </w:rPr>
      </w:pPr>
      <w:r>
        <w:rPr>
          <w:rFonts w:asciiTheme="minorHAnsi" w:hAnsiTheme="minorHAnsi" w:cstheme="minorHAnsi"/>
        </w:rPr>
        <w:t>Note that Cohen’s kappa does have limitations. For example, kappa is</w:t>
      </w:r>
      <w:r w:rsidR="00DC52B1">
        <w:rPr>
          <w:rFonts w:asciiTheme="minorHAnsi" w:hAnsiTheme="minorHAnsi" w:cstheme="minorHAnsi"/>
        </w:rPr>
        <w:t xml:space="preserve"> a</w:t>
      </w:r>
      <w:r>
        <w:rPr>
          <w:rFonts w:asciiTheme="minorHAnsi" w:hAnsiTheme="minorHAnsi" w:cstheme="minorHAnsi"/>
        </w:rPr>
        <w:t xml:space="preserve"> measure of agreement and not consistency; if two raters used different scales to rate something (e.g., one used scale of 1, 2, and 3, and another used a scale of 1, 2, 3, 4, and 5</w:t>
      </w:r>
      <w:r w:rsidR="00DC52B1">
        <w:rPr>
          <w:rFonts w:asciiTheme="minorHAnsi" w:hAnsiTheme="minorHAnsi" w:cstheme="minorHAnsi"/>
        </w:rPr>
        <w:t xml:space="preserve">) kappa will not provide a good assessment of consistency between raters. Another problem with kappa, illustrated below, is that skewed coding prevalence (e.g., many codes of 1 and very few codes of 2 or 3) among coders will result in very low levels of kappa even with agreement is very high. </w:t>
      </w:r>
      <w:r w:rsidR="001D2F28">
        <w:rPr>
          <w:rFonts w:asciiTheme="minorHAnsi" w:hAnsiTheme="minorHAnsi" w:cstheme="minorHAnsi"/>
        </w:rPr>
        <w:t xml:space="preserve">For this reason, kappa is not useful for comparing agreement across studies. </w:t>
      </w:r>
      <w:r w:rsidR="005348B0">
        <w:rPr>
          <w:rFonts w:asciiTheme="minorHAnsi" w:hAnsiTheme="minorHAnsi" w:cstheme="minorHAnsi"/>
        </w:rPr>
        <w:t xml:space="preserve">Moreover, tables of kappa interpretation, like by Viera and Garrett (2005) above, can be misleading given the two issues discussed above. </w:t>
      </w:r>
      <w:r w:rsidR="009D40EA">
        <w:rPr>
          <w:rFonts w:asciiTheme="minorHAnsi" w:hAnsiTheme="minorHAnsi" w:cstheme="minorHAnsi"/>
        </w:rPr>
        <w:t xml:space="preserve">It is possible for low values of kappa to be obtained with agreement is high. </w:t>
      </w:r>
      <w:r w:rsidR="0097311B">
        <w:rPr>
          <w:rFonts w:asciiTheme="minorHAnsi" w:hAnsiTheme="minorHAnsi" w:cstheme="minorHAnsi"/>
        </w:rPr>
        <w:t xml:space="preserve">Despite these limitations, and others, </w:t>
      </w:r>
    </w:p>
    <w:p w14:paraId="18214CA5" w14:textId="77777777" w:rsidR="00A13744" w:rsidRPr="00B258B0" w:rsidRDefault="00A13744" w:rsidP="00E63A87">
      <w:pPr>
        <w:spacing w:after="0"/>
        <w:ind w:left="0" w:firstLine="0"/>
        <w:rPr>
          <w:rFonts w:asciiTheme="minorHAnsi" w:hAnsiTheme="minorHAnsi" w:cstheme="minorHAnsi"/>
        </w:rPr>
      </w:pPr>
    </w:p>
    <w:p w14:paraId="50860CA3" w14:textId="77777777" w:rsidR="007B62DC" w:rsidRPr="001A2720" w:rsidRDefault="00B40338" w:rsidP="00E63A87">
      <w:pPr>
        <w:spacing w:after="0"/>
        <w:ind w:left="0" w:firstLine="0"/>
        <w:rPr>
          <w:rFonts w:asciiTheme="minorHAnsi" w:hAnsiTheme="minorHAnsi" w:cstheme="minorHAnsi"/>
          <w:b/>
        </w:rPr>
      </w:pPr>
      <w:r w:rsidRPr="001A2720">
        <w:rPr>
          <w:rFonts w:asciiTheme="minorHAnsi" w:hAnsiTheme="minorHAnsi" w:cstheme="minorHAnsi"/>
          <w:b/>
        </w:rPr>
        <w:t>(</w:t>
      </w:r>
      <w:r w:rsidR="001A2720" w:rsidRPr="001A2720">
        <w:rPr>
          <w:rFonts w:asciiTheme="minorHAnsi" w:hAnsiTheme="minorHAnsi" w:cstheme="minorHAnsi"/>
          <w:b/>
        </w:rPr>
        <w:t>a</w:t>
      </w:r>
      <w:r w:rsidRPr="001A2720">
        <w:rPr>
          <w:rFonts w:asciiTheme="minorHAnsi" w:hAnsiTheme="minorHAnsi" w:cstheme="minorHAnsi"/>
          <w:b/>
        </w:rPr>
        <w:t>) Co</w:t>
      </w:r>
      <w:r w:rsidR="001A2720" w:rsidRPr="001A2720">
        <w:rPr>
          <w:rFonts w:asciiTheme="minorHAnsi" w:hAnsiTheme="minorHAnsi" w:cstheme="minorHAnsi"/>
          <w:b/>
        </w:rPr>
        <w:t>hen</w:t>
      </w:r>
      <w:r w:rsidRPr="001A2720">
        <w:rPr>
          <w:rFonts w:asciiTheme="minorHAnsi" w:hAnsiTheme="minorHAnsi" w:cstheme="minorHAnsi"/>
          <w:b/>
        </w:rPr>
        <w:t xml:space="preserve">’s Kappa via SPSS: Unweighted Cases </w:t>
      </w:r>
    </w:p>
    <w:p w14:paraId="419FB9FB"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27AEBA3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Codes from each rater must be linked or matched for reliability analysis to work properly. Note these are the same data used to calculate percentage agreement. An example of data entry in SPSS is also provided.  </w:t>
      </w:r>
    </w:p>
    <w:p w14:paraId="75297B68"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tbl>
      <w:tblPr>
        <w:tblStyle w:val="TableGrid"/>
        <w:tblW w:w="9360" w:type="dxa"/>
        <w:tblInd w:w="720" w:type="dxa"/>
        <w:tblLook w:val="04A0" w:firstRow="1" w:lastRow="0" w:firstColumn="1" w:lastColumn="0" w:noHBand="0" w:noVBand="1"/>
      </w:tblPr>
      <w:tblGrid>
        <w:gridCol w:w="4857"/>
        <w:gridCol w:w="4503"/>
      </w:tblGrid>
      <w:tr w:rsidR="007B62DC" w:rsidRPr="00B258B0" w14:paraId="0B157B9D" w14:textId="77777777" w:rsidTr="000C6E74">
        <w:trPr>
          <w:trHeight w:val="5940"/>
        </w:trPr>
        <w:tc>
          <w:tcPr>
            <w:tcW w:w="4142" w:type="dxa"/>
            <w:tcBorders>
              <w:top w:val="nil"/>
              <w:left w:val="nil"/>
              <w:bottom w:val="nil"/>
              <w:right w:val="nil"/>
            </w:tcBorders>
          </w:tcPr>
          <w:tbl>
            <w:tblPr>
              <w:tblStyle w:val="TableGrid"/>
              <w:tblW w:w="48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5" w:type="dxa"/>
                <w:right w:w="115" w:type="dxa"/>
              </w:tblCellMar>
              <w:tblLook w:val="04A0" w:firstRow="1" w:lastRow="0" w:firstColumn="1" w:lastColumn="0" w:noHBand="0" w:noVBand="1"/>
            </w:tblPr>
            <w:tblGrid>
              <w:gridCol w:w="1616"/>
              <w:gridCol w:w="1615"/>
              <w:gridCol w:w="1616"/>
            </w:tblGrid>
            <w:tr w:rsidR="007B62DC" w:rsidRPr="00B258B0" w14:paraId="2285D7A9" w14:textId="77777777" w:rsidTr="000C6E74">
              <w:trPr>
                <w:trHeight w:val="264"/>
              </w:trPr>
              <w:tc>
                <w:tcPr>
                  <w:tcW w:w="1616" w:type="dxa"/>
                </w:tcPr>
                <w:p w14:paraId="537038E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lastRenderedPageBreak/>
                    <w:t>Participant</w:t>
                  </w:r>
                </w:p>
              </w:tc>
              <w:tc>
                <w:tcPr>
                  <w:tcW w:w="1615" w:type="dxa"/>
                </w:tcPr>
                <w:p w14:paraId="13447E3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Rater 1</w:t>
                  </w:r>
                </w:p>
              </w:tc>
              <w:tc>
                <w:tcPr>
                  <w:tcW w:w="1616" w:type="dxa"/>
                </w:tcPr>
                <w:p w14:paraId="45A9EA1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Rater 2</w:t>
                  </w:r>
                </w:p>
              </w:tc>
            </w:tr>
            <w:tr w:rsidR="007B62DC" w:rsidRPr="00B258B0" w14:paraId="72BD59EA" w14:textId="77777777" w:rsidTr="000C6E74">
              <w:trPr>
                <w:trHeight w:val="262"/>
              </w:trPr>
              <w:tc>
                <w:tcPr>
                  <w:tcW w:w="1616" w:type="dxa"/>
                </w:tcPr>
                <w:p w14:paraId="03AF326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615" w:type="dxa"/>
                </w:tcPr>
                <w:p w14:paraId="732E7D1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616" w:type="dxa"/>
                </w:tcPr>
                <w:p w14:paraId="598231C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r>
            <w:tr w:rsidR="007B62DC" w:rsidRPr="00B258B0" w14:paraId="0F98903A" w14:textId="77777777" w:rsidTr="000C6E74">
              <w:trPr>
                <w:trHeight w:val="264"/>
              </w:trPr>
              <w:tc>
                <w:tcPr>
                  <w:tcW w:w="1616" w:type="dxa"/>
                </w:tcPr>
                <w:p w14:paraId="652F5B0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615" w:type="dxa"/>
                </w:tcPr>
                <w:p w14:paraId="64C4AAB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616" w:type="dxa"/>
                </w:tcPr>
                <w:p w14:paraId="67D5C94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r>
            <w:tr w:rsidR="007B62DC" w:rsidRPr="00B258B0" w14:paraId="4E6AF48C" w14:textId="77777777" w:rsidTr="000C6E74">
              <w:trPr>
                <w:trHeight w:val="262"/>
              </w:trPr>
              <w:tc>
                <w:tcPr>
                  <w:tcW w:w="1616" w:type="dxa"/>
                </w:tcPr>
                <w:p w14:paraId="6AE1C13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615" w:type="dxa"/>
                </w:tcPr>
                <w:p w14:paraId="71BDFAA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616" w:type="dxa"/>
                </w:tcPr>
                <w:p w14:paraId="2046926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r>
            <w:tr w:rsidR="007B62DC" w:rsidRPr="00B258B0" w14:paraId="538E530A" w14:textId="77777777" w:rsidTr="000C6E74">
              <w:trPr>
                <w:trHeight w:val="264"/>
              </w:trPr>
              <w:tc>
                <w:tcPr>
                  <w:tcW w:w="1616" w:type="dxa"/>
                </w:tcPr>
                <w:p w14:paraId="7834801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615" w:type="dxa"/>
                </w:tcPr>
                <w:p w14:paraId="1123CFE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616" w:type="dxa"/>
                </w:tcPr>
                <w:p w14:paraId="25EB6BA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r>
            <w:tr w:rsidR="007B62DC" w:rsidRPr="00B258B0" w14:paraId="3B737362" w14:textId="77777777" w:rsidTr="000C6E74">
              <w:trPr>
                <w:trHeight w:val="262"/>
              </w:trPr>
              <w:tc>
                <w:tcPr>
                  <w:tcW w:w="1616" w:type="dxa"/>
                </w:tcPr>
                <w:p w14:paraId="1614914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615" w:type="dxa"/>
                </w:tcPr>
                <w:p w14:paraId="2E1556A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616" w:type="dxa"/>
                </w:tcPr>
                <w:p w14:paraId="03AA686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r>
            <w:tr w:rsidR="007B62DC" w:rsidRPr="00B258B0" w14:paraId="487B5D1B" w14:textId="77777777" w:rsidTr="000C6E74">
              <w:trPr>
                <w:trHeight w:val="264"/>
              </w:trPr>
              <w:tc>
                <w:tcPr>
                  <w:tcW w:w="1616" w:type="dxa"/>
                </w:tcPr>
                <w:p w14:paraId="571E532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615" w:type="dxa"/>
                </w:tcPr>
                <w:p w14:paraId="41684C1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616" w:type="dxa"/>
                </w:tcPr>
                <w:p w14:paraId="593B06A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r>
            <w:tr w:rsidR="007B62DC" w:rsidRPr="00B258B0" w14:paraId="39F3F6E8" w14:textId="77777777" w:rsidTr="000C6E74">
              <w:trPr>
                <w:trHeight w:val="264"/>
              </w:trPr>
              <w:tc>
                <w:tcPr>
                  <w:tcW w:w="1616" w:type="dxa"/>
                </w:tcPr>
                <w:p w14:paraId="3FAFBB3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615" w:type="dxa"/>
                </w:tcPr>
                <w:p w14:paraId="53AED24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616" w:type="dxa"/>
                </w:tcPr>
                <w:p w14:paraId="74C4B8D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r>
            <w:tr w:rsidR="007B62DC" w:rsidRPr="00B258B0" w14:paraId="7588361A" w14:textId="77777777" w:rsidTr="000C6E74">
              <w:trPr>
                <w:trHeight w:val="262"/>
              </w:trPr>
              <w:tc>
                <w:tcPr>
                  <w:tcW w:w="1616" w:type="dxa"/>
                </w:tcPr>
                <w:p w14:paraId="5F54043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1615" w:type="dxa"/>
                </w:tcPr>
                <w:p w14:paraId="353274F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616" w:type="dxa"/>
                </w:tcPr>
                <w:p w14:paraId="6BBE106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r>
            <w:tr w:rsidR="007B62DC" w:rsidRPr="00B258B0" w14:paraId="3604CA89" w14:textId="77777777" w:rsidTr="000C6E74">
              <w:trPr>
                <w:trHeight w:val="264"/>
              </w:trPr>
              <w:tc>
                <w:tcPr>
                  <w:tcW w:w="1616" w:type="dxa"/>
                </w:tcPr>
                <w:p w14:paraId="059078D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1615" w:type="dxa"/>
                </w:tcPr>
                <w:p w14:paraId="12795BA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1616" w:type="dxa"/>
                </w:tcPr>
                <w:p w14:paraId="54BEC7D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r>
            <w:tr w:rsidR="007B62DC" w:rsidRPr="00B258B0" w14:paraId="12B18F20" w14:textId="77777777" w:rsidTr="000C6E74">
              <w:trPr>
                <w:trHeight w:val="262"/>
              </w:trPr>
              <w:tc>
                <w:tcPr>
                  <w:tcW w:w="1616" w:type="dxa"/>
                </w:tcPr>
                <w:p w14:paraId="70DABE4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5</w:t>
                  </w:r>
                </w:p>
              </w:tc>
              <w:tc>
                <w:tcPr>
                  <w:tcW w:w="1615" w:type="dxa"/>
                </w:tcPr>
                <w:p w14:paraId="12C2F28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616" w:type="dxa"/>
                </w:tcPr>
                <w:p w14:paraId="5BDEF03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r>
            <w:tr w:rsidR="007B62DC" w:rsidRPr="00B258B0" w14:paraId="5F4CAAA4" w14:textId="77777777" w:rsidTr="000C6E74">
              <w:trPr>
                <w:trHeight w:val="264"/>
              </w:trPr>
              <w:tc>
                <w:tcPr>
                  <w:tcW w:w="1616" w:type="dxa"/>
                </w:tcPr>
                <w:p w14:paraId="40CC73C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6</w:t>
                  </w:r>
                </w:p>
              </w:tc>
              <w:tc>
                <w:tcPr>
                  <w:tcW w:w="1615" w:type="dxa"/>
                </w:tcPr>
                <w:p w14:paraId="7E815E4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616" w:type="dxa"/>
                </w:tcPr>
                <w:p w14:paraId="440A6EE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r>
            <w:tr w:rsidR="007B62DC" w:rsidRPr="00B258B0" w14:paraId="72E54337" w14:textId="77777777" w:rsidTr="000C6E74">
              <w:trPr>
                <w:trHeight w:val="265"/>
              </w:trPr>
              <w:tc>
                <w:tcPr>
                  <w:tcW w:w="1616" w:type="dxa"/>
                </w:tcPr>
                <w:p w14:paraId="1B3B4DE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7</w:t>
                  </w:r>
                </w:p>
              </w:tc>
              <w:tc>
                <w:tcPr>
                  <w:tcW w:w="1615" w:type="dxa"/>
                </w:tcPr>
                <w:p w14:paraId="4D28D8E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616" w:type="dxa"/>
                </w:tcPr>
                <w:p w14:paraId="3316206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r>
            <w:tr w:rsidR="007B62DC" w:rsidRPr="00B258B0" w14:paraId="6465D5AA" w14:textId="77777777" w:rsidTr="000C6E74">
              <w:trPr>
                <w:trHeight w:val="262"/>
              </w:trPr>
              <w:tc>
                <w:tcPr>
                  <w:tcW w:w="1616" w:type="dxa"/>
                </w:tcPr>
                <w:p w14:paraId="6050793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8</w:t>
                  </w:r>
                </w:p>
              </w:tc>
              <w:tc>
                <w:tcPr>
                  <w:tcW w:w="1615" w:type="dxa"/>
                </w:tcPr>
                <w:p w14:paraId="0A47CE2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616" w:type="dxa"/>
                </w:tcPr>
                <w:p w14:paraId="7FBBD84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r>
            <w:tr w:rsidR="007B62DC" w:rsidRPr="00B258B0" w14:paraId="58B4C774" w14:textId="77777777" w:rsidTr="000C6E74">
              <w:trPr>
                <w:trHeight w:val="264"/>
              </w:trPr>
              <w:tc>
                <w:tcPr>
                  <w:tcW w:w="1616" w:type="dxa"/>
                </w:tcPr>
                <w:p w14:paraId="31C2D6E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9</w:t>
                  </w:r>
                </w:p>
              </w:tc>
              <w:tc>
                <w:tcPr>
                  <w:tcW w:w="1615" w:type="dxa"/>
                </w:tcPr>
                <w:p w14:paraId="1ABBA80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616" w:type="dxa"/>
                </w:tcPr>
                <w:p w14:paraId="2C29BFE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r>
            <w:tr w:rsidR="007B62DC" w:rsidRPr="00B258B0" w14:paraId="1C2F93BE" w14:textId="77777777" w:rsidTr="000C6E74">
              <w:trPr>
                <w:trHeight w:val="262"/>
              </w:trPr>
              <w:tc>
                <w:tcPr>
                  <w:tcW w:w="1616" w:type="dxa"/>
                </w:tcPr>
                <w:p w14:paraId="2A549D9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9</w:t>
                  </w:r>
                </w:p>
              </w:tc>
              <w:tc>
                <w:tcPr>
                  <w:tcW w:w="1615" w:type="dxa"/>
                </w:tcPr>
                <w:p w14:paraId="0B2F35C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1616" w:type="dxa"/>
                </w:tcPr>
                <w:p w14:paraId="2D2FC1E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r>
            <w:tr w:rsidR="007B62DC" w:rsidRPr="00B258B0" w14:paraId="2584B3C7" w14:textId="77777777" w:rsidTr="000C6E74">
              <w:trPr>
                <w:trHeight w:val="264"/>
              </w:trPr>
              <w:tc>
                <w:tcPr>
                  <w:tcW w:w="1616" w:type="dxa"/>
                </w:tcPr>
                <w:p w14:paraId="6843900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10</w:t>
                  </w:r>
                </w:p>
              </w:tc>
              <w:tc>
                <w:tcPr>
                  <w:tcW w:w="1615" w:type="dxa"/>
                </w:tcPr>
                <w:p w14:paraId="02FA2D2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616" w:type="dxa"/>
                </w:tcPr>
                <w:p w14:paraId="52A1D56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r>
            <w:tr w:rsidR="007B62DC" w:rsidRPr="00B258B0" w14:paraId="79B5C28F" w14:textId="77777777" w:rsidTr="000C6E74">
              <w:trPr>
                <w:trHeight w:val="262"/>
              </w:trPr>
              <w:tc>
                <w:tcPr>
                  <w:tcW w:w="1616" w:type="dxa"/>
                </w:tcPr>
                <w:p w14:paraId="6EF19E3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11</w:t>
                  </w:r>
                </w:p>
              </w:tc>
              <w:tc>
                <w:tcPr>
                  <w:tcW w:w="1615" w:type="dxa"/>
                </w:tcPr>
                <w:p w14:paraId="464FF51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616" w:type="dxa"/>
                </w:tcPr>
                <w:p w14:paraId="047AE52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r>
            <w:tr w:rsidR="007B62DC" w:rsidRPr="00B258B0" w14:paraId="75A29471" w14:textId="77777777" w:rsidTr="000C6E74">
              <w:trPr>
                <w:trHeight w:val="264"/>
              </w:trPr>
              <w:tc>
                <w:tcPr>
                  <w:tcW w:w="1616" w:type="dxa"/>
                </w:tcPr>
                <w:p w14:paraId="4CF5ED6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11</w:t>
                  </w:r>
                </w:p>
              </w:tc>
              <w:tc>
                <w:tcPr>
                  <w:tcW w:w="1615" w:type="dxa"/>
                </w:tcPr>
                <w:p w14:paraId="11A128D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616" w:type="dxa"/>
                </w:tcPr>
                <w:p w14:paraId="6EA972B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r>
          </w:tbl>
          <w:p w14:paraId="7925BBA4" w14:textId="77777777" w:rsidR="007B62DC" w:rsidRPr="00B258B0" w:rsidRDefault="007B62DC" w:rsidP="00E63A87">
            <w:pPr>
              <w:spacing w:after="0"/>
              <w:ind w:left="0" w:firstLine="0"/>
              <w:rPr>
                <w:rFonts w:asciiTheme="minorHAnsi" w:hAnsiTheme="minorHAnsi" w:cstheme="minorHAnsi"/>
              </w:rPr>
            </w:pPr>
          </w:p>
        </w:tc>
        <w:tc>
          <w:tcPr>
            <w:tcW w:w="5218" w:type="dxa"/>
            <w:tcBorders>
              <w:top w:val="nil"/>
              <w:left w:val="nil"/>
              <w:bottom w:val="nil"/>
              <w:right w:val="nil"/>
            </w:tcBorders>
          </w:tcPr>
          <w:p w14:paraId="379C87E0" w14:textId="77777777" w:rsidR="007B62DC" w:rsidRPr="00B258B0" w:rsidRDefault="00B40338" w:rsidP="00E63A87">
            <w:pPr>
              <w:spacing w:after="0"/>
              <w:ind w:left="0" w:firstLine="0"/>
              <w:jc w:val="right"/>
              <w:rPr>
                <w:rFonts w:asciiTheme="minorHAnsi" w:hAnsiTheme="minorHAnsi" w:cstheme="minorHAnsi"/>
              </w:rPr>
            </w:pPr>
            <w:r w:rsidRPr="00B258B0">
              <w:rPr>
                <w:rFonts w:asciiTheme="minorHAnsi" w:hAnsiTheme="minorHAnsi" w:cstheme="minorHAnsi"/>
                <w:noProof/>
              </w:rPr>
              <w:drawing>
                <wp:inline distT="0" distB="0" distL="0" distR="0" wp14:anchorId="00F2DF72" wp14:editId="0072C00E">
                  <wp:extent cx="2600325" cy="3686175"/>
                  <wp:effectExtent l="0" t="0" r="9525" b="9525"/>
                  <wp:docPr id="2998" name="Picture 2998"/>
                  <wp:cNvGraphicFramePr/>
                  <a:graphic xmlns:a="http://schemas.openxmlformats.org/drawingml/2006/main">
                    <a:graphicData uri="http://schemas.openxmlformats.org/drawingml/2006/picture">
                      <pic:pic xmlns:pic="http://schemas.openxmlformats.org/drawingml/2006/picture">
                        <pic:nvPicPr>
                          <pic:cNvPr id="2998" name="Picture 2998"/>
                          <pic:cNvPicPr/>
                        </pic:nvPicPr>
                        <pic:blipFill>
                          <a:blip r:embed="rId15"/>
                          <a:stretch>
                            <a:fillRect/>
                          </a:stretch>
                        </pic:blipFill>
                        <pic:spPr>
                          <a:xfrm>
                            <a:off x="0" y="0"/>
                            <a:ext cx="2600325" cy="3686175"/>
                          </a:xfrm>
                          <a:prstGeom prst="rect">
                            <a:avLst/>
                          </a:prstGeom>
                        </pic:spPr>
                      </pic:pic>
                    </a:graphicData>
                  </a:graphic>
                </wp:inline>
              </w:drawing>
            </w:r>
          </w:p>
        </w:tc>
      </w:tr>
    </w:tbl>
    <w:p w14:paraId="5233E457" w14:textId="77777777" w:rsidR="007B62DC" w:rsidRPr="00B258B0" w:rsidRDefault="00360672" w:rsidP="00E63A87">
      <w:pPr>
        <w:spacing w:after="0"/>
        <w:ind w:left="0" w:firstLine="0"/>
        <w:rPr>
          <w:rFonts w:asciiTheme="minorHAnsi" w:hAnsiTheme="minorHAnsi" w:cstheme="minorHAnsi"/>
        </w:rPr>
      </w:pPr>
      <w:r>
        <w:rPr>
          <w:rFonts w:asciiTheme="minorHAnsi" w:hAnsiTheme="minorHAnsi" w:cstheme="minorHAnsi"/>
        </w:rPr>
        <w:t xml:space="preserve"> </w:t>
      </w:r>
      <w:r w:rsidR="00B40338" w:rsidRPr="00B258B0">
        <w:rPr>
          <w:rFonts w:asciiTheme="minorHAnsi" w:hAnsiTheme="minorHAnsi" w:cstheme="minorHAnsi"/>
        </w:rPr>
        <w:t xml:space="preserve"> </w:t>
      </w:r>
    </w:p>
    <w:p w14:paraId="2BCBC13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To run kappa, use crosstabs command: </w:t>
      </w:r>
    </w:p>
    <w:p w14:paraId="42BF1146"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3706852B" w14:textId="77777777" w:rsidR="007B62DC" w:rsidRPr="00C17745" w:rsidRDefault="00B40338" w:rsidP="00E63A87">
      <w:pPr>
        <w:spacing w:after="0"/>
        <w:ind w:left="720" w:firstLine="0"/>
        <w:rPr>
          <w:rFonts w:asciiTheme="minorHAnsi" w:hAnsiTheme="minorHAnsi" w:cstheme="minorHAnsi"/>
          <w:b/>
        </w:rPr>
      </w:pPr>
      <w:r w:rsidRPr="00C17745">
        <w:rPr>
          <w:rFonts w:asciiTheme="minorHAnsi" w:hAnsiTheme="minorHAnsi" w:cstheme="minorHAnsi"/>
          <w:b/>
        </w:rPr>
        <w:t xml:space="preserve">Analyze → Descriptive Statistics → Crosstabs </w:t>
      </w:r>
    </w:p>
    <w:p w14:paraId="102F9B31"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D614EBE"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noProof/>
        </w:rPr>
        <w:drawing>
          <wp:inline distT="0" distB="0" distL="0" distR="0" wp14:anchorId="4D3E8FEF" wp14:editId="7424A7A9">
            <wp:extent cx="3590290" cy="2019300"/>
            <wp:effectExtent l="0" t="0" r="0" b="0"/>
            <wp:docPr id="3010" name="Picture 3010"/>
            <wp:cNvGraphicFramePr/>
            <a:graphic xmlns:a="http://schemas.openxmlformats.org/drawingml/2006/main">
              <a:graphicData uri="http://schemas.openxmlformats.org/drawingml/2006/picture">
                <pic:pic xmlns:pic="http://schemas.openxmlformats.org/drawingml/2006/picture">
                  <pic:nvPicPr>
                    <pic:cNvPr id="3010" name="Picture 3010"/>
                    <pic:cNvPicPr/>
                  </pic:nvPicPr>
                  <pic:blipFill>
                    <a:blip r:embed="rId16"/>
                    <a:stretch>
                      <a:fillRect/>
                    </a:stretch>
                  </pic:blipFill>
                  <pic:spPr>
                    <a:xfrm>
                      <a:off x="0" y="0"/>
                      <a:ext cx="3590290" cy="2019300"/>
                    </a:xfrm>
                    <a:prstGeom prst="rect">
                      <a:avLst/>
                    </a:prstGeom>
                  </pic:spPr>
                </pic:pic>
              </a:graphicData>
            </a:graphic>
          </wp:inline>
        </w:drawing>
      </w:r>
      <w:r w:rsidRPr="00B258B0">
        <w:rPr>
          <w:rFonts w:asciiTheme="minorHAnsi" w:hAnsiTheme="minorHAnsi" w:cstheme="minorHAnsi"/>
        </w:rPr>
        <w:t xml:space="preserve"> </w:t>
      </w:r>
    </w:p>
    <w:p w14:paraId="69167B61"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1E882676"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683837C2"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With the Crosstabs pop-up menu, move the raters’ coding to the Row and Column boxes. One rater should be identified as the row, the other as the column – which rater is assigned to row or column is not important. </w:t>
      </w:r>
    </w:p>
    <w:p w14:paraId="4FC004D6"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14866D25"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Below is </w:t>
      </w:r>
      <w:r w:rsidR="00C17745">
        <w:rPr>
          <w:rFonts w:asciiTheme="minorHAnsi" w:hAnsiTheme="minorHAnsi" w:cstheme="minorHAnsi"/>
        </w:rPr>
        <w:t xml:space="preserve">a screenshot of </w:t>
      </w:r>
      <w:r w:rsidRPr="00B258B0">
        <w:rPr>
          <w:rFonts w:asciiTheme="minorHAnsi" w:hAnsiTheme="minorHAnsi" w:cstheme="minorHAnsi"/>
        </w:rPr>
        <w:t xml:space="preserve">the Crosstabs </w:t>
      </w:r>
      <w:r w:rsidR="00C17745">
        <w:rPr>
          <w:rFonts w:asciiTheme="minorHAnsi" w:hAnsiTheme="minorHAnsi" w:cstheme="minorHAnsi"/>
        </w:rPr>
        <w:t>window</w:t>
      </w:r>
      <w:r w:rsidRPr="00B258B0">
        <w:rPr>
          <w:rFonts w:asciiTheme="minorHAnsi" w:hAnsiTheme="minorHAnsi" w:cstheme="minorHAnsi"/>
        </w:rPr>
        <w:t xml:space="preserve">. </w:t>
      </w:r>
    </w:p>
    <w:p w14:paraId="0415F166"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58DA7812"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noProof/>
        </w:rPr>
        <w:lastRenderedPageBreak/>
        <w:drawing>
          <wp:inline distT="0" distB="0" distL="0" distR="0" wp14:anchorId="3D40FC33" wp14:editId="01180979">
            <wp:extent cx="3171825" cy="2790825"/>
            <wp:effectExtent l="0" t="0" r="9525" b="9525"/>
            <wp:docPr id="3035" name="Picture 3035"/>
            <wp:cNvGraphicFramePr/>
            <a:graphic xmlns:a="http://schemas.openxmlformats.org/drawingml/2006/main">
              <a:graphicData uri="http://schemas.openxmlformats.org/drawingml/2006/picture">
                <pic:pic xmlns:pic="http://schemas.openxmlformats.org/drawingml/2006/picture">
                  <pic:nvPicPr>
                    <pic:cNvPr id="3035" name="Picture 3035"/>
                    <pic:cNvPicPr/>
                  </pic:nvPicPr>
                  <pic:blipFill>
                    <a:blip r:embed="rId17"/>
                    <a:stretch>
                      <a:fillRect/>
                    </a:stretch>
                  </pic:blipFill>
                  <pic:spPr>
                    <a:xfrm>
                      <a:off x="0" y="0"/>
                      <a:ext cx="3171825" cy="2790825"/>
                    </a:xfrm>
                    <a:prstGeom prst="rect">
                      <a:avLst/>
                    </a:prstGeom>
                  </pic:spPr>
                </pic:pic>
              </a:graphicData>
            </a:graphic>
          </wp:inline>
        </w:drawing>
      </w:r>
      <w:r w:rsidRPr="00B258B0">
        <w:rPr>
          <w:rFonts w:asciiTheme="minorHAnsi" w:hAnsiTheme="minorHAnsi" w:cstheme="minorHAnsi"/>
        </w:rPr>
        <w:t xml:space="preserve"> </w:t>
      </w:r>
    </w:p>
    <w:p w14:paraId="503D3636"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57559021"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Click on the “Statistics” button, and place mark next to Kappa: </w:t>
      </w:r>
    </w:p>
    <w:p w14:paraId="08872C04"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44B049C1" w14:textId="77777777" w:rsidR="007B62DC" w:rsidRDefault="00B40338" w:rsidP="00E63A87">
      <w:pPr>
        <w:spacing w:after="0"/>
        <w:ind w:left="720" w:firstLine="0"/>
        <w:rPr>
          <w:rFonts w:asciiTheme="minorHAnsi" w:hAnsiTheme="minorHAnsi" w:cstheme="minorHAnsi"/>
        </w:rPr>
      </w:pPr>
      <w:r w:rsidRPr="00B258B0">
        <w:rPr>
          <w:rFonts w:asciiTheme="minorHAnsi" w:hAnsiTheme="minorHAnsi" w:cstheme="minorHAnsi"/>
          <w:noProof/>
        </w:rPr>
        <w:drawing>
          <wp:inline distT="0" distB="0" distL="0" distR="0" wp14:anchorId="12300B60" wp14:editId="58311FFE">
            <wp:extent cx="2924175" cy="2324100"/>
            <wp:effectExtent l="0" t="0" r="9525" b="0"/>
            <wp:docPr id="3043" name="Picture 3043"/>
            <wp:cNvGraphicFramePr/>
            <a:graphic xmlns:a="http://schemas.openxmlformats.org/drawingml/2006/main">
              <a:graphicData uri="http://schemas.openxmlformats.org/drawingml/2006/picture">
                <pic:pic xmlns:pic="http://schemas.openxmlformats.org/drawingml/2006/picture">
                  <pic:nvPicPr>
                    <pic:cNvPr id="3043" name="Picture 3043"/>
                    <pic:cNvPicPr/>
                  </pic:nvPicPr>
                  <pic:blipFill>
                    <a:blip r:embed="rId18"/>
                    <a:stretch>
                      <a:fillRect/>
                    </a:stretch>
                  </pic:blipFill>
                  <pic:spPr>
                    <a:xfrm>
                      <a:off x="0" y="0"/>
                      <a:ext cx="2924175" cy="2324100"/>
                    </a:xfrm>
                    <a:prstGeom prst="rect">
                      <a:avLst/>
                    </a:prstGeom>
                  </pic:spPr>
                </pic:pic>
              </a:graphicData>
            </a:graphic>
          </wp:inline>
        </w:drawing>
      </w:r>
      <w:r w:rsidRPr="00B258B0">
        <w:rPr>
          <w:rFonts w:asciiTheme="minorHAnsi" w:hAnsiTheme="minorHAnsi" w:cstheme="minorHAnsi"/>
        </w:rPr>
        <w:t xml:space="preserve"> </w:t>
      </w:r>
    </w:p>
    <w:p w14:paraId="3A0A42B6" w14:textId="77777777" w:rsidR="00A159ED" w:rsidRDefault="00A159ED" w:rsidP="00E63A87">
      <w:pPr>
        <w:spacing w:after="0"/>
        <w:ind w:left="0" w:firstLine="0"/>
        <w:rPr>
          <w:rFonts w:asciiTheme="minorHAnsi" w:hAnsiTheme="minorHAnsi" w:cstheme="minorHAnsi"/>
        </w:rPr>
      </w:pPr>
    </w:p>
    <w:p w14:paraId="36AE128A" w14:textId="77777777" w:rsidR="00A159ED" w:rsidRDefault="00A159ED" w:rsidP="00E63A87">
      <w:pPr>
        <w:spacing w:after="0"/>
        <w:ind w:left="0" w:firstLine="0"/>
        <w:rPr>
          <w:rFonts w:asciiTheme="minorHAnsi" w:hAnsiTheme="minorHAnsi" w:cstheme="minorHAnsi"/>
        </w:rPr>
      </w:pPr>
      <w:r w:rsidRPr="00B258B0">
        <w:rPr>
          <w:rFonts w:asciiTheme="minorHAnsi" w:hAnsiTheme="minorHAnsi" w:cstheme="minorHAnsi"/>
        </w:rPr>
        <w:t xml:space="preserve">Click Continue, then OK to run crosstabs. SPSS provides the following results: </w:t>
      </w:r>
    </w:p>
    <w:p w14:paraId="4F0A0A7A" w14:textId="77777777" w:rsidR="00A159ED" w:rsidRDefault="00A159ED" w:rsidP="00E63A87">
      <w:pPr>
        <w:spacing w:after="0"/>
        <w:ind w:left="0" w:firstLine="0"/>
        <w:rPr>
          <w:rFonts w:asciiTheme="minorHAnsi" w:hAnsiTheme="minorHAnsi" w:cstheme="minorHAnsi"/>
        </w:rPr>
      </w:pPr>
    </w:p>
    <w:p w14:paraId="4F40DC10" w14:textId="77777777" w:rsidR="007B62DC" w:rsidRPr="00B258B0" w:rsidRDefault="00A159ED" w:rsidP="00E63A87">
      <w:pPr>
        <w:spacing w:after="0"/>
        <w:ind w:left="720" w:firstLine="0"/>
        <w:rPr>
          <w:rFonts w:asciiTheme="minorHAnsi" w:hAnsiTheme="minorHAnsi" w:cstheme="minorHAnsi"/>
        </w:rPr>
      </w:pPr>
      <w:r w:rsidRPr="00B258B0">
        <w:rPr>
          <w:rFonts w:asciiTheme="minorHAnsi" w:eastAsia="Arial" w:hAnsiTheme="minorHAnsi" w:cstheme="minorHAnsi"/>
        </w:rPr>
        <w:t>Symmetric Measures</w:t>
      </w:r>
    </w:p>
    <w:tbl>
      <w:tblPr>
        <w:tblStyle w:val="TableGrid"/>
        <w:tblW w:w="8302" w:type="dxa"/>
        <w:tblInd w:w="720" w:type="dxa"/>
        <w:tblCellMar>
          <w:top w:w="5" w:type="dxa"/>
          <w:bottom w:w="3" w:type="dxa"/>
        </w:tblCellMar>
        <w:tblLook w:val="04A0" w:firstRow="1" w:lastRow="0" w:firstColumn="1" w:lastColumn="0" w:noHBand="0" w:noVBand="1"/>
      </w:tblPr>
      <w:tblGrid>
        <w:gridCol w:w="2006"/>
        <w:gridCol w:w="1822"/>
        <w:gridCol w:w="1080"/>
        <w:gridCol w:w="1080"/>
        <w:gridCol w:w="1080"/>
        <w:gridCol w:w="1234"/>
      </w:tblGrid>
      <w:tr w:rsidR="007B62DC" w:rsidRPr="00B258B0" w14:paraId="7A038341" w14:textId="77777777" w:rsidTr="00981EF8">
        <w:trPr>
          <w:trHeight w:val="653"/>
        </w:trPr>
        <w:tc>
          <w:tcPr>
            <w:tcW w:w="2006" w:type="dxa"/>
            <w:tcBorders>
              <w:top w:val="single" w:sz="12" w:space="0" w:color="000000"/>
              <w:left w:val="single" w:sz="12" w:space="0" w:color="000000"/>
              <w:bottom w:val="single" w:sz="12" w:space="0" w:color="000000"/>
              <w:right w:val="nil"/>
            </w:tcBorders>
            <w:vAlign w:val="bottom"/>
          </w:tcPr>
          <w:p w14:paraId="06472151"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Arial" w:hAnsiTheme="minorHAnsi" w:cstheme="minorHAnsi"/>
              </w:rPr>
              <w:t xml:space="preserve">  </w:t>
            </w:r>
          </w:p>
        </w:tc>
        <w:tc>
          <w:tcPr>
            <w:tcW w:w="1822" w:type="dxa"/>
            <w:tcBorders>
              <w:top w:val="single" w:sz="12" w:space="0" w:color="000000"/>
              <w:left w:val="nil"/>
              <w:bottom w:val="single" w:sz="12" w:space="0" w:color="000000"/>
              <w:right w:val="single" w:sz="12" w:space="0" w:color="000000"/>
            </w:tcBorders>
            <w:vAlign w:val="bottom"/>
          </w:tcPr>
          <w:p w14:paraId="71D5C92F" w14:textId="77777777" w:rsidR="007B62DC" w:rsidRPr="00B258B0" w:rsidRDefault="007B62DC" w:rsidP="00E63A87">
            <w:pPr>
              <w:spacing w:after="0"/>
              <w:ind w:left="0" w:firstLine="0"/>
              <w:rPr>
                <w:rFonts w:asciiTheme="minorHAnsi" w:hAnsiTheme="minorHAnsi" w:cstheme="minorHAnsi"/>
              </w:rPr>
            </w:pPr>
          </w:p>
        </w:tc>
        <w:tc>
          <w:tcPr>
            <w:tcW w:w="1080" w:type="dxa"/>
            <w:tcBorders>
              <w:top w:val="single" w:sz="12" w:space="0" w:color="000000"/>
              <w:left w:val="single" w:sz="12" w:space="0" w:color="000000"/>
              <w:bottom w:val="single" w:sz="12" w:space="0" w:color="000000"/>
              <w:right w:val="single" w:sz="2" w:space="0" w:color="000000"/>
            </w:tcBorders>
            <w:vAlign w:val="bottom"/>
          </w:tcPr>
          <w:p w14:paraId="3194091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Value</w:t>
            </w:r>
          </w:p>
        </w:tc>
        <w:tc>
          <w:tcPr>
            <w:tcW w:w="1080" w:type="dxa"/>
            <w:tcBorders>
              <w:top w:val="single" w:sz="12" w:space="0" w:color="000000"/>
              <w:left w:val="single" w:sz="2" w:space="0" w:color="000000"/>
              <w:bottom w:val="single" w:sz="12" w:space="0" w:color="000000"/>
              <w:right w:val="single" w:sz="2" w:space="0" w:color="000000"/>
            </w:tcBorders>
          </w:tcPr>
          <w:p w14:paraId="172D51F5" w14:textId="77777777" w:rsidR="007B62DC" w:rsidRPr="00B258B0" w:rsidRDefault="00B40338" w:rsidP="00E63A87">
            <w:pPr>
              <w:spacing w:after="0"/>
              <w:ind w:left="0" w:firstLine="0"/>
              <w:jc w:val="center"/>
              <w:rPr>
                <w:rFonts w:asciiTheme="minorHAnsi" w:hAnsiTheme="minorHAnsi" w:cstheme="minorHAnsi"/>
              </w:rPr>
            </w:pPr>
            <w:proofErr w:type="spellStart"/>
            <w:r w:rsidRPr="00B258B0">
              <w:rPr>
                <w:rFonts w:asciiTheme="minorHAnsi" w:eastAsia="Arial" w:hAnsiTheme="minorHAnsi" w:cstheme="minorHAnsi"/>
              </w:rPr>
              <w:t>Asymp</w:t>
            </w:r>
            <w:proofErr w:type="spellEnd"/>
            <w:r w:rsidRPr="00B258B0">
              <w:rPr>
                <w:rFonts w:asciiTheme="minorHAnsi" w:eastAsia="Arial" w:hAnsiTheme="minorHAnsi" w:cstheme="minorHAnsi"/>
              </w:rPr>
              <w:t>.</w:t>
            </w:r>
          </w:p>
          <w:p w14:paraId="40ADE9F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Std.</w:t>
            </w:r>
          </w:p>
          <w:p w14:paraId="6AF65B6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Error(a)</w:t>
            </w:r>
          </w:p>
        </w:tc>
        <w:tc>
          <w:tcPr>
            <w:tcW w:w="1080" w:type="dxa"/>
            <w:tcBorders>
              <w:top w:val="single" w:sz="12" w:space="0" w:color="000000"/>
              <w:left w:val="single" w:sz="2" w:space="0" w:color="000000"/>
              <w:bottom w:val="single" w:sz="12" w:space="0" w:color="000000"/>
              <w:right w:val="single" w:sz="2" w:space="0" w:color="000000"/>
            </w:tcBorders>
            <w:vAlign w:val="bottom"/>
          </w:tcPr>
          <w:p w14:paraId="081DB67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Approx. T(b)</w:t>
            </w:r>
          </w:p>
        </w:tc>
        <w:tc>
          <w:tcPr>
            <w:tcW w:w="1234" w:type="dxa"/>
            <w:tcBorders>
              <w:top w:val="single" w:sz="12" w:space="0" w:color="000000"/>
              <w:left w:val="single" w:sz="2" w:space="0" w:color="000000"/>
              <w:bottom w:val="single" w:sz="2" w:space="0" w:color="FFFFFF"/>
              <w:right w:val="single" w:sz="12" w:space="0" w:color="000000"/>
            </w:tcBorders>
            <w:vAlign w:val="bottom"/>
          </w:tcPr>
          <w:p w14:paraId="76ECEB1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Approx. Sig.</w:t>
            </w:r>
          </w:p>
        </w:tc>
      </w:tr>
      <w:tr w:rsidR="007B62DC" w:rsidRPr="00B258B0" w14:paraId="19EB8948" w14:textId="77777777" w:rsidTr="00981EF8">
        <w:trPr>
          <w:trHeight w:val="425"/>
        </w:trPr>
        <w:tc>
          <w:tcPr>
            <w:tcW w:w="2006" w:type="dxa"/>
            <w:tcBorders>
              <w:top w:val="single" w:sz="12" w:space="0" w:color="000000"/>
              <w:left w:val="single" w:sz="12" w:space="0" w:color="000000"/>
              <w:bottom w:val="nil"/>
              <w:right w:val="nil"/>
            </w:tcBorders>
          </w:tcPr>
          <w:p w14:paraId="73CF53EA"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Arial" w:hAnsiTheme="minorHAnsi" w:cstheme="minorHAnsi"/>
              </w:rPr>
              <w:t xml:space="preserve">Measure of Agreement </w:t>
            </w:r>
          </w:p>
        </w:tc>
        <w:tc>
          <w:tcPr>
            <w:tcW w:w="1822" w:type="dxa"/>
            <w:tcBorders>
              <w:top w:val="single" w:sz="12" w:space="0" w:color="000000"/>
              <w:left w:val="nil"/>
              <w:bottom w:val="nil"/>
              <w:right w:val="single" w:sz="12" w:space="0" w:color="000000"/>
            </w:tcBorders>
          </w:tcPr>
          <w:p w14:paraId="73D32939"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Arial" w:hAnsiTheme="minorHAnsi" w:cstheme="minorHAnsi"/>
              </w:rPr>
              <w:t xml:space="preserve">Kappa </w:t>
            </w:r>
          </w:p>
        </w:tc>
        <w:tc>
          <w:tcPr>
            <w:tcW w:w="1080" w:type="dxa"/>
            <w:tcBorders>
              <w:top w:val="single" w:sz="12" w:space="0" w:color="000000"/>
              <w:left w:val="single" w:sz="12" w:space="0" w:color="000000"/>
              <w:bottom w:val="nil"/>
              <w:right w:val="single" w:sz="2" w:space="0" w:color="000000"/>
            </w:tcBorders>
            <w:vAlign w:val="center"/>
          </w:tcPr>
          <w:p w14:paraId="06E15B3C" w14:textId="77777777" w:rsidR="007B62DC" w:rsidRPr="00B258B0" w:rsidRDefault="00B40338" w:rsidP="00E63A87">
            <w:pPr>
              <w:spacing w:after="0"/>
              <w:ind w:left="0" w:firstLine="0"/>
              <w:jc w:val="center"/>
              <w:rPr>
                <w:rFonts w:asciiTheme="minorHAnsi" w:hAnsiTheme="minorHAnsi" w:cstheme="minorHAnsi"/>
              </w:rPr>
            </w:pPr>
            <w:r w:rsidRPr="003E50BF">
              <w:rPr>
                <w:rFonts w:asciiTheme="minorHAnsi" w:eastAsia="Arial" w:hAnsiTheme="minorHAnsi" w:cstheme="minorHAnsi"/>
                <w:highlight w:val="green"/>
              </w:rPr>
              <w:t>.526</w:t>
            </w:r>
          </w:p>
        </w:tc>
        <w:tc>
          <w:tcPr>
            <w:tcW w:w="1080" w:type="dxa"/>
            <w:tcBorders>
              <w:top w:val="single" w:sz="12" w:space="0" w:color="000000"/>
              <w:left w:val="single" w:sz="2" w:space="0" w:color="000000"/>
              <w:bottom w:val="nil"/>
              <w:right w:val="single" w:sz="2" w:space="0" w:color="000000"/>
            </w:tcBorders>
            <w:vAlign w:val="center"/>
          </w:tcPr>
          <w:p w14:paraId="0E75B31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.140</w:t>
            </w:r>
          </w:p>
        </w:tc>
        <w:tc>
          <w:tcPr>
            <w:tcW w:w="1080" w:type="dxa"/>
            <w:tcBorders>
              <w:top w:val="single" w:sz="12" w:space="0" w:color="000000"/>
              <w:left w:val="single" w:sz="2" w:space="0" w:color="000000"/>
              <w:bottom w:val="nil"/>
              <w:right w:val="single" w:sz="2" w:space="0" w:color="000000"/>
            </w:tcBorders>
            <w:vAlign w:val="center"/>
          </w:tcPr>
          <w:p w14:paraId="546425D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3.689</w:t>
            </w:r>
          </w:p>
        </w:tc>
        <w:tc>
          <w:tcPr>
            <w:tcW w:w="1234" w:type="dxa"/>
            <w:tcBorders>
              <w:top w:val="single" w:sz="2" w:space="0" w:color="FFFFFF"/>
              <w:left w:val="single" w:sz="2" w:space="0" w:color="000000"/>
              <w:bottom w:val="nil"/>
              <w:right w:val="single" w:sz="12" w:space="0" w:color="000000"/>
            </w:tcBorders>
            <w:vAlign w:val="center"/>
          </w:tcPr>
          <w:p w14:paraId="210D651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.000</w:t>
            </w:r>
          </w:p>
        </w:tc>
      </w:tr>
      <w:tr w:rsidR="007B62DC" w:rsidRPr="00B258B0" w14:paraId="5DF61734" w14:textId="77777777" w:rsidTr="00981EF8">
        <w:trPr>
          <w:trHeight w:val="283"/>
        </w:trPr>
        <w:tc>
          <w:tcPr>
            <w:tcW w:w="2006" w:type="dxa"/>
            <w:tcBorders>
              <w:top w:val="nil"/>
              <w:left w:val="single" w:sz="12" w:space="0" w:color="000000"/>
              <w:bottom w:val="single" w:sz="12" w:space="0" w:color="000000"/>
              <w:right w:val="nil"/>
            </w:tcBorders>
            <w:shd w:val="clear" w:color="auto" w:fill="FFFFFF"/>
          </w:tcPr>
          <w:p w14:paraId="7BFE60E6"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Arial" w:hAnsiTheme="minorHAnsi" w:cstheme="minorHAnsi"/>
              </w:rPr>
              <w:t xml:space="preserve">N of Valid Cases </w:t>
            </w:r>
          </w:p>
        </w:tc>
        <w:tc>
          <w:tcPr>
            <w:tcW w:w="1822" w:type="dxa"/>
            <w:tcBorders>
              <w:top w:val="nil"/>
              <w:left w:val="nil"/>
              <w:bottom w:val="single" w:sz="12" w:space="0" w:color="000000"/>
              <w:right w:val="single" w:sz="12" w:space="0" w:color="000000"/>
            </w:tcBorders>
            <w:shd w:val="clear" w:color="auto" w:fill="FFFFFF"/>
          </w:tcPr>
          <w:p w14:paraId="68D85E46" w14:textId="77777777" w:rsidR="007B62DC" w:rsidRPr="00B258B0" w:rsidRDefault="007B62DC" w:rsidP="00E63A87">
            <w:pPr>
              <w:spacing w:after="0"/>
              <w:ind w:left="0" w:firstLine="0"/>
              <w:rPr>
                <w:rFonts w:asciiTheme="minorHAnsi" w:hAnsiTheme="minorHAnsi" w:cstheme="minorHAnsi"/>
              </w:rPr>
            </w:pPr>
          </w:p>
        </w:tc>
        <w:tc>
          <w:tcPr>
            <w:tcW w:w="1080" w:type="dxa"/>
            <w:tcBorders>
              <w:top w:val="nil"/>
              <w:left w:val="single" w:sz="12" w:space="0" w:color="000000"/>
              <w:bottom w:val="single" w:sz="12" w:space="0" w:color="000000"/>
              <w:right w:val="single" w:sz="2" w:space="0" w:color="000000"/>
            </w:tcBorders>
            <w:shd w:val="clear" w:color="auto" w:fill="FFFFFF"/>
          </w:tcPr>
          <w:p w14:paraId="4FA5940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18</w:t>
            </w:r>
          </w:p>
        </w:tc>
        <w:tc>
          <w:tcPr>
            <w:tcW w:w="1080" w:type="dxa"/>
            <w:tcBorders>
              <w:top w:val="nil"/>
              <w:left w:val="single" w:sz="2" w:space="0" w:color="000000"/>
              <w:bottom w:val="single" w:sz="12" w:space="0" w:color="000000"/>
              <w:right w:val="single" w:sz="2" w:space="0" w:color="000000"/>
            </w:tcBorders>
            <w:shd w:val="clear" w:color="auto" w:fill="FFFFFF"/>
          </w:tcPr>
          <w:p w14:paraId="1E2D6A6D" w14:textId="77777777" w:rsidR="007B62DC" w:rsidRPr="00B258B0" w:rsidRDefault="007B62DC" w:rsidP="00E63A87">
            <w:pPr>
              <w:spacing w:after="0"/>
              <w:ind w:left="0" w:firstLine="0"/>
              <w:jc w:val="center"/>
              <w:rPr>
                <w:rFonts w:asciiTheme="minorHAnsi" w:hAnsiTheme="minorHAnsi" w:cstheme="minorHAnsi"/>
              </w:rPr>
            </w:pPr>
          </w:p>
        </w:tc>
        <w:tc>
          <w:tcPr>
            <w:tcW w:w="1080" w:type="dxa"/>
            <w:tcBorders>
              <w:top w:val="nil"/>
              <w:left w:val="single" w:sz="2" w:space="0" w:color="000000"/>
              <w:bottom w:val="single" w:sz="12" w:space="0" w:color="000000"/>
              <w:right w:val="single" w:sz="2" w:space="0" w:color="000000"/>
            </w:tcBorders>
            <w:shd w:val="clear" w:color="auto" w:fill="FFFFFF"/>
          </w:tcPr>
          <w:p w14:paraId="4F5897D0" w14:textId="77777777" w:rsidR="007B62DC" w:rsidRPr="00B258B0" w:rsidRDefault="007B62DC" w:rsidP="00E63A87">
            <w:pPr>
              <w:spacing w:after="0"/>
              <w:ind w:left="0" w:firstLine="0"/>
              <w:jc w:val="center"/>
              <w:rPr>
                <w:rFonts w:asciiTheme="minorHAnsi" w:hAnsiTheme="minorHAnsi" w:cstheme="minorHAnsi"/>
              </w:rPr>
            </w:pPr>
          </w:p>
        </w:tc>
        <w:tc>
          <w:tcPr>
            <w:tcW w:w="1234" w:type="dxa"/>
            <w:tcBorders>
              <w:top w:val="nil"/>
              <w:left w:val="single" w:sz="2" w:space="0" w:color="000000"/>
              <w:bottom w:val="single" w:sz="12" w:space="0" w:color="000000"/>
              <w:right w:val="single" w:sz="12" w:space="0" w:color="000000"/>
            </w:tcBorders>
            <w:shd w:val="clear" w:color="auto" w:fill="FFFFFF"/>
          </w:tcPr>
          <w:p w14:paraId="14C4D397" w14:textId="77777777" w:rsidR="007B62DC" w:rsidRPr="00B258B0" w:rsidRDefault="007B62DC" w:rsidP="00E63A87">
            <w:pPr>
              <w:spacing w:after="0"/>
              <w:ind w:left="0" w:firstLine="0"/>
              <w:jc w:val="center"/>
              <w:rPr>
                <w:rFonts w:asciiTheme="minorHAnsi" w:hAnsiTheme="minorHAnsi" w:cstheme="minorHAnsi"/>
              </w:rPr>
            </w:pPr>
          </w:p>
        </w:tc>
      </w:tr>
    </w:tbl>
    <w:p w14:paraId="44E50D71" w14:textId="77777777" w:rsidR="007B62DC" w:rsidRPr="00B258B0" w:rsidRDefault="00A159ED" w:rsidP="00E63A87">
      <w:pPr>
        <w:spacing w:after="0"/>
        <w:ind w:left="720" w:firstLine="0"/>
        <w:rPr>
          <w:rFonts w:asciiTheme="minorHAnsi" w:hAnsiTheme="minorHAnsi" w:cstheme="minorHAnsi"/>
        </w:rPr>
      </w:pPr>
      <w:r>
        <w:rPr>
          <w:rFonts w:asciiTheme="minorHAnsi" w:eastAsia="Arial" w:hAnsiTheme="minorHAnsi" w:cstheme="minorHAnsi"/>
        </w:rPr>
        <w:t xml:space="preserve">a. </w:t>
      </w:r>
      <w:r w:rsidR="00B40338" w:rsidRPr="00B258B0">
        <w:rPr>
          <w:rFonts w:asciiTheme="minorHAnsi" w:eastAsia="Arial" w:hAnsiTheme="minorHAnsi" w:cstheme="minorHAnsi"/>
        </w:rPr>
        <w:t xml:space="preserve">Not assuming the null hypothesis. </w:t>
      </w:r>
    </w:p>
    <w:p w14:paraId="224182F1" w14:textId="77777777" w:rsidR="007B62DC" w:rsidRPr="00B258B0" w:rsidRDefault="00A159ED" w:rsidP="00E63A87">
      <w:pPr>
        <w:spacing w:after="0"/>
        <w:ind w:left="720" w:firstLine="0"/>
        <w:rPr>
          <w:rFonts w:asciiTheme="minorHAnsi" w:hAnsiTheme="minorHAnsi" w:cstheme="minorHAnsi"/>
        </w:rPr>
      </w:pPr>
      <w:r>
        <w:rPr>
          <w:rFonts w:asciiTheme="minorHAnsi" w:eastAsia="Arial" w:hAnsiTheme="minorHAnsi" w:cstheme="minorHAnsi"/>
        </w:rPr>
        <w:t xml:space="preserve">b. </w:t>
      </w:r>
      <w:r w:rsidR="00B40338" w:rsidRPr="00B258B0">
        <w:rPr>
          <w:rFonts w:asciiTheme="minorHAnsi" w:eastAsia="Arial" w:hAnsiTheme="minorHAnsi" w:cstheme="minorHAnsi"/>
        </w:rPr>
        <w:t xml:space="preserve">Using the asymptotic standard error assuming the null hypothesis. </w:t>
      </w:r>
    </w:p>
    <w:p w14:paraId="464917B0"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Arial" w:hAnsiTheme="minorHAnsi" w:cstheme="minorHAnsi"/>
        </w:rPr>
        <w:t xml:space="preserve"> </w:t>
      </w:r>
    </w:p>
    <w:p w14:paraId="7D1EA75B" w14:textId="77777777" w:rsidR="00E73FFD"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The kappa value is .526. Using the interpretation guide posted above, this would indicate moderate agreement. </w:t>
      </w:r>
    </w:p>
    <w:p w14:paraId="1C0747E5" w14:textId="77777777" w:rsidR="001C4ED4" w:rsidRDefault="001C4ED4" w:rsidP="00E63A87">
      <w:pPr>
        <w:spacing w:after="0"/>
        <w:ind w:left="0" w:firstLine="0"/>
        <w:rPr>
          <w:rFonts w:asciiTheme="minorHAnsi" w:hAnsiTheme="minorHAnsi" w:cstheme="minorHAnsi"/>
        </w:rPr>
      </w:pPr>
    </w:p>
    <w:p w14:paraId="72B72CAD" w14:textId="77777777" w:rsidR="00792099" w:rsidRDefault="00792099">
      <w:pPr>
        <w:spacing w:after="160" w:line="259" w:lineRule="auto"/>
        <w:ind w:left="0" w:firstLine="0"/>
        <w:rPr>
          <w:rFonts w:asciiTheme="minorHAnsi" w:hAnsiTheme="minorHAnsi" w:cstheme="minorHAnsi"/>
          <w:b/>
        </w:rPr>
      </w:pPr>
      <w:r>
        <w:rPr>
          <w:rFonts w:asciiTheme="minorHAnsi" w:hAnsiTheme="minorHAnsi" w:cstheme="minorHAnsi"/>
          <w:b/>
        </w:rPr>
        <w:br w:type="page"/>
      </w:r>
    </w:p>
    <w:p w14:paraId="5E5DDD27" w14:textId="52F095FF" w:rsidR="007B62DC" w:rsidRPr="00E73FFD" w:rsidRDefault="00B40338" w:rsidP="00E63A87">
      <w:pPr>
        <w:spacing w:after="0"/>
        <w:ind w:left="0" w:firstLine="0"/>
        <w:rPr>
          <w:rFonts w:asciiTheme="minorHAnsi" w:hAnsiTheme="minorHAnsi" w:cstheme="minorHAnsi"/>
          <w:b/>
        </w:rPr>
      </w:pPr>
      <w:r w:rsidRPr="00E73FFD">
        <w:rPr>
          <w:rFonts w:asciiTheme="minorHAnsi" w:hAnsiTheme="minorHAnsi" w:cstheme="minorHAnsi"/>
          <w:b/>
        </w:rPr>
        <w:lastRenderedPageBreak/>
        <w:t>(</w:t>
      </w:r>
      <w:r w:rsidR="00E73FFD" w:rsidRPr="00E73FFD">
        <w:rPr>
          <w:rFonts w:asciiTheme="minorHAnsi" w:hAnsiTheme="minorHAnsi" w:cstheme="minorHAnsi"/>
          <w:b/>
        </w:rPr>
        <w:t>b</w:t>
      </w:r>
      <w:r w:rsidRPr="00E73FFD">
        <w:rPr>
          <w:rFonts w:asciiTheme="minorHAnsi" w:hAnsiTheme="minorHAnsi" w:cstheme="minorHAnsi"/>
          <w:b/>
        </w:rPr>
        <w:t>) Co</w:t>
      </w:r>
      <w:r w:rsidR="003F52A9">
        <w:rPr>
          <w:rFonts w:asciiTheme="minorHAnsi" w:hAnsiTheme="minorHAnsi" w:cstheme="minorHAnsi"/>
          <w:b/>
        </w:rPr>
        <w:t>he</w:t>
      </w:r>
      <w:r w:rsidRPr="00E73FFD">
        <w:rPr>
          <w:rFonts w:asciiTheme="minorHAnsi" w:hAnsiTheme="minorHAnsi" w:cstheme="minorHAnsi"/>
          <w:b/>
        </w:rPr>
        <w:t xml:space="preserve">n’s Kappa via SPSS: Weighted Cases </w:t>
      </w:r>
    </w:p>
    <w:p w14:paraId="51FA0D83"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0E54D76"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Sometimes the number of data points generated can be very large. In such cases the pattern of codes may be entered into SPSS to help reduce the data entry burden. In other cases only a summary table of results is provided. It may look like this, for example: </w:t>
      </w:r>
    </w:p>
    <w:p w14:paraId="77D9466F"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657014B9" w14:textId="77777777" w:rsidR="007B62DC" w:rsidRPr="00B258B0" w:rsidRDefault="00B40338" w:rsidP="00E63A87">
      <w:pPr>
        <w:spacing w:after="0"/>
        <w:ind w:left="720" w:firstLine="0"/>
        <w:rPr>
          <w:rFonts w:asciiTheme="minorHAnsi" w:hAnsiTheme="minorHAnsi" w:cstheme="minorHAnsi"/>
        </w:rPr>
      </w:pPr>
      <w:r w:rsidRPr="00B258B0">
        <w:rPr>
          <w:rFonts w:asciiTheme="minorHAnsi" w:eastAsia="Calibri" w:hAnsiTheme="minorHAnsi" w:cstheme="minorHAnsi"/>
          <w:noProof/>
        </w:rPr>
        <mc:AlternateContent>
          <mc:Choice Requires="wpg">
            <w:drawing>
              <wp:inline distT="0" distB="0" distL="0" distR="0" wp14:anchorId="6FA52880" wp14:editId="2E0FBB20">
                <wp:extent cx="5451018" cy="1149053"/>
                <wp:effectExtent l="0" t="0" r="0" b="51435"/>
                <wp:docPr id="83543" name="Group 83543"/>
                <wp:cNvGraphicFramePr/>
                <a:graphic xmlns:a="http://schemas.openxmlformats.org/drawingml/2006/main">
                  <a:graphicData uri="http://schemas.microsoft.com/office/word/2010/wordprocessingGroup">
                    <wpg:wgp>
                      <wpg:cNvGrpSpPr/>
                      <wpg:grpSpPr>
                        <a:xfrm>
                          <a:off x="0" y="0"/>
                          <a:ext cx="5451018" cy="1149053"/>
                          <a:chOff x="0" y="0"/>
                          <a:chExt cx="5451018" cy="1149053"/>
                        </a:xfrm>
                      </wpg:grpSpPr>
                      <wps:wsp>
                        <wps:cNvPr id="3250" name="Rectangle 3250"/>
                        <wps:cNvSpPr/>
                        <wps:spPr>
                          <a:xfrm>
                            <a:off x="78029" y="0"/>
                            <a:ext cx="1977055" cy="206429"/>
                          </a:xfrm>
                          <a:prstGeom prst="rect">
                            <a:avLst/>
                          </a:prstGeom>
                          <a:ln>
                            <a:noFill/>
                          </a:ln>
                        </wps:spPr>
                        <wps:txbx>
                          <w:txbxContent>
                            <w:p w14:paraId="17D3CC7E" w14:textId="77777777" w:rsidR="00BB7D64" w:rsidRDefault="00BB7D64">
                              <w:pPr>
                                <w:spacing w:after="160" w:line="259" w:lineRule="auto"/>
                                <w:ind w:left="0" w:firstLine="0"/>
                              </w:pPr>
                              <w:r>
                                <w:t>Results of Review Ratings</w:t>
                              </w:r>
                            </w:p>
                          </w:txbxContent>
                        </wps:txbx>
                        <wps:bodyPr horzOverflow="overflow" vert="horz" lIns="0" tIns="0" rIns="0" bIns="0" rtlCol="0">
                          <a:noAutofit/>
                        </wps:bodyPr>
                      </wps:wsp>
                      <wps:wsp>
                        <wps:cNvPr id="3251" name="Rectangle 3251"/>
                        <wps:cNvSpPr/>
                        <wps:spPr>
                          <a:xfrm>
                            <a:off x="1563878" y="0"/>
                            <a:ext cx="46619" cy="206429"/>
                          </a:xfrm>
                          <a:prstGeom prst="rect">
                            <a:avLst/>
                          </a:prstGeom>
                          <a:ln>
                            <a:noFill/>
                          </a:ln>
                        </wps:spPr>
                        <wps:txbx>
                          <w:txbxContent>
                            <w:p w14:paraId="6D976A48"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3252" name="Rectangle 3252"/>
                        <wps:cNvSpPr/>
                        <wps:spPr>
                          <a:xfrm>
                            <a:off x="411785" y="167639"/>
                            <a:ext cx="46619" cy="206430"/>
                          </a:xfrm>
                          <a:prstGeom prst="rect">
                            <a:avLst/>
                          </a:prstGeom>
                          <a:ln>
                            <a:noFill/>
                          </a:ln>
                        </wps:spPr>
                        <wps:txbx>
                          <w:txbxContent>
                            <w:p w14:paraId="61F6E42C"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3253" name="Rectangle 3253"/>
                        <wps:cNvSpPr/>
                        <wps:spPr>
                          <a:xfrm>
                            <a:off x="1303274" y="167639"/>
                            <a:ext cx="46619" cy="206430"/>
                          </a:xfrm>
                          <a:prstGeom prst="rect">
                            <a:avLst/>
                          </a:prstGeom>
                          <a:ln>
                            <a:noFill/>
                          </a:ln>
                        </wps:spPr>
                        <wps:txbx>
                          <w:txbxContent>
                            <w:p w14:paraId="245CFCBA"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3254" name="Rectangle 3254"/>
                        <wps:cNvSpPr/>
                        <wps:spPr>
                          <a:xfrm>
                            <a:off x="2250059" y="167639"/>
                            <a:ext cx="46619" cy="206430"/>
                          </a:xfrm>
                          <a:prstGeom prst="rect">
                            <a:avLst/>
                          </a:prstGeom>
                          <a:ln>
                            <a:noFill/>
                          </a:ln>
                        </wps:spPr>
                        <wps:txbx>
                          <w:txbxContent>
                            <w:p w14:paraId="390D1A1B"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3255" name="Rectangle 3255"/>
                        <wps:cNvSpPr/>
                        <wps:spPr>
                          <a:xfrm>
                            <a:off x="2960243" y="167639"/>
                            <a:ext cx="543020" cy="206430"/>
                          </a:xfrm>
                          <a:prstGeom prst="rect">
                            <a:avLst/>
                          </a:prstGeom>
                          <a:ln>
                            <a:noFill/>
                          </a:ln>
                        </wps:spPr>
                        <wps:txbx>
                          <w:txbxContent>
                            <w:p w14:paraId="4DC583DE" w14:textId="77777777" w:rsidR="00BB7D64" w:rsidRDefault="00BB7D64">
                              <w:pPr>
                                <w:spacing w:after="160" w:line="259" w:lineRule="auto"/>
                                <w:ind w:left="0" w:firstLine="0"/>
                              </w:pPr>
                              <w:r>
                                <w:t>Rater 2</w:t>
                              </w:r>
                            </w:p>
                          </w:txbxContent>
                        </wps:txbx>
                        <wps:bodyPr horzOverflow="overflow" vert="horz" lIns="0" tIns="0" rIns="0" bIns="0" rtlCol="0">
                          <a:noAutofit/>
                        </wps:bodyPr>
                      </wps:wsp>
                      <wps:wsp>
                        <wps:cNvPr id="3256" name="Rectangle 3256"/>
                        <wps:cNvSpPr/>
                        <wps:spPr>
                          <a:xfrm>
                            <a:off x="3367151" y="167639"/>
                            <a:ext cx="46619" cy="206430"/>
                          </a:xfrm>
                          <a:prstGeom prst="rect">
                            <a:avLst/>
                          </a:prstGeom>
                          <a:ln>
                            <a:noFill/>
                          </a:ln>
                        </wps:spPr>
                        <wps:txbx>
                          <w:txbxContent>
                            <w:p w14:paraId="72222DF3"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3257" name="Rectangle 3257"/>
                        <wps:cNvSpPr/>
                        <wps:spPr>
                          <a:xfrm>
                            <a:off x="4079113" y="167639"/>
                            <a:ext cx="46619" cy="206430"/>
                          </a:xfrm>
                          <a:prstGeom prst="rect">
                            <a:avLst/>
                          </a:prstGeom>
                          <a:ln>
                            <a:noFill/>
                          </a:ln>
                        </wps:spPr>
                        <wps:txbx>
                          <w:txbxContent>
                            <w:p w14:paraId="3C2DBF65"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3258" name="Rectangle 3258"/>
                        <wps:cNvSpPr/>
                        <wps:spPr>
                          <a:xfrm>
                            <a:off x="4993513" y="167639"/>
                            <a:ext cx="46619" cy="206430"/>
                          </a:xfrm>
                          <a:prstGeom prst="rect">
                            <a:avLst/>
                          </a:prstGeom>
                          <a:ln>
                            <a:noFill/>
                          </a:ln>
                        </wps:spPr>
                        <wps:txbx>
                          <w:txbxContent>
                            <w:p w14:paraId="2214DC6B"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92673" name="Shape 92673"/>
                        <wps:cNvSpPr/>
                        <wps:spPr>
                          <a:xfrm>
                            <a:off x="9449" y="159977"/>
                            <a:ext cx="806196" cy="9144"/>
                          </a:xfrm>
                          <a:custGeom>
                            <a:avLst/>
                            <a:gdLst/>
                            <a:ahLst/>
                            <a:cxnLst/>
                            <a:rect l="0" t="0" r="0" b="0"/>
                            <a:pathLst>
                              <a:path w="806196" h="9144">
                                <a:moveTo>
                                  <a:pt x="0" y="0"/>
                                </a:moveTo>
                                <a:lnTo>
                                  <a:pt x="806196" y="0"/>
                                </a:lnTo>
                                <a:lnTo>
                                  <a:pt x="806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74" name="Shape 92674"/>
                        <wps:cNvSpPr/>
                        <wps:spPr>
                          <a:xfrm>
                            <a:off x="815594" y="1599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75" name="Shape 92675"/>
                        <wps:cNvSpPr/>
                        <wps:spPr>
                          <a:xfrm>
                            <a:off x="821690" y="159977"/>
                            <a:ext cx="971093" cy="9144"/>
                          </a:xfrm>
                          <a:custGeom>
                            <a:avLst/>
                            <a:gdLst/>
                            <a:ahLst/>
                            <a:cxnLst/>
                            <a:rect l="0" t="0" r="0" b="0"/>
                            <a:pathLst>
                              <a:path w="971093" h="9144">
                                <a:moveTo>
                                  <a:pt x="0" y="0"/>
                                </a:moveTo>
                                <a:lnTo>
                                  <a:pt x="971093" y="0"/>
                                </a:lnTo>
                                <a:lnTo>
                                  <a:pt x="971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76" name="Shape 92676"/>
                        <wps:cNvSpPr/>
                        <wps:spPr>
                          <a:xfrm>
                            <a:off x="1792859" y="1599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77" name="Shape 92677"/>
                        <wps:cNvSpPr/>
                        <wps:spPr>
                          <a:xfrm>
                            <a:off x="1798955" y="159977"/>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78" name="Shape 92678"/>
                        <wps:cNvSpPr/>
                        <wps:spPr>
                          <a:xfrm>
                            <a:off x="2707259" y="1599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79" name="Shape 92679"/>
                        <wps:cNvSpPr/>
                        <wps:spPr>
                          <a:xfrm>
                            <a:off x="2713355" y="159977"/>
                            <a:ext cx="908609" cy="9144"/>
                          </a:xfrm>
                          <a:custGeom>
                            <a:avLst/>
                            <a:gdLst/>
                            <a:ahLst/>
                            <a:cxnLst/>
                            <a:rect l="0" t="0" r="0" b="0"/>
                            <a:pathLst>
                              <a:path w="908609" h="9144">
                                <a:moveTo>
                                  <a:pt x="0" y="0"/>
                                </a:moveTo>
                                <a:lnTo>
                                  <a:pt x="908609" y="0"/>
                                </a:lnTo>
                                <a:lnTo>
                                  <a:pt x="908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80" name="Shape 92680"/>
                        <wps:cNvSpPr/>
                        <wps:spPr>
                          <a:xfrm>
                            <a:off x="3621913" y="1599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81" name="Shape 92681"/>
                        <wps:cNvSpPr/>
                        <wps:spPr>
                          <a:xfrm>
                            <a:off x="3628009" y="159977"/>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82" name="Shape 92682"/>
                        <wps:cNvSpPr/>
                        <wps:spPr>
                          <a:xfrm>
                            <a:off x="4536313" y="1599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83" name="Shape 92683"/>
                        <wps:cNvSpPr/>
                        <wps:spPr>
                          <a:xfrm>
                            <a:off x="4542409" y="159977"/>
                            <a:ext cx="908609" cy="9144"/>
                          </a:xfrm>
                          <a:custGeom>
                            <a:avLst/>
                            <a:gdLst/>
                            <a:ahLst/>
                            <a:cxnLst/>
                            <a:rect l="0" t="0" r="0" b="0"/>
                            <a:pathLst>
                              <a:path w="908609" h="9144">
                                <a:moveTo>
                                  <a:pt x="0" y="0"/>
                                </a:moveTo>
                                <a:lnTo>
                                  <a:pt x="908609" y="0"/>
                                </a:lnTo>
                                <a:lnTo>
                                  <a:pt x="908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0" name="Rectangle 3270"/>
                        <wps:cNvSpPr/>
                        <wps:spPr>
                          <a:xfrm>
                            <a:off x="411785" y="335279"/>
                            <a:ext cx="46619" cy="206430"/>
                          </a:xfrm>
                          <a:prstGeom prst="rect">
                            <a:avLst/>
                          </a:prstGeom>
                          <a:ln>
                            <a:noFill/>
                          </a:ln>
                        </wps:spPr>
                        <wps:txbx>
                          <w:txbxContent>
                            <w:p w14:paraId="06B1FF53"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3271" name="Rectangle 3271"/>
                        <wps:cNvSpPr/>
                        <wps:spPr>
                          <a:xfrm>
                            <a:off x="1303274" y="335279"/>
                            <a:ext cx="46619" cy="206430"/>
                          </a:xfrm>
                          <a:prstGeom prst="rect">
                            <a:avLst/>
                          </a:prstGeom>
                          <a:ln>
                            <a:noFill/>
                          </a:ln>
                        </wps:spPr>
                        <wps:txbx>
                          <w:txbxContent>
                            <w:p w14:paraId="1B3D777F"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68552" name="Rectangle 68552"/>
                        <wps:cNvSpPr/>
                        <wps:spPr>
                          <a:xfrm>
                            <a:off x="1914779" y="335279"/>
                            <a:ext cx="93238" cy="206430"/>
                          </a:xfrm>
                          <a:prstGeom prst="rect">
                            <a:avLst/>
                          </a:prstGeom>
                          <a:ln>
                            <a:noFill/>
                          </a:ln>
                        </wps:spPr>
                        <wps:txbx>
                          <w:txbxContent>
                            <w:p w14:paraId="3D19C234" w14:textId="77777777" w:rsidR="00BB7D64" w:rsidRDefault="00BB7D64">
                              <w:pPr>
                                <w:spacing w:after="160" w:line="259" w:lineRule="auto"/>
                                <w:ind w:left="0" w:firstLine="0"/>
                              </w:pPr>
                              <w:r>
                                <w:t>1</w:t>
                              </w:r>
                            </w:p>
                          </w:txbxContent>
                        </wps:txbx>
                        <wps:bodyPr horzOverflow="overflow" vert="horz" lIns="0" tIns="0" rIns="0" bIns="0" rtlCol="0">
                          <a:noAutofit/>
                        </wps:bodyPr>
                      </wps:wsp>
                      <wps:wsp>
                        <wps:cNvPr id="68554" name="Rectangle 68554"/>
                        <wps:cNvSpPr/>
                        <wps:spPr>
                          <a:xfrm>
                            <a:off x="1984883" y="335279"/>
                            <a:ext cx="796040" cy="206430"/>
                          </a:xfrm>
                          <a:prstGeom prst="rect">
                            <a:avLst/>
                          </a:prstGeom>
                          <a:ln>
                            <a:noFill/>
                          </a:ln>
                        </wps:spPr>
                        <wps:txbx>
                          <w:txbxContent>
                            <w:p w14:paraId="39DBE6FE" w14:textId="77777777" w:rsidR="00BB7D64" w:rsidRDefault="00BB7D64">
                              <w:pPr>
                                <w:spacing w:after="160" w:line="259" w:lineRule="auto"/>
                                <w:ind w:left="0" w:firstLine="0"/>
                              </w:pPr>
                              <w:r>
                                <w:t xml:space="preserve"> = Positive</w:t>
                              </w:r>
                            </w:p>
                          </w:txbxContent>
                        </wps:txbx>
                        <wps:bodyPr horzOverflow="overflow" vert="horz" lIns="0" tIns="0" rIns="0" bIns="0" rtlCol="0">
                          <a:noAutofit/>
                        </wps:bodyPr>
                      </wps:wsp>
                      <wps:wsp>
                        <wps:cNvPr id="3273" name="Rectangle 3273"/>
                        <wps:cNvSpPr/>
                        <wps:spPr>
                          <a:xfrm>
                            <a:off x="2583815" y="335279"/>
                            <a:ext cx="46619" cy="206430"/>
                          </a:xfrm>
                          <a:prstGeom prst="rect">
                            <a:avLst/>
                          </a:prstGeom>
                          <a:ln>
                            <a:noFill/>
                          </a:ln>
                        </wps:spPr>
                        <wps:txbx>
                          <w:txbxContent>
                            <w:p w14:paraId="6818AC5D"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68558" name="Rectangle 68558"/>
                        <wps:cNvSpPr/>
                        <wps:spPr>
                          <a:xfrm>
                            <a:off x="2803271" y="335279"/>
                            <a:ext cx="93238" cy="206430"/>
                          </a:xfrm>
                          <a:prstGeom prst="rect">
                            <a:avLst/>
                          </a:prstGeom>
                          <a:ln>
                            <a:noFill/>
                          </a:ln>
                        </wps:spPr>
                        <wps:txbx>
                          <w:txbxContent>
                            <w:p w14:paraId="39DC1A11" w14:textId="77777777" w:rsidR="00BB7D64" w:rsidRDefault="00BB7D64">
                              <w:pPr>
                                <w:spacing w:after="160" w:line="259" w:lineRule="auto"/>
                                <w:ind w:left="0" w:firstLine="0"/>
                              </w:pPr>
                              <w:r>
                                <w:t>2</w:t>
                              </w:r>
                            </w:p>
                          </w:txbxContent>
                        </wps:txbx>
                        <wps:bodyPr horzOverflow="overflow" vert="horz" lIns="0" tIns="0" rIns="0" bIns="0" rtlCol="0">
                          <a:noAutofit/>
                        </wps:bodyPr>
                      </wps:wsp>
                      <wps:wsp>
                        <wps:cNvPr id="68561" name="Rectangle 68561"/>
                        <wps:cNvSpPr/>
                        <wps:spPr>
                          <a:xfrm>
                            <a:off x="2873375" y="335279"/>
                            <a:ext cx="868953" cy="206430"/>
                          </a:xfrm>
                          <a:prstGeom prst="rect">
                            <a:avLst/>
                          </a:prstGeom>
                          <a:ln>
                            <a:noFill/>
                          </a:ln>
                        </wps:spPr>
                        <wps:txbx>
                          <w:txbxContent>
                            <w:p w14:paraId="0942405B" w14:textId="77777777" w:rsidR="00BB7D64" w:rsidRDefault="00BB7D64">
                              <w:pPr>
                                <w:spacing w:after="160" w:line="259" w:lineRule="auto"/>
                                <w:ind w:left="0" w:firstLine="0"/>
                              </w:pPr>
                              <w:r>
                                <w:t xml:space="preserve"> = Negative</w:t>
                              </w:r>
                            </w:p>
                          </w:txbxContent>
                        </wps:txbx>
                        <wps:bodyPr horzOverflow="overflow" vert="horz" lIns="0" tIns="0" rIns="0" bIns="0" rtlCol="0">
                          <a:noAutofit/>
                        </wps:bodyPr>
                      </wps:wsp>
                      <wps:wsp>
                        <wps:cNvPr id="3275" name="Rectangle 3275"/>
                        <wps:cNvSpPr/>
                        <wps:spPr>
                          <a:xfrm>
                            <a:off x="3525901" y="335279"/>
                            <a:ext cx="46619" cy="206430"/>
                          </a:xfrm>
                          <a:prstGeom prst="rect">
                            <a:avLst/>
                          </a:prstGeom>
                          <a:ln>
                            <a:noFill/>
                          </a:ln>
                        </wps:spPr>
                        <wps:txbx>
                          <w:txbxContent>
                            <w:p w14:paraId="4C41C5DA"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68563" name="Rectangle 68563"/>
                        <wps:cNvSpPr/>
                        <wps:spPr>
                          <a:xfrm>
                            <a:off x="3830701" y="335279"/>
                            <a:ext cx="755013" cy="206430"/>
                          </a:xfrm>
                          <a:prstGeom prst="rect">
                            <a:avLst/>
                          </a:prstGeom>
                          <a:ln>
                            <a:noFill/>
                          </a:ln>
                        </wps:spPr>
                        <wps:txbx>
                          <w:txbxContent>
                            <w:p w14:paraId="2797CFDB" w14:textId="77777777" w:rsidR="00BB7D64" w:rsidRDefault="00BB7D64">
                              <w:pPr>
                                <w:spacing w:after="160" w:line="259" w:lineRule="auto"/>
                                <w:ind w:left="0" w:firstLine="0"/>
                              </w:pPr>
                              <w:r>
                                <w:t xml:space="preserve"> = Neutral</w:t>
                              </w:r>
                            </w:p>
                          </w:txbxContent>
                        </wps:txbx>
                        <wps:bodyPr horzOverflow="overflow" vert="horz" lIns="0" tIns="0" rIns="0" bIns="0" rtlCol="0">
                          <a:noAutofit/>
                        </wps:bodyPr>
                      </wps:wsp>
                      <wps:wsp>
                        <wps:cNvPr id="68562" name="Rectangle 68562"/>
                        <wps:cNvSpPr/>
                        <wps:spPr>
                          <a:xfrm>
                            <a:off x="3760597" y="335279"/>
                            <a:ext cx="93238" cy="206430"/>
                          </a:xfrm>
                          <a:prstGeom prst="rect">
                            <a:avLst/>
                          </a:prstGeom>
                          <a:ln>
                            <a:noFill/>
                          </a:ln>
                        </wps:spPr>
                        <wps:txbx>
                          <w:txbxContent>
                            <w:p w14:paraId="5834791D" w14:textId="77777777" w:rsidR="00BB7D64" w:rsidRDefault="00BB7D64">
                              <w:pPr>
                                <w:spacing w:after="160" w:line="259" w:lineRule="auto"/>
                                <w:ind w:left="0" w:firstLine="0"/>
                              </w:pPr>
                              <w:r>
                                <w:t>3</w:t>
                              </w:r>
                            </w:p>
                          </w:txbxContent>
                        </wps:txbx>
                        <wps:bodyPr horzOverflow="overflow" vert="horz" lIns="0" tIns="0" rIns="0" bIns="0" rtlCol="0">
                          <a:noAutofit/>
                        </wps:bodyPr>
                      </wps:wsp>
                      <wps:wsp>
                        <wps:cNvPr id="3277" name="Rectangle 3277"/>
                        <wps:cNvSpPr/>
                        <wps:spPr>
                          <a:xfrm>
                            <a:off x="4397629" y="335279"/>
                            <a:ext cx="46619" cy="206430"/>
                          </a:xfrm>
                          <a:prstGeom prst="rect">
                            <a:avLst/>
                          </a:prstGeom>
                          <a:ln>
                            <a:noFill/>
                          </a:ln>
                        </wps:spPr>
                        <wps:txbx>
                          <w:txbxContent>
                            <w:p w14:paraId="424BAB30"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3278" name="Rectangle 3278"/>
                        <wps:cNvSpPr/>
                        <wps:spPr>
                          <a:xfrm>
                            <a:off x="4725289" y="335279"/>
                            <a:ext cx="93238" cy="206430"/>
                          </a:xfrm>
                          <a:prstGeom prst="rect">
                            <a:avLst/>
                          </a:prstGeom>
                          <a:ln>
                            <a:noFill/>
                          </a:ln>
                        </wps:spPr>
                        <wps:txbx>
                          <w:txbxContent>
                            <w:p w14:paraId="68AFCE39" w14:textId="77777777" w:rsidR="00BB7D64" w:rsidRDefault="00BB7D64">
                              <w:pPr>
                                <w:spacing w:after="160" w:line="259" w:lineRule="auto"/>
                                <w:ind w:left="0" w:firstLine="0"/>
                              </w:pPr>
                              <w:r>
                                <w:t>4</w:t>
                              </w:r>
                            </w:p>
                          </w:txbxContent>
                        </wps:txbx>
                        <wps:bodyPr horzOverflow="overflow" vert="horz" lIns="0" tIns="0" rIns="0" bIns="0" rtlCol="0">
                          <a:noAutofit/>
                        </wps:bodyPr>
                      </wps:wsp>
                      <wps:wsp>
                        <wps:cNvPr id="3279" name="Rectangle 3279"/>
                        <wps:cNvSpPr/>
                        <wps:spPr>
                          <a:xfrm>
                            <a:off x="4795393" y="335279"/>
                            <a:ext cx="46619" cy="206430"/>
                          </a:xfrm>
                          <a:prstGeom prst="rect">
                            <a:avLst/>
                          </a:prstGeom>
                          <a:ln>
                            <a:noFill/>
                          </a:ln>
                        </wps:spPr>
                        <wps:txbx>
                          <w:txbxContent>
                            <w:p w14:paraId="5308230A"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68564" name="Rectangle 68564"/>
                        <wps:cNvSpPr/>
                        <wps:spPr>
                          <a:xfrm>
                            <a:off x="4830445" y="335279"/>
                            <a:ext cx="105166" cy="206430"/>
                          </a:xfrm>
                          <a:prstGeom prst="rect">
                            <a:avLst/>
                          </a:prstGeom>
                          <a:ln>
                            <a:noFill/>
                          </a:ln>
                        </wps:spPr>
                        <wps:txbx>
                          <w:txbxContent>
                            <w:p w14:paraId="6412DD9B" w14:textId="77777777" w:rsidR="00BB7D64" w:rsidRDefault="00BB7D64">
                              <w:pPr>
                                <w:spacing w:after="160" w:line="259" w:lineRule="auto"/>
                                <w:ind w:left="0" w:firstLine="0"/>
                              </w:pPr>
                              <w:r>
                                <w:t>=</w:t>
                              </w:r>
                            </w:p>
                          </w:txbxContent>
                        </wps:txbx>
                        <wps:bodyPr horzOverflow="overflow" vert="horz" lIns="0" tIns="0" rIns="0" bIns="0" rtlCol="0">
                          <a:noAutofit/>
                        </wps:bodyPr>
                      </wps:wsp>
                      <wps:wsp>
                        <wps:cNvPr id="68566" name="Rectangle 68566"/>
                        <wps:cNvSpPr/>
                        <wps:spPr>
                          <a:xfrm>
                            <a:off x="4909523" y="335279"/>
                            <a:ext cx="469736" cy="206430"/>
                          </a:xfrm>
                          <a:prstGeom prst="rect">
                            <a:avLst/>
                          </a:prstGeom>
                          <a:ln>
                            <a:noFill/>
                          </a:ln>
                        </wps:spPr>
                        <wps:txbx>
                          <w:txbxContent>
                            <w:p w14:paraId="37743194" w14:textId="77777777" w:rsidR="00BB7D64" w:rsidRDefault="00BB7D64">
                              <w:pPr>
                                <w:spacing w:after="160" w:line="259" w:lineRule="auto"/>
                                <w:ind w:left="0" w:firstLine="0"/>
                              </w:pPr>
                              <w:r>
                                <w:t xml:space="preserve"> Other</w:t>
                              </w:r>
                            </w:p>
                          </w:txbxContent>
                        </wps:txbx>
                        <wps:bodyPr horzOverflow="overflow" vert="horz" lIns="0" tIns="0" rIns="0" bIns="0" rtlCol="0">
                          <a:noAutofit/>
                        </wps:bodyPr>
                      </wps:wsp>
                      <wps:wsp>
                        <wps:cNvPr id="3281" name="Rectangle 3281"/>
                        <wps:cNvSpPr/>
                        <wps:spPr>
                          <a:xfrm>
                            <a:off x="5262118" y="335279"/>
                            <a:ext cx="46619" cy="206430"/>
                          </a:xfrm>
                          <a:prstGeom prst="rect">
                            <a:avLst/>
                          </a:prstGeom>
                          <a:ln>
                            <a:noFill/>
                          </a:ln>
                        </wps:spPr>
                        <wps:txbx>
                          <w:txbxContent>
                            <w:p w14:paraId="0943E785"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92684" name="Shape 92684"/>
                        <wps:cNvSpPr/>
                        <wps:spPr>
                          <a:xfrm>
                            <a:off x="1792859" y="326093"/>
                            <a:ext cx="914400" cy="9144"/>
                          </a:xfrm>
                          <a:custGeom>
                            <a:avLst/>
                            <a:gdLst/>
                            <a:ahLst/>
                            <a:cxnLst/>
                            <a:rect l="0" t="0" r="0" b="0"/>
                            <a:pathLst>
                              <a:path w="914400" h="9144">
                                <a:moveTo>
                                  <a:pt x="0" y="0"/>
                                </a:moveTo>
                                <a:lnTo>
                                  <a:pt x="914400" y="0"/>
                                </a:lnTo>
                                <a:lnTo>
                                  <a:pt x="914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85" name="Shape 92685"/>
                        <wps:cNvSpPr/>
                        <wps:spPr>
                          <a:xfrm>
                            <a:off x="2707259" y="326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86" name="Shape 92686"/>
                        <wps:cNvSpPr/>
                        <wps:spPr>
                          <a:xfrm>
                            <a:off x="2713355" y="326093"/>
                            <a:ext cx="908609" cy="9144"/>
                          </a:xfrm>
                          <a:custGeom>
                            <a:avLst/>
                            <a:gdLst/>
                            <a:ahLst/>
                            <a:cxnLst/>
                            <a:rect l="0" t="0" r="0" b="0"/>
                            <a:pathLst>
                              <a:path w="908609" h="9144">
                                <a:moveTo>
                                  <a:pt x="0" y="0"/>
                                </a:moveTo>
                                <a:lnTo>
                                  <a:pt x="908609" y="0"/>
                                </a:lnTo>
                                <a:lnTo>
                                  <a:pt x="908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87" name="Shape 92687"/>
                        <wps:cNvSpPr/>
                        <wps:spPr>
                          <a:xfrm>
                            <a:off x="3621913" y="326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88" name="Shape 92688"/>
                        <wps:cNvSpPr/>
                        <wps:spPr>
                          <a:xfrm>
                            <a:off x="3628009" y="326093"/>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89" name="Shape 92689"/>
                        <wps:cNvSpPr/>
                        <wps:spPr>
                          <a:xfrm>
                            <a:off x="4536313" y="326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90" name="Shape 92690"/>
                        <wps:cNvSpPr/>
                        <wps:spPr>
                          <a:xfrm>
                            <a:off x="4542409" y="326093"/>
                            <a:ext cx="908609" cy="9144"/>
                          </a:xfrm>
                          <a:custGeom>
                            <a:avLst/>
                            <a:gdLst/>
                            <a:ahLst/>
                            <a:cxnLst/>
                            <a:rect l="0" t="0" r="0" b="0"/>
                            <a:pathLst>
                              <a:path w="908609" h="9144">
                                <a:moveTo>
                                  <a:pt x="0" y="0"/>
                                </a:moveTo>
                                <a:lnTo>
                                  <a:pt x="908609" y="0"/>
                                </a:lnTo>
                                <a:lnTo>
                                  <a:pt x="908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9" name="Rectangle 3289"/>
                        <wps:cNvSpPr/>
                        <wps:spPr>
                          <a:xfrm>
                            <a:off x="411785" y="501396"/>
                            <a:ext cx="46619" cy="206429"/>
                          </a:xfrm>
                          <a:prstGeom prst="rect">
                            <a:avLst/>
                          </a:prstGeom>
                          <a:ln>
                            <a:noFill/>
                          </a:ln>
                        </wps:spPr>
                        <wps:txbx>
                          <w:txbxContent>
                            <w:p w14:paraId="11E075BA"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68568" name="Rectangle 68568"/>
                        <wps:cNvSpPr/>
                        <wps:spPr>
                          <a:xfrm>
                            <a:off x="884174" y="501396"/>
                            <a:ext cx="93238" cy="206429"/>
                          </a:xfrm>
                          <a:prstGeom prst="rect">
                            <a:avLst/>
                          </a:prstGeom>
                          <a:ln>
                            <a:noFill/>
                          </a:ln>
                        </wps:spPr>
                        <wps:txbx>
                          <w:txbxContent>
                            <w:p w14:paraId="0B2F0B88" w14:textId="77777777" w:rsidR="00BB7D64" w:rsidRDefault="00BB7D64">
                              <w:pPr>
                                <w:spacing w:after="160" w:line="259" w:lineRule="auto"/>
                                <w:ind w:left="0" w:firstLine="0"/>
                              </w:pPr>
                              <w:r>
                                <w:t>1</w:t>
                              </w:r>
                            </w:p>
                          </w:txbxContent>
                        </wps:txbx>
                        <wps:bodyPr horzOverflow="overflow" vert="horz" lIns="0" tIns="0" rIns="0" bIns="0" rtlCol="0">
                          <a:noAutofit/>
                        </wps:bodyPr>
                      </wps:wsp>
                      <wps:wsp>
                        <wps:cNvPr id="68571" name="Rectangle 68571"/>
                        <wps:cNvSpPr/>
                        <wps:spPr>
                          <a:xfrm>
                            <a:off x="954278" y="501396"/>
                            <a:ext cx="796040" cy="206429"/>
                          </a:xfrm>
                          <a:prstGeom prst="rect">
                            <a:avLst/>
                          </a:prstGeom>
                          <a:ln>
                            <a:noFill/>
                          </a:ln>
                        </wps:spPr>
                        <wps:txbx>
                          <w:txbxContent>
                            <w:p w14:paraId="18EE831E" w14:textId="77777777" w:rsidR="00BB7D64" w:rsidRDefault="00BB7D64">
                              <w:pPr>
                                <w:spacing w:after="160" w:line="259" w:lineRule="auto"/>
                                <w:ind w:left="0" w:firstLine="0"/>
                              </w:pPr>
                              <w:r>
                                <w:t xml:space="preserve"> = Positive</w:t>
                              </w:r>
                            </w:p>
                          </w:txbxContent>
                        </wps:txbx>
                        <wps:bodyPr horzOverflow="overflow" vert="horz" lIns="0" tIns="0" rIns="0" bIns="0" rtlCol="0">
                          <a:noAutofit/>
                        </wps:bodyPr>
                      </wps:wsp>
                      <wps:wsp>
                        <wps:cNvPr id="3291" name="Rectangle 3291"/>
                        <wps:cNvSpPr/>
                        <wps:spPr>
                          <a:xfrm>
                            <a:off x="1553210" y="501396"/>
                            <a:ext cx="46619" cy="206429"/>
                          </a:xfrm>
                          <a:prstGeom prst="rect">
                            <a:avLst/>
                          </a:prstGeom>
                          <a:ln>
                            <a:noFill/>
                          </a:ln>
                        </wps:spPr>
                        <wps:txbx>
                          <w:txbxContent>
                            <w:p w14:paraId="688DCDD5"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92691" name="Shape 92691"/>
                        <wps:cNvSpPr/>
                        <wps:spPr>
                          <a:xfrm>
                            <a:off x="1792859" y="499829"/>
                            <a:ext cx="914400" cy="161544"/>
                          </a:xfrm>
                          <a:custGeom>
                            <a:avLst/>
                            <a:gdLst/>
                            <a:ahLst/>
                            <a:cxnLst/>
                            <a:rect l="0" t="0" r="0" b="0"/>
                            <a:pathLst>
                              <a:path w="914400" h="161544">
                                <a:moveTo>
                                  <a:pt x="0" y="0"/>
                                </a:moveTo>
                                <a:lnTo>
                                  <a:pt x="914400" y="0"/>
                                </a:lnTo>
                                <a:lnTo>
                                  <a:pt x="914400" y="161544"/>
                                </a:lnTo>
                                <a:lnTo>
                                  <a:pt x="0" y="16154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92692" name="Shape 92692"/>
                        <wps:cNvSpPr/>
                        <wps:spPr>
                          <a:xfrm>
                            <a:off x="1861439" y="499956"/>
                            <a:ext cx="777240" cy="161417"/>
                          </a:xfrm>
                          <a:custGeom>
                            <a:avLst/>
                            <a:gdLst/>
                            <a:ahLst/>
                            <a:cxnLst/>
                            <a:rect l="0" t="0" r="0" b="0"/>
                            <a:pathLst>
                              <a:path w="777240" h="161417">
                                <a:moveTo>
                                  <a:pt x="0" y="0"/>
                                </a:moveTo>
                                <a:lnTo>
                                  <a:pt x="777240" y="0"/>
                                </a:lnTo>
                                <a:lnTo>
                                  <a:pt x="777240" y="161417"/>
                                </a:lnTo>
                                <a:lnTo>
                                  <a:pt x="0" y="161417"/>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294" name="Rectangle 3294"/>
                        <wps:cNvSpPr/>
                        <wps:spPr>
                          <a:xfrm>
                            <a:off x="2215007" y="504444"/>
                            <a:ext cx="93238" cy="206429"/>
                          </a:xfrm>
                          <a:prstGeom prst="rect">
                            <a:avLst/>
                          </a:prstGeom>
                          <a:ln>
                            <a:noFill/>
                          </a:ln>
                        </wps:spPr>
                        <wps:txbx>
                          <w:txbxContent>
                            <w:p w14:paraId="5E2E0F02" w14:textId="77777777" w:rsidR="00BB7D64" w:rsidRDefault="00BB7D64">
                              <w:pPr>
                                <w:spacing w:after="160" w:line="259" w:lineRule="auto"/>
                                <w:ind w:left="0" w:firstLine="0"/>
                              </w:pPr>
                              <w:r>
                                <w:rPr>
                                  <w:b/>
                                </w:rPr>
                                <w:t>6</w:t>
                              </w:r>
                            </w:p>
                          </w:txbxContent>
                        </wps:txbx>
                        <wps:bodyPr horzOverflow="overflow" vert="horz" lIns="0" tIns="0" rIns="0" bIns="0" rtlCol="0">
                          <a:noAutofit/>
                        </wps:bodyPr>
                      </wps:wsp>
                      <wps:wsp>
                        <wps:cNvPr id="3295" name="Rectangle 3295"/>
                        <wps:cNvSpPr/>
                        <wps:spPr>
                          <a:xfrm>
                            <a:off x="2285111" y="504444"/>
                            <a:ext cx="46619" cy="206429"/>
                          </a:xfrm>
                          <a:prstGeom prst="rect">
                            <a:avLst/>
                          </a:prstGeom>
                          <a:ln>
                            <a:noFill/>
                          </a:ln>
                        </wps:spPr>
                        <wps:txbx>
                          <w:txbxContent>
                            <w:p w14:paraId="0A453943" w14:textId="77777777" w:rsidR="00BB7D64" w:rsidRDefault="00BB7D64">
                              <w:pPr>
                                <w:spacing w:after="160" w:line="259" w:lineRule="auto"/>
                                <w:ind w:left="0" w:firstLine="0"/>
                              </w:pPr>
                              <w:r>
                                <w:rPr>
                                  <w:b/>
                                </w:rPr>
                                <w:t xml:space="preserve"> </w:t>
                              </w:r>
                            </w:p>
                          </w:txbxContent>
                        </wps:txbx>
                        <wps:bodyPr horzOverflow="overflow" vert="horz" lIns="0" tIns="0" rIns="0" bIns="0" rtlCol="0">
                          <a:noAutofit/>
                        </wps:bodyPr>
                      </wps:wsp>
                      <wps:wsp>
                        <wps:cNvPr id="3296" name="Rectangle 3296"/>
                        <wps:cNvSpPr/>
                        <wps:spPr>
                          <a:xfrm>
                            <a:off x="3129407" y="501396"/>
                            <a:ext cx="93238" cy="206429"/>
                          </a:xfrm>
                          <a:prstGeom prst="rect">
                            <a:avLst/>
                          </a:prstGeom>
                          <a:ln>
                            <a:noFill/>
                          </a:ln>
                        </wps:spPr>
                        <wps:txbx>
                          <w:txbxContent>
                            <w:p w14:paraId="031FA24B" w14:textId="77777777" w:rsidR="00BB7D64" w:rsidRDefault="00BB7D64">
                              <w:pPr>
                                <w:spacing w:after="160" w:line="259" w:lineRule="auto"/>
                                <w:ind w:left="0" w:firstLine="0"/>
                              </w:pPr>
                              <w:r>
                                <w:t>0</w:t>
                              </w:r>
                            </w:p>
                          </w:txbxContent>
                        </wps:txbx>
                        <wps:bodyPr horzOverflow="overflow" vert="horz" lIns="0" tIns="0" rIns="0" bIns="0" rtlCol="0">
                          <a:noAutofit/>
                        </wps:bodyPr>
                      </wps:wsp>
                      <wps:wsp>
                        <wps:cNvPr id="3297" name="Rectangle 3297"/>
                        <wps:cNvSpPr/>
                        <wps:spPr>
                          <a:xfrm>
                            <a:off x="3199511" y="501396"/>
                            <a:ext cx="46619" cy="206429"/>
                          </a:xfrm>
                          <a:prstGeom prst="rect">
                            <a:avLst/>
                          </a:prstGeom>
                          <a:ln>
                            <a:noFill/>
                          </a:ln>
                        </wps:spPr>
                        <wps:txbx>
                          <w:txbxContent>
                            <w:p w14:paraId="2DEDA13E"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3298" name="Rectangle 3298"/>
                        <wps:cNvSpPr/>
                        <wps:spPr>
                          <a:xfrm>
                            <a:off x="4044061" y="501396"/>
                            <a:ext cx="93238" cy="206429"/>
                          </a:xfrm>
                          <a:prstGeom prst="rect">
                            <a:avLst/>
                          </a:prstGeom>
                          <a:ln>
                            <a:noFill/>
                          </a:ln>
                        </wps:spPr>
                        <wps:txbx>
                          <w:txbxContent>
                            <w:p w14:paraId="597B43A1" w14:textId="77777777" w:rsidR="00BB7D64" w:rsidRDefault="00BB7D64">
                              <w:pPr>
                                <w:spacing w:after="160" w:line="259" w:lineRule="auto"/>
                                <w:ind w:left="0" w:firstLine="0"/>
                              </w:pPr>
                              <w:r>
                                <w:t>0</w:t>
                              </w:r>
                            </w:p>
                          </w:txbxContent>
                        </wps:txbx>
                        <wps:bodyPr horzOverflow="overflow" vert="horz" lIns="0" tIns="0" rIns="0" bIns="0" rtlCol="0">
                          <a:noAutofit/>
                        </wps:bodyPr>
                      </wps:wsp>
                      <wps:wsp>
                        <wps:cNvPr id="3299" name="Rectangle 3299"/>
                        <wps:cNvSpPr/>
                        <wps:spPr>
                          <a:xfrm>
                            <a:off x="4114165" y="501396"/>
                            <a:ext cx="46619" cy="206429"/>
                          </a:xfrm>
                          <a:prstGeom prst="rect">
                            <a:avLst/>
                          </a:prstGeom>
                          <a:ln>
                            <a:noFill/>
                          </a:ln>
                        </wps:spPr>
                        <wps:txbx>
                          <w:txbxContent>
                            <w:p w14:paraId="3586824F"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3300" name="Rectangle 3300"/>
                        <wps:cNvSpPr/>
                        <wps:spPr>
                          <a:xfrm>
                            <a:off x="4958461" y="501396"/>
                            <a:ext cx="93238" cy="206429"/>
                          </a:xfrm>
                          <a:prstGeom prst="rect">
                            <a:avLst/>
                          </a:prstGeom>
                          <a:ln>
                            <a:noFill/>
                          </a:ln>
                        </wps:spPr>
                        <wps:txbx>
                          <w:txbxContent>
                            <w:p w14:paraId="6BD02FD8" w14:textId="77777777" w:rsidR="00BB7D64" w:rsidRDefault="00BB7D64">
                              <w:pPr>
                                <w:spacing w:after="160" w:line="259" w:lineRule="auto"/>
                                <w:ind w:left="0" w:firstLine="0"/>
                              </w:pPr>
                              <w:r>
                                <w:t>1</w:t>
                              </w:r>
                            </w:p>
                          </w:txbxContent>
                        </wps:txbx>
                        <wps:bodyPr horzOverflow="overflow" vert="horz" lIns="0" tIns="0" rIns="0" bIns="0" rtlCol="0">
                          <a:noAutofit/>
                        </wps:bodyPr>
                      </wps:wsp>
                      <wps:wsp>
                        <wps:cNvPr id="3301" name="Rectangle 3301"/>
                        <wps:cNvSpPr/>
                        <wps:spPr>
                          <a:xfrm>
                            <a:off x="5028565" y="501396"/>
                            <a:ext cx="46619" cy="206429"/>
                          </a:xfrm>
                          <a:prstGeom prst="rect">
                            <a:avLst/>
                          </a:prstGeom>
                          <a:ln>
                            <a:noFill/>
                          </a:ln>
                        </wps:spPr>
                        <wps:txbx>
                          <w:txbxContent>
                            <w:p w14:paraId="1C511830"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92693" name="Shape 92693"/>
                        <wps:cNvSpPr/>
                        <wps:spPr>
                          <a:xfrm>
                            <a:off x="815594" y="493733"/>
                            <a:ext cx="977189" cy="9144"/>
                          </a:xfrm>
                          <a:custGeom>
                            <a:avLst/>
                            <a:gdLst/>
                            <a:ahLst/>
                            <a:cxnLst/>
                            <a:rect l="0" t="0" r="0" b="0"/>
                            <a:pathLst>
                              <a:path w="977189" h="9144">
                                <a:moveTo>
                                  <a:pt x="0" y="0"/>
                                </a:moveTo>
                                <a:lnTo>
                                  <a:pt x="977189" y="0"/>
                                </a:lnTo>
                                <a:lnTo>
                                  <a:pt x="9771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94" name="Shape 92694"/>
                        <wps:cNvSpPr/>
                        <wps:spPr>
                          <a:xfrm>
                            <a:off x="1792859" y="4937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95" name="Shape 92695"/>
                        <wps:cNvSpPr/>
                        <wps:spPr>
                          <a:xfrm>
                            <a:off x="1798955" y="493733"/>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96" name="Shape 92696"/>
                        <wps:cNvSpPr/>
                        <wps:spPr>
                          <a:xfrm>
                            <a:off x="2707259" y="4937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97" name="Shape 92697"/>
                        <wps:cNvSpPr/>
                        <wps:spPr>
                          <a:xfrm>
                            <a:off x="2713355" y="493733"/>
                            <a:ext cx="908609" cy="9144"/>
                          </a:xfrm>
                          <a:custGeom>
                            <a:avLst/>
                            <a:gdLst/>
                            <a:ahLst/>
                            <a:cxnLst/>
                            <a:rect l="0" t="0" r="0" b="0"/>
                            <a:pathLst>
                              <a:path w="908609" h="9144">
                                <a:moveTo>
                                  <a:pt x="0" y="0"/>
                                </a:moveTo>
                                <a:lnTo>
                                  <a:pt x="908609" y="0"/>
                                </a:lnTo>
                                <a:lnTo>
                                  <a:pt x="908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98" name="Shape 92698"/>
                        <wps:cNvSpPr/>
                        <wps:spPr>
                          <a:xfrm>
                            <a:off x="3621913" y="4937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99" name="Shape 92699"/>
                        <wps:cNvSpPr/>
                        <wps:spPr>
                          <a:xfrm>
                            <a:off x="3628009" y="493733"/>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00" name="Shape 92700"/>
                        <wps:cNvSpPr/>
                        <wps:spPr>
                          <a:xfrm>
                            <a:off x="4536313" y="4937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01" name="Shape 92701"/>
                        <wps:cNvSpPr/>
                        <wps:spPr>
                          <a:xfrm>
                            <a:off x="4542409" y="493733"/>
                            <a:ext cx="908609" cy="9144"/>
                          </a:xfrm>
                          <a:custGeom>
                            <a:avLst/>
                            <a:gdLst/>
                            <a:ahLst/>
                            <a:cxnLst/>
                            <a:rect l="0" t="0" r="0" b="0"/>
                            <a:pathLst>
                              <a:path w="908609" h="9144">
                                <a:moveTo>
                                  <a:pt x="0" y="0"/>
                                </a:moveTo>
                                <a:lnTo>
                                  <a:pt x="908609" y="0"/>
                                </a:lnTo>
                                <a:lnTo>
                                  <a:pt x="908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1" name="Rectangle 3311"/>
                        <wps:cNvSpPr/>
                        <wps:spPr>
                          <a:xfrm>
                            <a:off x="209093" y="662939"/>
                            <a:ext cx="543020" cy="206430"/>
                          </a:xfrm>
                          <a:prstGeom prst="rect">
                            <a:avLst/>
                          </a:prstGeom>
                          <a:ln>
                            <a:noFill/>
                          </a:ln>
                        </wps:spPr>
                        <wps:txbx>
                          <w:txbxContent>
                            <w:p w14:paraId="6A7CCDF5" w14:textId="77777777" w:rsidR="00BB7D64" w:rsidRDefault="00BB7D64">
                              <w:pPr>
                                <w:spacing w:after="160" w:line="259" w:lineRule="auto"/>
                                <w:ind w:left="0" w:firstLine="0"/>
                              </w:pPr>
                              <w:r>
                                <w:t>Rater 1</w:t>
                              </w:r>
                            </w:p>
                          </w:txbxContent>
                        </wps:txbx>
                        <wps:bodyPr horzOverflow="overflow" vert="horz" lIns="0" tIns="0" rIns="0" bIns="0" rtlCol="0">
                          <a:noAutofit/>
                        </wps:bodyPr>
                      </wps:wsp>
                      <wps:wsp>
                        <wps:cNvPr id="3312" name="Rectangle 3312"/>
                        <wps:cNvSpPr/>
                        <wps:spPr>
                          <a:xfrm>
                            <a:off x="615950" y="662939"/>
                            <a:ext cx="46619" cy="206430"/>
                          </a:xfrm>
                          <a:prstGeom prst="rect">
                            <a:avLst/>
                          </a:prstGeom>
                          <a:ln>
                            <a:noFill/>
                          </a:ln>
                        </wps:spPr>
                        <wps:txbx>
                          <w:txbxContent>
                            <w:p w14:paraId="0E903F58"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68574" name="Rectangle 68574"/>
                        <wps:cNvSpPr/>
                        <wps:spPr>
                          <a:xfrm>
                            <a:off x="884174" y="662939"/>
                            <a:ext cx="93238" cy="206430"/>
                          </a:xfrm>
                          <a:prstGeom prst="rect">
                            <a:avLst/>
                          </a:prstGeom>
                          <a:ln>
                            <a:noFill/>
                          </a:ln>
                        </wps:spPr>
                        <wps:txbx>
                          <w:txbxContent>
                            <w:p w14:paraId="3BB6812C" w14:textId="77777777" w:rsidR="00BB7D64" w:rsidRDefault="00BB7D64">
                              <w:pPr>
                                <w:spacing w:after="160" w:line="259" w:lineRule="auto"/>
                                <w:ind w:left="0" w:firstLine="0"/>
                              </w:pPr>
                              <w:r>
                                <w:t>2</w:t>
                              </w:r>
                            </w:p>
                          </w:txbxContent>
                        </wps:txbx>
                        <wps:bodyPr horzOverflow="overflow" vert="horz" lIns="0" tIns="0" rIns="0" bIns="0" rtlCol="0">
                          <a:noAutofit/>
                        </wps:bodyPr>
                      </wps:wsp>
                      <wps:wsp>
                        <wps:cNvPr id="68575" name="Rectangle 68575"/>
                        <wps:cNvSpPr/>
                        <wps:spPr>
                          <a:xfrm>
                            <a:off x="954278" y="662939"/>
                            <a:ext cx="868953" cy="206430"/>
                          </a:xfrm>
                          <a:prstGeom prst="rect">
                            <a:avLst/>
                          </a:prstGeom>
                          <a:ln>
                            <a:noFill/>
                          </a:ln>
                        </wps:spPr>
                        <wps:txbx>
                          <w:txbxContent>
                            <w:p w14:paraId="2F5A6B0E" w14:textId="77777777" w:rsidR="00BB7D64" w:rsidRDefault="00BB7D64">
                              <w:pPr>
                                <w:spacing w:after="160" w:line="259" w:lineRule="auto"/>
                                <w:ind w:left="0" w:firstLine="0"/>
                              </w:pPr>
                              <w:r>
                                <w:t xml:space="preserve"> = Negative</w:t>
                              </w:r>
                            </w:p>
                          </w:txbxContent>
                        </wps:txbx>
                        <wps:bodyPr horzOverflow="overflow" vert="horz" lIns="0" tIns="0" rIns="0" bIns="0" rtlCol="0">
                          <a:noAutofit/>
                        </wps:bodyPr>
                      </wps:wsp>
                      <wps:wsp>
                        <wps:cNvPr id="3314" name="Rectangle 3314"/>
                        <wps:cNvSpPr/>
                        <wps:spPr>
                          <a:xfrm>
                            <a:off x="1606550" y="662939"/>
                            <a:ext cx="46619" cy="206430"/>
                          </a:xfrm>
                          <a:prstGeom prst="rect">
                            <a:avLst/>
                          </a:prstGeom>
                          <a:ln>
                            <a:noFill/>
                          </a:ln>
                        </wps:spPr>
                        <wps:txbx>
                          <w:txbxContent>
                            <w:p w14:paraId="68A1A422"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3315" name="Rectangle 3315"/>
                        <wps:cNvSpPr/>
                        <wps:spPr>
                          <a:xfrm>
                            <a:off x="2215007" y="662939"/>
                            <a:ext cx="93238" cy="206430"/>
                          </a:xfrm>
                          <a:prstGeom prst="rect">
                            <a:avLst/>
                          </a:prstGeom>
                          <a:ln>
                            <a:noFill/>
                          </a:ln>
                        </wps:spPr>
                        <wps:txbx>
                          <w:txbxContent>
                            <w:p w14:paraId="778DA8EA" w14:textId="77777777" w:rsidR="00BB7D64" w:rsidRDefault="00BB7D64">
                              <w:pPr>
                                <w:spacing w:after="160" w:line="259" w:lineRule="auto"/>
                                <w:ind w:left="0" w:firstLine="0"/>
                              </w:pPr>
                              <w:r>
                                <w:t>0</w:t>
                              </w:r>
                            </w:p>
                          </w:txbxContent>
                        </wps:txbx>
                        <wps:bodyPr horzOverflow="overflow" vert="horz" lIns="0" tIns="0" rIns="0" bIns="0" rtlCol="0">
                          <a:noAutofit/>
                        </wps:bodyPr>
                      </wps:wsp>
                      <wps:wsp>
                        <wps:cNvPr id="3316" name="Rectangle 3316"/>
                        <wps:cNvSpPr/>
                        <wps:spPr>
                          <a:xfrm>
                            <a:off x="2285111" y="662939"/>
                            <a:ext cx="46619" cy="206430"/>
                          </a:xfrm>
                          <a:prstGeom prst="rect">
                            <a:avLst/>
                          </a:prstGeom>
                          <a:ln>
                            <a:noFill/>
                          </a:ln>
                        </wps:spPr>
                        <wps:txbx>
                          <w:txbxContent>
                            <w:p w14:paraId="6563EBA0"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92702" name="Shape 92702"/>
                        <wps:cNvSpPr/>
                        <wps:spPr>
                          <a:xfrm>
                            <a:off x="2707259" y="661373"/>
                            <a:ext cx="914705" cy="160020"/>
                          </a:xfrm>
                          <a:custGeom>
                            <a:avLst/>
                            <a:gdLst/>
                            <a:ahLst/>
                            <a:cxnLst/>
                            <a:rect l="0" t="0" r="0" b="0"/>
                            <a:pathLst>
                              <a:path w="914705" h="160020">
                                <a:moveTo>
                                  <a:pt x="0" y="0"/>
                                </a:moveTo>
                                <a:lnTo>
                                  <a:pt x="914705" y="0"/>
                                </a:lnTo>
                                <a:lnTo>
                                  <a:pt x="914705" y="160020"/>
                                </a:lnTo>
                                <a:lnTo>
                                  <a:pt x="0" y="16002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92703" name="Shape 92703"/>
                        <wps:cNvSpPr/>
                        <wps:spPr>
                          <a:xfrm>
                            <a:off x="2775839" y="661500"/>
                            <a:ext cx="777545" cy="159893"/>
                          </a:xfrm>
                          <a:custGeom>
                            <a:avLst/>
                            <a:gdLst/>
                            <a:ahLst/>
                            <a:cxnLst/>
                            <a:rect l="0" t="0" r="0" b="0"/>
                            <a:pathLst>
                              <a:path w="777545" h="159893">
                                <a:moveTo>
                                  <a:pt x="0" y="0"/>
                                </a:moveTo>
                                <a:lnTo>
                                  <a:pt x="777545" y="0"/>
                                </a:lnTo>
                                <a:lnTo>
                                  <a:pt x="777545" y="159893"/>
                                </a:lnTo>
                                <a:lnTo>
                                  <a:pt x="0" y="159893"/>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19" name="Rectangle 3319"/>
                        <wps:cNvSpPr/>
                        <wps:spPr>
                          <a:xfrm>
                            <a:off x="3129407" y="665987"/>
                            <a:ext cx="93238" cy="206430"/>
                          </a:xfrm>
                          <a:prstGeom prst="rect">
                            <a:avLst/>
                          </a:prstGeom>
                          <a:ln>
                            <a:noFill/>
                          </a:ln>
                        </wps:spPr>
                        <wps:txbx>
                          <w:txbxContent>
                            <w:p w14:paraId="2840AC94" w14:textId="77777777" w:rsidR="00BB7D64" w:rsidRDefault="00BB7D64">
                              <w:pPr>
                                <w:spacing w:after="160" w:line="259" w:lineRule="auto"/>
                                <w:ind w:left="0" w:firstLine="0"/>
                              </w:pPr>
                              <w:r>
                                <w:rPr>
                                  <w:b/>
                                </w:rPr>
                                <w:t>4</w:t>
                              </w:r>
                            </w:p>
                          </w:txbxContent>
                        </wps:txbx>
                        <wps:bodyPr horzOverflow="overflow" vert="horz" lIns="0" tIns="0" rIns="0" bIns="0" rtlCol="0">
                          <a:noAutofit/>
                        </wps:bodyPr>
                      </wps:wsp>
                      <wps:wsp>
                        <wps:cNvPr id="3320" name="Rectangle 3320"/>
                        <wps:cNvSpPr/>
                        <wps:spPr>
                          <a:xfrm>
                            <a:off x="3199511" y="665987"/>
                            <a:ext cx="46619" cy="206430"/>
                          </a:xfrm>
                          <a:prstGeom prst="rect">
                            <a:avLst/>
                          </a:prstGeom>
                          <a:ln>
                            <a:noFill/>
                          </a:ln>
                        </wps:spPr>
                        <wps:txbx>
                          <w:txbxContent>
                            <w:p w14:paraId="565A521C" w14:textId="77777777" w:rsidR="00BB7D64" w:rsidRDefault="00BB7D64">
                              <w:pPr>
                                <w:spacing w:after="160" w:line="259" w:lineRule="auto"/>
                                <w:ind w:left="0" w:firstLine="0"/>
                              </w:pPr>
                              <w:r>
                                <w:rPr>
                                  <w:b/>
                                </w:rPr>
                                <w:t xml:space="preserve"> </w:t>
                              </w:r>
                            </w:p>
                          </w:txbxContent>
                        </wps:txbx>
                        <wps:bodyPr horzOverflow="overflow" vert="horz" lIns="0" tIns="0" rIns="0" bIns="0" rtlCol="0">
                          <a:noAutofit/>
                        </wps:bodyPr>
                      </wps:wsp>
                      <wps:wsp>
                        <wps:cNvPr id="3321" name="Rectangle 3321"/>
                        <wps:cNvSpPr/>
                        <wps:spPr>
                          <a:xfrm>
                            <a:off x="4044061" y="662939"/>
                            <a:ext cx="93238" cy="206430"/>
                          </a:xfrm>
                          <a:prstGeom prst="rect">
                            <a:avLst/>
                          </a:prstGeom>
                          <a:ln>
                            <a:noFill/>
                          </a:ln>
                        </wps:spPr>
                        <wps:txbx>
                          <w:txbxContent>
                            <w:p w14:paraId="24AE3DE8" w14:textId="77777777" w:rsidR="00BB7D64" w:rsidRDefault="00BB7D64">
                              <w:pPr>
                                <w:spacing w:after="160" w:line="259" w:lineRule="auto"/>
                                <w:ind w:left="0" w:firstLine="0"/>
                              </w:pPr>
                              <w:r>
                                <w:t>3</w:t>
                              </w:r>
                            </w:p>
                          </w:txbxContent>
                        </wps:txbx>
                        <wps:bodyPr horzOverflow="overflow" vert="horz" lIns="0" tIns="0" rIns="0" bIns="0" rtlCol="0">
                          <a:noAutofit/>
                        </wps:bodyPr>
                      </wps:wsp>
                      <wps:wsp>
                        <wps:cNvPr id="3322" name="Rectangle 3322"/>
                        <wps:cNvSpPr/>
                        <wps:spPr>
                          <a:xfrm>
                            <a:off x="4114165" y="662939"/>
                            <a:ext cx="46619" cy="206430"/>
                          </a:xfrm>
                          <a:prstGeom prst="rect">
                            <a:avLst/>
                          </a:prstGeom>
                          <a:ln>
                            <a:noFill/>
                          </a:ln>
                        </wps:spPr>
                        <wps:txbx>
                          <w:txbxContent>
                            <w:p w14:paraId="7C0E0B72"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3323" name="Rectangle 3323"/>
                        <wps:cNvSpPr/>
                        <wps:spPr>
                          <a:xfrm>
                            <a:off x="4958461" y="662939"/>
                            <a:ext cx="93238" cy="206430"/>
                          </a:xfrm>
                          <a:prstGeom prst="rect">
                            <a:avLst/>
                          </a:prstGeom>
                          <a:ln>
                            <a:noFill/>
                          </a:ln>
                        </wps:spPr>
                        <wps:txbx>
                          <w:txbxContent>
                            <w:p w14:paraId="634AC61E" w14:textId="77777777" w:rsidR="00BB7D64" w:rsidRDefault="00BB7D64">
                              <w:pPr>
                                <w:spacing w:after="160" w:line="259" w:lineRule="auto"/>
                                <w:ind w:left="0" w:firstLine="0"/>
                              </w:pPr>
                              <w:r>
                                <w:t>0</w:t>
                              </w:r>
                            </w:p>
                          </w:txbxContent>
                        </wps:txbx>
                        <wps:bodyPr horzOverflow="overflow" vert="horz" lIns="0" tIns="0" rIns="0" bIns="0" rtlCol="0">
                          <a:noAutofit/>
                        </wps:bodyPr>
                      </wps:wsp>
                      <wps:wsp>
                        <wps:cNvPr id="3324" name="Rectangle 3324"/>
                        <wps:cNvSpPr/>
                        <wps:spPr>
                          <a:xfrm>
                            <a:off x="5028565" y="662939"/>
                            <a:ext cx="46619" cy="206430"/>
                          </a:xfrm>
                          <a:prstGeom prst="rect">
                            <a:avLst/>
                          </a:prstGeom>
                          <a:ln>
                            <a:noFill/>
                          </a:ln>
                        </wps:spPr>
                        <wps:txbx>
                          <w:txbxContent>
                            <w:p w14:paraId="67FC2BBC"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3325" name="Rectangle 3325"/>
                        <wps:cNvSpPr/>
                        <wps:spPr>
                          <a:xfrm>
                            <a:off x="411785" y="822959"/>
                            <a:ext cx="46619" cy="206430"/>
                          </a:xfrm>
                          <a:prstGeom prst="rect">
                            <a:avLst/>
                          </a:prstGeom>
                          <a:ln>
                            <a:noFill/>
                          </a:ln>
                        </wps:spPr>
                        <wps:txbx>
                          <w:txbxContent>
                            <w:p w14:paraId="78883FA1"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3326" name="Rectangle 3326"/>
                        <wps:cNvSpPr/>
                        <wps:spPr>
                          <a:xfrm>
                            <a:off x="884174" y="822959"/>
                            <a:ext cx="93238" cy="206430"/>
                          </a:xfrm>
                          <a:prstGeom prst="rect">
                            <a:avLst/>
                          </a:prstGeom>
                          <a:ln>
                            <a:noFill/>
                          </a:ln>
                        </wps:spPr>
                        <wps:txbx>
                          <w:txbxContent>
                            <w:p w14:paraId="3498925B" w14:textId="77777777" w:rsidR="00BB7D64" w:rsidRDefault="00BB7D64">
                              <w:pPr>
                                <w:spacing w:after="160" w:line="259" w:lineRule="auto"/>
                                <w:ind w:left="0" w:firstLine="0"/>
                              </w:pPr>
                              <w:r>
                                <w:t>3</w:t>
                              </w:r>
                            </w:p>
                          </w:txbxContent>
                        </wps:txbx>
                        <wps:bodyPr horzOverflow="overflow" vert="horz" lIns="0" tIns="0" rIns="0" bIns="0" rtlCol="0">
                          <a:noAutofit/>
                        </wps:bodyPr>
                      </wps:wsp>
                      <wps:wsp>
                        <wps:cNvPr id="3327" name="Rectangle 3327"/>
                        <wps:cNvSpPr/>
                        <wps:spPr>
                          <a:xfrm>
                            <a:off x="954278" y="822959"/>
                            <a:ext cx="46619" cy="206430"/>
                          </a:xfrm>
                          <a:prstGeom prst="rect">
                            <a:avLst/>
                          </a:prstGeom>
                          <a:ln>
                            <a:noFill/>
                          </a:ln>
                        </wps:spPr>
                        <wps:txbx>
                          <w:txbxContent>
                            <w:p w14:paraId="400194C5"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68580" name="Rectangle 68580"/>
                        <wps:cNvSpPr/>
                        <wps:spPr>
                          <a:xfrm>
                            <a:off x="1068578" y="822959"/>
                            <a:ext cx="46619" cy="206430"/>
                          </a:xfrm>
                          <a:prstGeom prst="rect">
                            <a:avLst/>
                          </a:prstGeom>
                          <a:ln>
                            <a:noFill/>
                          </a:ln>
                        </wps:spPr>
                        <wps:txbx>
                          <w:txbxContent>
                            <w:p w14:paraId="1ACE81F3"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68579" name="Rectangle 68579"/>
                        <wps:cNvSpPr/>
                        <wps:spPr>
                          <a:xfrm>
                            <a:off x="989330" y="822959"/>
                            <a:ext cx="105166" cy="206430"/>
                          </a:xfrm>
                          <a:prstGeom prst="rect">
                            <a:avLst/>
                          </a:prstGeom>
                          <a:ln>
                            <a:noFill/>
                          </a:ln>
                        </wps:spPr>
                        <wps:txbx>
                          <w:txbxContent>
                            <w:p w14:paraId="060BB729" w14:textId="77777777" w:rsidR="00BB7D64" w:rsidRDefault="00BB7D64">
                              <w:pPr>
                                <w:spacing w:after="160" w:line="259" w:lineRule="auto"/>
                                <w:ind w:left="0" w:firstLine="0"/>
                              </w:pPr>
                              <w:r>
                                <w:t>=</w:t>
                              </w:r>
                            </w:p>
                          </w:txbxContent>
                        </wps:txbx>
                        <wps:bodyPr horzOverflow="overflow" vert="horz" lIns="0" tIns="0" rIns="0" bIns="0" rtlCol="0">
                          <a:noAutofit/>
                        </wps:bodyPr>
                      </wps:wsp>
                      <wps:wsp>
                        <wps:cNvPr id="3329" name="Rectangle 3329"/>
                        <wps:cNvSpPr/>
                        <wps:spPr>
                          <a:xfrm>
                            <a:off x="1103630" y="822959"/>
                            <a:ext cx="556229" cy="206430"/>
                          </a:xfrm>
                          <a:prstGeom prst="rect">
                            <a:avLst/>
                          </a:prstGeom>
                          <a:ln>
                            <a:noFill/>
                          </a:ln>
                        </wps:spPr>
                        <wps:txbx>
                          <w:txbxContent>
                            <w:p w14:paraId="2BF7EDAF" w14:textId="77777777" w:rsidR="00BB7D64" w:rsidRDefault="00BB7D64">
                              <w:pPr>
                                <w:spacing w:after="160" w:line="259" w:lineRule="auto"/>
                                <w:ind w:left="0" w:firstLine="0"/>
                              </w:pPr>
                              <w:r>
                                <w:t>Neutral</w:t>
                              </w:r>
                            </w:p>
                          </w:txbxContent>
                        </wps:txbx>
                        <wps:bodyPr horzOverflow="overflow" vert="horz" lIns="0" tIns="0" rIns="0" bIns="0" rtlCol="0">
                          <a:noAutofit/>
                        </wps:bodyPr>
                      </wps:wsp>
                      <wps:wsp>
                        <wps:cNvPr id="3330" name="Rectangle 3330"/>
                        <wps:cNvSpPr/>
                        <wps:spPr>
                          <a:xfrm>
                            <a:off x="1521206" y="822959"/>
                            <a:ext cx="46619" cy="206430"/>
                          </a:xfrm>
                          <a:prstGeom prst="rect">
                            <a:avLst/>
                          </a:prstGeom>
                          <a:ln>
                            <a:noFill/>
                          </a:ln>
                        </wps:spPr>
                        <wps:txbx>
                          <w:txbxContent>
                            <w:p w14:paraId="265E4038"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3331" name="Rectangle 3331"/>
                        <wps:cNvSpPr/>
                        <wps:spPr>
                          <a:xfrm>
                            <a:off x="2215007" y="822959"/>
                            <a:ext cx="93238" cy="206430"/>
                          </a:xfrm>
                          <a:prstGeom prst="rect">
                            <a:avLst/>
                          </a:prstGeom>
                          <a:ln>
                            <a:noFill/>
                          </a:ln>
                        </wps:spPr>
                        <wps:txbx>
                          <w:txbxContent>
                            <w:p w14:paraId="0A461088" w14:textId="77777777" w:rsidR="00BB7D64" w:rsidRDefault="00BB7D64">
                              <w:pPr>
                                <w:spacing w:after="160" w:line="259" w:lineRule="auto"/>
                                <w:ind w:left="0" w:firstLine="0"/>
                              </w:pPr>
                              <w:r>
                                <w:t>0</w:t>
                              </w:r>
                            </w:p>
                          </w:txbxContent>
                        </wps:txbx>
                        <wps:bodyPr horzOverflow="overflow" vert="horz" lIns="0" tIns="0" rIns="0" bIns="0" rtlCol="0">
                          <a:noAutofit/>
                        </wps:bodyPr>
                      </wps:wsp>
                      <wps:wsp>
                        <wps:cNvPr id="3332" name="Rectangle 3332"/>
                        <wps:cNvSpPr/>
                        <wps:spPr>
                          <a:xfrm>
                            <a:off x="2285111" y="822959"/>
                            <a:ext cx="46619" cy="206430"/>
                          </a:xfrm>
                          <a:prstGeom prst="rect">
                            <a:avLst/>
                          </a:prstGeom>
                          <a:ln>
                            <a:noFill/>
                          </a:ln>
                        </wps:spPr>
                        <wps:txbx>
                          <w:txbxContent>
                            <w:p w14:paraId="1A1482BE"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3333" name="Rectangle 3333"/>
                        <wps:cNvSpPr/>
                        <wps:spPr>
                          <a:xfrm>
                            <a:off x="3129407" y="822959"/>
                            <a:ext cx="93238" cy="206430"/>
                          </a:xfrm>
                          <a:prstGeom prst="rect">
                            <a:avLst/>
                          </a:prstGeom>
                          <a:ln>
                            <a:noFill/>
                          </a:ln>
                        </wps:spPr>
                        <wps:txbx>
                          <w:txbxContent>
                            <w:p w14:paraId="326EC5A3" w14:textId="77777777" w:rsidR="00BB7D64" w:rsidRDefault="00BB7D64">
                              <w:pPr>
                                <w:spacing w:after="160" w:line="259" w:lineRule="auto"/>
                                <w:ind w:left="0" w:firstLine="0"/>
                              </w:pPr>
                              <w:r>
                                <w:t>0</w:t>
                              </w:r>
                            </w:p>
                          </w:txbxContent>
                        </wps:txbx>
                        <wps:bodyPr horzOverflow="overflow" vert="horz" lIns="0" tIns="0" rIns="0" bIns="0" rtlCol="0">
                          <a:noAutofit/>
                        </wps:bodyPr>
                      </wps:wsp>
                      <wps:wsp>
                        <wps:cNvPr id="3334" name="Rectangle 3334"/>
                        <wps:cNvSpPr/>
                        <wps:spPr>
                          <a:xfrm>
                            <a:off x="3199511" y="822959"/>
                            <a:ext cx="46619" cy="206430"/>
                          </a:xfrm>
                          <a:prstGeom prst="rect">
                            <a:avLst/>
                          </a:prstGeom>
                          <a:ln>
                            <a:noFill/>
                          </a:ln>
                        </wps:spPr>
                        <wps:txbx>
                          <w:txbxContent>
                            <w:p w14:paraId="5AF7E97B"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92704" name="Shape 92704"/>
                        <wps:cNvSpPr/>
                        <wps:spPr>
                          <a:xfrm>
                            <a:off x="3621913" y="821393"/>
                            <a:ext cx="914400" cy="160020"/>
                          </a:xfrm>
                          <a:custGeom>
                            <a:avLst/>
                            <a:gdLst/>
                            <a:ahLst/>
                            <a:cxnLst/>
                            <a:rect l="0" t="0" r="0" b="0"/>
                            <a:pathLst>
                              <a:path w="914400" h="160020">
                                <a:moveTo>
                                  <a:pt x="0" y="0"/>
                                </a:moveTo>
                                <a:lnTo>
                                  <a:pt x="914400" y="0"/>
                                </a:lnTo>
                                <a:lnTo>
                                  <a:pt x="914400" y="160020"/>
                                </a:lnTo>
                                <a:lnTo>
                                  <a:pt x="0" y="16002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92705" name="Shape 92705"/>
                        <wps:cNvSpPr/>
                        <wps:spPr>
                          <a:xfrm>
                            <a:off x="3690493" y="821520"/>
                            <a:ext cx="777240" cy="159893"/>
                          </a:xfrm>
                          <a:custGeom>
                            <a:avLst/>
                            <a:gdLst/>
                            <a:ahLst/>
                            <a:cxnLst/>
                            <a:rect l="0" t="0" r="0" b="0"/>
                            <a:pathLst>
                              <a:path w="777240" h="159893">
                                <a:moveTo>
                                  <a:pt x="0" y="0"/>
                                </a:moveTo>
                                <a:lnTo>
                                  <a:pt x="777240" y="0"/>
                                </a:lnTo>
                                <a:lnTo>
                                  <a:pt x="777240" y="159893"/>
                                </a:lnTo>
                                <a:lnTo>
                                  <a:pt x="0" y="159893"/>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37" name="Rectangle 3337"/>
                        <wps:cNvSpPr/>
                        <wps:spPr>
                          <a:xfrm>
                            <a:off x="4044061" y="826007"/>
                            <a:ext cx="93238" cy="206430"/>
                          </a:xfrm>
                          <a:prstGeom prst="rect">
                            <a:avLst/>
                          </a:prstGeom>
                          <a:ln>
                            <a:noFill/>
                          </a:ln>
                        </wps:spPr>
                        <wps:txbx>
                          <w:txbxContent>
                            <w:p w14:paraId="68261954" w14:textId="77777777" w:rsidR="00BB7D64" w:rsidRDefault="00BB7D64">
                              <w:pPr>
                                <w:spacing w:after="160" w:line="259" w:lineRule="auto"/>
                                <w:ind w:left="0" w:firstLine="0"/>
                              </w:pPr>
                              <w:r>
                                <w:rPr>
                                  <w:b/>
                                </w:rPr>
                                <w:t>2</w:t>
                              </w:r>
                            </w:p>
                          </w:txbxContent>
                        </wps:txbx>
                        <wps:bodyPr horzOverflow="overflow" vert="horz" lIns="0" tIns="0" rIns="0" bIns="0" rtlCol="0">
                          <a:noAutofit/>
                        </wps:bodyPr>
                      </wps:wsp>
                      <wps:wsp>
                        <wps:cNvPr id="3338" name="Rectangle 3338"/>
                        <wps:cNvSpPr/>
                        <wps:spPr>
                          <a:xfrm>
                            <a:off x="4114165" y="826007"/>
                            <a:ext cx="46619" cy="206430"/>
                          </a:xfrm>
                          <a:prstGeom prst="rect">
                            <a:avLst/>
                          </a:prstGeom>
                          <a:ln>
                            <a:noFill/>
                          </a:ln>
                        </wps:spPr>
                        <wps:txbx>
                          <w:txbxContent>
                            <w:p w14:paraId="49ACAAD5" w14:textId="77777777" w:rsidR="00BB7D64" w:rsidRDefault="00BB7D64">
                              <w:pPr>
                                <w:spacing w:after="160" w:line="259" w:lineRule="auto"/>
                                <w:ind w:left="0" w:firstLine="0"/>
                              </w:pPr>
                              <w:r>
                                <w:rPr>
                                  <w:b/>
                                </w:rPr>
                                <w:t xml:space="preserve"> </w:t>
                              </w:r>
                            </w:p>
                          </w:txbxContent>
                        </wps:txbx>
                        <wps:bodyPr horzOverflow="overflow" vert="horz" lIns="0" tIns="0" rIns="0" bIns="0" rtlCol="0">
                          <a:noAutofit/>
                        </wps:bodyPr>
                      </wps:wsp>
                      <wps:wsp>
                        <wps:cNvPr id="3339" name="Rectangle 3339"/>
                        <wps:cNvSpPr/>
                        <wps:spPr>
                          <a:xfrm>
                            <a:off x="4958461" y="822959"/>
                            <a:ext cx="93238" cy="206430"/>
                          </a:xfrm>
                          <a:prstGeom prst="rect">
                            <a:avLst/>
                          </a:prstGeom>
                          <a:ln>
                            <a:noFill/>
                          </a:ln>
                        </wps:spPr>
                        <wps:txbx>
                          <w:txbxContent>
                            <w:p w14:paraId="459F188E" w14:textId="77777777" w:rsidR="00BB7D64" w:rsidRDefault="00BB7D64">
                              <w:pPr>
                                <w:spacing w:after="160" w:line="259" w:lineRule="auto"/>
                                <w:ind w:left="0" w:firstLine="0"/>
                              </w:pPr>
                              <w:r>
                                <w:t>0</w:t>
                              </w:r>
                            </w:p>
                          </w:txbxContent>
                        </wps:txbx>
                        <wps:bodyPr horzOverflow="overflow" vert="horz" lIns="0" tIns="0" rIns="0" bIns="0" rtlCol="0">
                          <a:noAutofit/>
                        </wps:bodyPr>
                      </wps:wsp>
                      <wps:wsp>
                        <wps:cNvPr id="3340" name="Rectangle 3340"/>
                        <wps:cNvSpPr/>
                        <wps:spPr>
                          <a:xfrm>
                            <a:off x="5028565" y="822959"/>
                            <a:ext cx="46619" cy="206430"/>
                          </a:xfrm>
                          <a:prstGeom prst="rect">
                            <a:avLst/>
                          </a:prstGeom>
                          <a:ln>
                            <a:noFill/>
                          </a:ln>
                        </wps:spPr>
                        <wps:txbx>
                          <w:txbxContent>
                            <w:p w14:paraId="0B64A92E"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3341" name="Rectangle 3341"/>
                        <wps:cNvSpPr/>
                        <wps:spPr>
                          <a:xfrm>
                            <a:off x="411785" y="982979"/>
                            <a:ext cx="46619" cy="206430"/>
                          </a:xfrm>
                          <a:prstGeom prst="rect">
                            <a:avLst/>
                          </a:prstGeom>
                          <a:ln>
                            <a:noFill/>
                          </a:ln>
                        </wps:spPr>
                        <wps:txbx>
                          <w:txbxContent>
                            <w:p w14:paraId="34CC1DE2"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3342" name="Rectangle 3342"/>
                        <wps:cNvSpPr/>
                        <wps:spPr>
                          <a:xfrm>
                            <a:off x="884174" y="982979"/>
                            <a:ext cx="93238" cy="206430"/>
                          </a:xfrm>
                          <a:prstGeom prst="rect">
                            <a:avLst/>
                          </a:prstGeom>
                          <a:ln>
                            <a:noFill/>
                          </a:ln>
                        </wps:spPr>
                        <wps:txbx>
                          <w:txbxContent>
                            <w:p w14:paraId="33FC23D8" w14:textId="77777777" w:rsidR="00BB7D64" w:rsidRDefault="00BB7D64">
                              <w:pPr>
                                <w:spacing w:after="160" w:line="259" w:lineRule="auto"/>
                                <w:ind w:left="0" w:firstLine="0"/>
                              </w:pPr>
                              <w:r>
                                <w:t>4</w:t>
                              </w:r>
                            </w:p>
                          </w:txbxContent>
                        </wps:txbx>
                        <wps:bodyPr horzOverflow="overflow" vert="horz" lIns="0" tIns="0" rIns="0" bIns="0" rtlCol="0">
                          <a:noAutofit/>
                        </wps:bodyPr>
                      </wps:wsp>
                      <wps:wsp>
                        <wps:cNvPr id="3343" name="Rectangle 3343"/>
                        <wps:cNvSpPr/>
                        <wps:spPr>
                          <a:xfrm>
                            <a:off x="954278" y="982979"/>
                            <a:ext cx="46619" cy="206430"/>
                          </a:xfrm>
                          <a:prstGeom prst="rect">
                            <a:avLst/>
                          </a:prstGeom>
                          <a:ln>
                            <a:noFill/>
                          </a:ln>
                        </wps:spPr>
                        <wps:txbx>
                          <w:txbxContent>
                            <w:p w14:paraId="41F85A27"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68581" name="Rectangle 68581"/>
                        <wps:cNvSpPr/>
                        <wps:spPr>
                          <a:xfrm>
                            <a:off x="989330" y="982979"/>
                            <a:ext cx="105166" cy="206430"/>
                          </a:xfrm>
                          <a:prstGeom prst="rect">
                            <a:avLst/>
                          </a:prstGeom>
                          <a:ln>
                            <a:noFill/>
                          </a:ln>
                        </wps:spPr>
                        <wps:txbx>
                          <w:txbxContent>
                            <w:p w14:paraId="01250FE4" w14:textId="77777777" w:rsidR="00BB7D64" w:rsidRDefault="00BB7D64">
                              <w:pPr>
                                <w:spacing w:after="160" w:line="259" w:lineRule="auto"/>
                                <w:ind w:left="0" w:firstLine="0"/>
                              </w:pPr>
                              <w:r>
                                <w:t>=</w:t>
                              </w:r>
                            </w:p>
                          </w:txbxContent>
                        </wps:txbx>
                        <wps:bodyPr horzOverflow="overflow" vert="horz" lIns="0" tIns="0" rIns="0" bIns="0" rtlCol="0">
                          <a:noAutofit/>
                        </wps:bodyPr>
                      </wps:wsp>
                      <wps:wsp>
                        <wps:cNvPr id="68582" name="Rectangle 68582"/>
                        <wps:cNvSpPr/>
                        <wps:spPr>
                          <a:xfrm>
                            <a:off x="1068407" y="982979"/>
                            <a:ext cx="469736" cy="206430"/>
                          </a:xfrm>
                          <a:prstGeom prst="rect">
                            <a:avLst/>
                          </a:prstGeom>
                          <a:ln>
                            <a:noFill/>
                          </a:ln>
                        </wps:spPr>
                        <wps:txbx>
                          <w:txbxContent>
                            <w:p w14:paraId="60481126" w14:textId="77777777" w:rsidR="00BB7D64" w:rsidRDefault="00BB7D64">
                              <w:pPr>
                                <w:spacing w:after="160" w:line="259" w:lineRule="auto"/>
                                <w:ind w:left="0" w:firstLine="0"/>
                              </w:pPr>
                              <w:r>
                                <w:t xml:space="preserve"> Other</w:t>
                              </w:r>
                            </w:p>
                          </w:txbxContent>
                        </wps:txbx>
                        <wps:bodyPr horzOverflow="overflow" vert="horz" lIns="0" tIns="0" rIns="0" bIns="0" rtlCol="0">
                          <a:noAutofit/>
                        </wps:bodyPr>
                      </wps:wsp>
                      <wps:wsp>
                        <wps:cNvPr id="3345" name="Rectangle 3345"/>
                        <wps:cNvSpPr/>
                        <wps:spPr>
                          <a:xfrm>
                            <a:off x="1420622" y="982979"/>
                            <a:ext cx="46619" cy="206430"/>
                          </a:xfrm>
                          <a:prstGeom prst="rect">
                            <a:avLst/>
                          </a:prstGeom>
                          <a:ln>
                            <a:noFill/>
                          </a:ln>
                        </wps:spPr>
                        <wps:txbx>
                          <w:txbxContent>
                            <w:p w14:paraId="315F1AC6"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3346" name="Rectangle 3346"/>
                        <wps:cNvSpPr/>
                        <wps:spPr>
                          <a:xfrm>
                            <a:off x="2215007" y="982979"/>
                            <a:ext cx="93238" cy="206430"/>
                          </a:xfrm>
                          <a:prstGeom prst="rect">
                            <a:avLst/>
                          </a:prstGeom>
                          <a:ln>
                            <a:noFill/>
                          </a:ln>
                        </wps:spPr>
                        <wps:txbx>
                          <w:txbxContent>
                            <w:p w14:paraId="28E1D61F" w14:textId="77777777" w:rsidR="00BB7D64" w:rsidRDefault="00BB7D64">
                              <w:pPr>
                                <w:spacing w:after="160" w:line="259" w:lineRule="auto"/>
                                <w:ind w:left="0" w:firstLine="0"/>
                              </w:pPr>
                              <w:r>
                                <w:t>1</w:t>
                              </w:r>
                            </w:p>
                          </w:txbxContent>
                        </wps:txbx>
                        <wps:bodyPr horzOverflow="overflow" vert="horz" lIns="0" tIns="0" rIns="0" bIns="0" rtlCol="0">
                          <a:noAutofit/>
                        </wps:bodyPr>
                      </wps:wsp>
                      <wps:wsp>
                        <wps:cNvPr id="3347" name="Rectangle 3347"/>
                        <wps:cNvSpPr/>
                        <wps:spPr>
                          <a:xfrm>
                            <a:off x="2285111" y="982979"/>
                            <a:ext cx="46619" cy="206430"/>
                          </a:xfrm>
                          <a:prstGeom prst="rect">
                            <a:avLst/>
                          </a:prstGeom>
                          <a:ln>
                            <a:noFill/>
                          </a:ln>
                        </wps:spPr>
                        <wps:txbx>
                          <w:txbxContent>
                            <w:p w14:paraId="030B945E"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3348" name="Rectangle 3348"/>
                        <wps:cNvSpPr/>
                        <wps:spPr>
                          <a:xfrm>
                            <a:off x="3129407" y="982979"/>
                            <a:ext cx="93238" cy="206430"/>
                          </a:xfrm>
                          <a:prstGeom prst="rect">
                            <a:avLst/>
                          </a:prstGeom>
                          <a:ln>
                            <a:noFill/>
                          </a:ln>
                        </wps:spPr>
                        <wps:txbx>
                          <w:txbxContent>
                            <w:p w14:paraId="4C4FEAEF" w14:textId="77777777" w:rsidR="00BB7D64" w:rsidRDefault="00BB7D64">
                              <w:pPr>
                                <w:spacing w:after="160" w:line="259" w:lineRule="auto"/>
                                <w:ind w:left="0" w:firstLine="0"/>
                              </w:pPr>
                              <w:r>
                                <w:t>1</w:t>
                              </w:r>
                            </w:p>
                          </w:txbxContent>
                        </wps:txbx>
                        <wps:bodyPr horzOverflow="overflow" vert="horz" lIns="0" tIns="0" rIns="0" bIns="0" rtlCol="0">
                          <a:noAutofit/>
                        </wps:bodyPr>
                      </wps:wsp>
                      <wps:wsp>
                        <wps:cNvPr id="3349" name="Rectangle 3349"/>
                        <wps:cNvSpPr/>
                        <wps:spPr>
                          <a:xfrm>
                            <a:off x="3199511" y="982979"/>
                            <a:ext cx="46619" cy="206430"/>
                          </a:xfrm>
                          <a:prstGeom prst="rect">
                            <a:avLst/>
                          </a:prstGeom>
                          <a:ln>
                            <a:noFill/>
                          </a:ln>
                        </wps:spPr>
                        <wps:txbx>
                          <w:txbxContent>
                            <w:p w14:paraId="362C0072"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3350" name="Rectangle 3350"/>
                        <wps:cNvSpPr/>
                        <wps:spPr>
                          <a:xfrm>
                            <a:off x="4044061" y="982979"/>
                            <a:ext cx="93238" cy="206430"/>
                          </a:xfrm>
                          <a:prstGeom prst="rect">
                            <a:avLst/>
                          </a:prstGeom>
                          <a:ln>
                            <a:noFill/>
                          </a:ln>
                        </wps:spPr>
                        <wps:txbx>
                          <w:txbxContent>
                            <w:p w14:paraId="6C1055DE" w14:textId="77777777" w:rsidR="00BB7D64" w:rsidRDefault="00BB7D64">
                              <w:pPr>
                                <w:spacing w:after="160" w:line="259" w:lineRule="auto"/>
                                <w:ind w:left="0" w:firstLine="0"/>
                              </w:pPr>
                              <w:r>
                                <w:t>0</w:t>
                              </w:r>
                            </w:p>
                          </w:txbxContent>
                        </wps:txbx>
                        <wps:bodyPr horzOverflow="overflow" vert="horz" lIns="0" tIns="0" rIns="0" bIns="0" rtlCol="0">
                          <a:noAutofit/>
                        </wps:bodyPr>
                      </wps:wsp>
                      <wps:wsp>
                        <wps:cNvPr id="3351" name="Rectangle 3351"/>
                        <wps:cNvSpPr/>
                        <wps:spPr>
                          <a:xfrm>
                            <a:off x="4114165" y="982979"/>
                            <a:ext cx="46619" cy="206430"/>
                          </a:xfrm>
                          <a:prstGeom prst="rect">
                            <a:avLst/>
                          </a:prstGeom>
                          <a:ln>
                            <a:noFill/>
                          </a:ln>
                        </wps:spPr>
                        <wps:txbx>
                          <w:txbxContent>
                            <w:p w14:paraId="29CAC369" w14:textId="77777777" w:rsidR="00BB7D64" w:rsidRDefault="00BB7D64">
                              <w:pPr>
                                <w:spacing w:after="160" w:line="259" w:lineRule="auto"/>
                                <w:ind w:left="0" w:firstLine="0"/>
                              </w:pPr>
                              <w:r>
                                <w:t xml:space="preserve"> </w:t>
                              </w:r>
                            </w:p>
                          </w:txbxContent>
                        </wps:txbx>
                        <wps:bodyPr horzOverflow="overflow" vert="horz" lIns="0" tIns="0" rIns="0" bIns="0" rtlCol="0">
                          <a:noAutofit/>
                        </wps:bodyPr>
                      </wps:wsp>
                      <wps:wsp>
                        <wps:cNvPr id="92706" name="Shape 92706"/>
                        <wps:cNvSpPr/>
                        <wps:spPr>
                          <a:xfrm>
                            <a:off x="4536313" y="981413"/>
                            <a:ext cx="914705" cy="161544"/>
                          </a:xfrm>
                          <a:custGeom>
                            <a:avLst/>
                            <a:gdLst/>
                            <a:ahLst/>
                            <a:cxnLst/>
                            <a:rect l="0" t="0" r="0" b="0"/>
                            <a:pathLst>
                              <a:path w="914705" h="161544">
                                <a:moveTo>
                                  <a:pt x="0" y="0"/>
                                </a:moveTo>
                                <a:lnTo>
                                  <a:pt x="914705" y="0"/>
                                </a:lnTo>
                                <a:lnTo>
                                  <a:pt x="914705" y="161544"/>
                                </a:lnTo>
                                <a:lnTo>
                                  <a:pt x="0" y="16154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92707" name="Shape 92707"/>
                        <wps:cNvSpPr/>
                        <wps:spPr>
                          <a:xfrm>
                            <a:off x="4604893" y="981540"/>
                            <a:ext cx="777545" cy="161417"/>
                          </a:xfrm>
                          <a:custGeom>
                            <a:avLst/>
                            <a:gdLst/>
                            <a:ahLst/>
                            <a:cxnLst/>
                            <a:rect l="0" t="0" r="0" b="0"/>
                            <a:pathLst>
                              <a:path w="777545" h="161417">
                                <a:moveTo>
                                  <a:pt x="0" y="0"/>
                                </a:moveTo>
                                <a:lnTo>
                                  <a:pt x="777545" y="0"/>
                                </a:lnTo>
                                <a:lnTo>
                                  <a:pt x="777545" y="161417"/>
                                </a:lnTo>
                                <a:lnTo>
                                  <a:pt x="0" y="161417"/>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54" name="Rectangle 3354"/>
                        <wps:cNvSpPr/>
                        <wps:spPr>
                          <a:xfrm>
                            <a:off x="4958461" y="986028"/>
                            <a:ext cx="93238" cy="206429"/>
                          </a:xfrm>
                          <a:prstGeom prst="rect">
                            <a:avLst/>
                          </a:prstGeom>
                          <a:ln>
                            <a:noFill/>
                          </a:ln>
                        </wps:spPr>
                        <wps:txbx>
                          <w:txbxContent>
                            <w:p w14:paraId="31DFB117" w14:textId="77777777" w:rsidR="00BB7D64" w:rsidRDefault="00BB7D64">
                              <w:pPr>
                                <w:spacing w:after="160" w:line="259" w:lineRule="auto"/>
                                <w:ind w:left="0" w:firstLine="0"/>
                              </w:pPr>
                              <w:r>
                                <w:rPr>
                                  <w:b/>
                                </w:rPr>
                                <w:t>0</w:t>
                              </w:r>
                            </w:p>
                          </w:txbxContent>
                        </wps:txbx>
                        <wps:bodyPr horzOverflow="overflow" vert="horz" lIns="0" tIns="0" rIns="0" bIns="0" rtlCol="0">
                          <a:noAutofit/>
                        </wps:bodyPr>
                      </wps:wsp>
                      <wps:wsp>
                        <wps:cNvPr id="3355" name="Rectangle 3355"/>
                        <wps:cNvSpPr/>
                        <wps:spPr>
                          <a:xfrm>
                            <a:off x="5028565" y="986028"/>
                            <a:ext cx="46619" cy="206429"/>
                          </a:xfrm>
                          <a:prstGeom prst="rect">
                            <a:avLst/>
                          </a:prstGeom>
                          <a:ln>
                            <a:noFill/>
                          </a:ln>
                        </wps:spPr>
                        <wps:txbx>
                          <w:txbxContent>
                            <w:p w14:paraId="37E78CBA" w14:textId="77777777" w:rsidR="00BB7D64" w:rsidRDefault="00BB7D64">
                              <w:pPr>
                                <w:spacing w:after="160" w:line="259" w:lineRule="auto"/>
                                <w:ind w:left="0" w:firstLine="0"/>
                              </w:pPr>
                              <w:r>
                                <w:rPr>
                                  <w:b/>
                                </w:rPr>
                                <w:t xml:space="preserve"> </w:t>
                              </w:r>
                            </w:p>
                          </w:txbxContent>
                        </wps:txbx>
                        <wps:bodyPr horzOverflow="overflow" vert="horz" lIns="0" tIns="0" rIns="0" bIns="0" rtlCol="0">
                          <a:noAutofit/>
                        </wps:bodyPr>
                      </wps:wsp>
                      <wps:wsp>
                        <wps:cNvPr id="92708" name="Shape 92708"/>
                        <wps:cNvSpPr/>
                        <wps:spPr>
                          <a:xfrm>
                            <a:off x="0" y="1142957"/>
                            <a:ext cx="815645" cy="9144"/>
                          </a:xfrm>
                          <a:custGeom>
                            <a:avLst/>
                            <a:gdLst/>
                            <a:ahLst/>
                            <a:cxnLst/>
                            <a:rect l="0" t="0" r="0" b="0"/>
                            <a:pathLst>
                              <a:path w="815645" h="9144">
                                <a:moveTo>
                                  <a:pt x="0" y="0"/>
                                </a:moveTo>
                                <a:lnTo>
                                  <a:pt x="815645" y="0"/>
                                </a:lnTo>
                                <a:lnTo>
                                  <a:pt x="8156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09" name="Shape 92709"/>
                        <wps:cNvSpPr/>
                        <wps:spPr>
                          <a:xfrm>
                            <a:off x="806450" y="11429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10" name="Shape 92710"/>
                        <wps:cNvSpPr/>
                        <wps:spPr>
                          <a:xfrm>
                            <a:off x="812546" y="1142957"/>
                            <a:ext cx="980237" cy="9144"/>
                          </a:xfrm>
                          <a:custGeom>
                            <a:avLst/>
                            <a:gdLst/>
                            <a:ahLst/>
                            <a:cxnLst/>
                            <a:rect l="0" t="0" r="0" b="0"/>
                            <a:pathLst>
                              <a:path w="980237" h="9144">
                                <a:moveTo>
                                  <a:pt x="0" y="0"/>
                                </a:moveTo>
                                <a:lnTo>
                                  <a:pt x="980237" y="0"/>
                                </a:lnTo>
                                <a:lnTo>
                                  <a:pt x="9802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11" name="Shape 92711"/>
                        <wps:cNvSpPr/>
                        <wps:spPr>
                          <a:xfrm>
                            <a:off x="1783715" y="11429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12" name="Shape 92712"/>
                        <wps:cNvSpPr/>
                        <wps:spPr>
                          <a:xfrm>
                            <a:off x="1789811" y="1142957"/>
                            <a:ext cx="917448" cy="9144"/>
                          </a:xfrm>
                          <a:custGeom>
                            <a:avLst/>
                            <a:gdLst/>
                            <a:ahLst/>
                            <a:cxnLst/>
                            <a:rect l="0" t="0" r="0" b="0"/>
                            <a:pathLst>
                              <a:path w="917448" h="9144">
                                <a:moveTo>
                                  <a:pt x="0" y="0"/>
                                </a:moveTo>
                                <a:lnTo>
                                  <a:pt x="917448" y="0"/>
                                </a:lnTo>
                                <a:lnTo>
                                  <a:pt x="9174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13" name="Shape 92713"/>
                        <wps:cNvSpPr/>
                        <wps:spPr>
                          <a:xfrm>
                            <a:off x="2698115" y="11429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14" name="Shape 92714"/>
                        <wps:cNvSpPr/>
                        <wps:spPr>
                          <a:xfrm>
                            <a:off x="2704211" y="1142957"/>
                            <a:ext cx="917753" cy="9144"/>
                          </a:xfrm>
                          <a:custGeom>
                            <a:avLst/>
                            <a:gdLst/>
                            <a:ahLst/>
                            <a:cxnLst/>
                            <a:rect l="0" t="0" r="0" b="0"/>
                            <a:pathLst>
                              <a:path w="917753" h="9144">
                                <a:moveTo>
                                  <a:pt x="0" y="0"/>
                                </a:moveTo>
                                <a:lnTo>
                                  <a:pt x="917753" y="0"/>
                                </a:lnTo>
                                <a:lnTo>
                                  <a:pt x="9177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15" name="Shape 92715"/>
                        <wps:cNvSpPr/>
                        <wps:spPr>
                          <a:xfrm>
                            <a:off x="3612769" y="11429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16" name="Shape 92716"/>
                        <wps:cNvSpPr/>
                        <wps:spPr>
                          <a:xfrm>
                            <a:off x="3618865" y="1142957"/>
                            <a:ext cx="917448" cy="9144"/>
                          </a:xfrm>
                          <a:custGeom>
                            <a:avLst/>
                            <a:gdLst/>
                            <a:ahLst/>
                            <a:cxnLst/>
                            <a:rect l="0" t="0" r="0" b="0"/>
                            <a:pathLst>
                              <a:path w="917448" h="9144">
                                <a:moveTo>
                                  <a:pt x="0" y="0"/>
                                </a:moveTo>
                                <a:lnTo>
                                  <a:pt x="917448" y="0"/>
                                </a:lnTo>
                                <a:lnTo>
                                  <a:pt x="9174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17" name="Shape 92717"/>
                        <wps:cNvSpPr/>
                        <wps:spPr>
                          <a:xfrm>
                            <a:off x="4527169" y="11429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18" name="Shape 92718"/>
                        <wps:cNvSpPr/>
                        <wps:spPr>
                          <a:xfrm>
                            <a:off x="4533265" y="1142957"/>
                            <a:ext cx="917753" cy="9144"/>
                          </a:xfrm>
                          <a:custGeom>
                            <a:avLst/>
                            <a:gdLst/>
                            <a:ahLst/>
                            <a:cxnLst/>
                            <a:rect l="0" t="0" r="0" b="0"/>
                            <a:pathLst>
                              <a:path w="917753" h="9144">
                                <a:moveTo>
                                  <a:pt x="0" y="0"/>
                                </a:moveTo>
                                <a:lnTo>
                                  <a:pt x="917753" y="0"/>
                                </a:lnTo>
                                <a:lnTo>
                                  <a:pt x="9177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A52880" id="Group 83543" o:spid="_x0000_s1026" style="width:429.2pt;height:90.5pt;mso-position-horizontal-relative:char;mso-position-vertical-relative:line" coordsize="54510,1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3kgJhQAAP84AQAOAAAAZHJzL2Uyb0RvYy54bWzsXdtuY7cVfS/QfxD03vjcL0acokg6QYGi&#10;CdL0AzSyfAFkSZA0Y6df37XJw01KoizScUTV5Dz4nKEoijzrLO4L9ya//evL03z0dbbePC4XN+P8&#10;m2w8mi2my9vHxf3N+D+/fvpLNx5ttpPF7WS+XMxuxr/NNuO/fvfnP337vLqeFcuH5fx2th6hkcXm&#10;+nl1M37YblfXV1eb6cPsabL5ZrmaLfDh3XL9NNniv+v7q9v15BmtP82viixrrp6X69vVejmdbTYo&#10;/UF+OP5OtH93N5tuf7q728y2o/nNGH3bir9r8fcz/b367tvJ9f16snp4nA7dmLyhF0+TxwV+lJv6&#10;YbKdjL6sHw+aenqcrpeb5d32m+ny6Wp5d/c4nYkxYDR5tjeaH9fLLysxlvvr5/sVPyY82r3n9OZm&#10;p//6+vN69Hh7M+7KuirHo8XkCTCJXx7JIjyi59X9NWr+uF79e/Xzeii4l/+jUb/crZ/oivGMXsTD&#10;/Y0f7uxlO5qisK7qPMvxOkzxWZ5XfVaX8vFPH4DRwfemD38/8c0r9cNX1D/uzvMKr9JGP63N73ta&#10;/36YrGYChA09g+FplUWN10k+rF/wlk0W9/PZSJSKxyPq8sPaXG/w3CxPqu2yoh+PDp9W3rdtVtfy&#10;aRVZU6EaGuYhT65X6832x9nyaUQ3N+M1OiHewMnXf262sqqqQj88X9DfxfLT43wuP6USPDnVN7rb&#10;vnx+Gbr/eXn7G8b6sFz/9yfw+26+fL4ZL4e7MVEeP0qfjkfzfyzwjIld6matbj6rm/V2/v1ScFB2&#10;429ftsu7R9FP+mH5a0N/AB69cudBMbeimNPDpi4A8dMo5nVTdi1e7UMcq6bJATC982dFUVCaRxEL&#10;mIUVzMILzCrP2w7Eo1mqaZtS8G5yraaxPUBLIULOQEsBKI8kFkBZIO3MsUJuuLOzzMqirS4TUR5K&#10;LIgCB4vUrLwoWkD4ZrWUmxfHUR5KLIhirrQgWvsh2jdZQernkVkXqmlWQMNQcvS80y6PJRZIGyuk&#10;jRekZdm0eQ316gikQQUpDyUWRFsroq0XolXW9nl+nKRBEeWhxIIozA3LtNv5Idr3ZX2piPJQokC0&#10;L5qWtV3hcxjJIh9DtK+qQSuqezgQ6F3QlkuXwRTFzE4ytM8roacYhsv0i/Qn0FeUDwH+rFvpTUDZ&#10;g7qbvizULXkdXnWtrSZb+h41SrcjOBFUPx6GbtBnT/As/LoUtbZ7niB0UX86X5i1VEsYkDLDVAV1&#10;XYnmjIrGyFUddZV1oWXsPiD1sbqa1XZ/Fl2lQQo3DQ8cheajnS/oGZAqM4G7824+kV6bp8ct/KDz&#10;xydYnUWbZbrhAyfNZvvbfEaPar74ZXYHu1B43Khgs77//P18Pfo6IU+L+CddQvPVw2QopXcCXRqq&#10;invRDn3/Dr4hbjIXX7U1KVsYKtP3ZsLRyt/M5DenQ2+ktxU+Swxa+VzRA/6S+OXlYsvfX8BTLLpJ&#10;Jt4wWrqV8wD9Ov3vfF4i4iGbLZqarOg7+Yi6vK77wQi1kFO8lsGpKXvx+4kp2zlJS64mbuRrpVim&#10;ribbHKtp7tBkkUhpzhAfipRseWpSsqnmRsoib3o54ec2UrZ51kMoh5aY/dCPdyDm0NJpauqKjqxz&#10;rJbIGYnEZB+CJidb3U7kzNu+6JSXz8ZO0mHDc1P04h2YKdo5zUtVzZFujtUSKyNhJfuBNCvZc+LK&#10;yq6nhWm8qlaZmXVldgm8HPrxDswcWjrNTV3RkXaO1RI7I2En+/Q0O9kL5sROuA7aIsnMXeNRsMzD&#10;qZNYmXw/Ks6LfD9wqUpPu2alCApxjkAo2rwsX5eZTTZECRkvn4qqM92Hf6hnts860Y93kZmiJReZ&#10;qSoaI1f8VdfkBEqeWVsUJtjZwX2zx04UwZfozM6yKfJeLYIlO1NyLcnMtF5yOkBdCESs9gxcG2Kj&#10;iZUcVssyE0WerOwyEorJzqSVPnPZE2JamNh4MklmptXMo+kjx9nJcdKanRxa7GRnVnXZlElm7vEy&#10;+WZl5EGKMXglqes4Kw/DfzoOD3dkZVVUr8vMZGcmmSkDLVIEkC3l0s5O5I+wmWlmoqDUR6c1Uovg&#10;DyrgWMK3dYBe0PhZ9mhFEW0JQNlC2QHUz0jJjdSii0M055czCkibrq5Zr9WYymIflsIZVLXk9IV9&#10;ZQO1L4tySGOmlM7zpqLk/IJGAyqHXu6C6hd+mfdd1UGdOgZqiwSkCnN8mASjnK2vKFDF7Mu6rgZV&#10;lPoQtai7EmG1RzENKk9hHA9jiQJSmmZ59VpjKou9QO0oW1emjV3e7MuTTiygNhY1CaCi2A/Utizb&#10;40ztGsQUDYG2AWQqBw1HgSroxYHTmqmi1AdTGDB1nx0natjZl0NNo4CUGGmRqLLYC1SsLLSvgNrW&#10;dUZu30BqEocqRoOq3aJpWF908guWbYPtEhD6eZEWDUe4RQEq5lmOwd2ZffnddoK0Kvu2GbaOsqlJ&#10;YWff6JxJFtUXQPOb7QYpIjeL7kL9Dth8Y5AjsbAUQBzm10uXrXNoUdVCraUMsiMTb1CWFqzDRwEp&#10;KUN2VxKKfXSkiqIvquPGTJ7VeTPk2Z/fmClYNYgGVc400/KUwGYTwG327bO+Ll6jat+W4VCNy5tU&#10;FjqATIMqSn2YWhcI7aQtRy9y+uVZJwqiUlAgT7867IgfghNJzZTQskAsg6CFXkGlcDhsnXERSaHU&#10;j3cIpB9GhDdYaGDYzUAFHamrDtiln0TFFBSYggLfEBTITkHNTnaMOrHTTD47xs7L4OZ7MVPQ7TQv&#10;Eyv17JXCjtzDjkhmsnKrWemn2JrJZ1ZWDklfwTc5SclnaVuw/7NtwTp25Wp2+vlxzeQzKztFTHlw&#10;bopevI82m2TmsD9e2qzvjziYg2Qme+M1K/1c8WAlJ59ZWTlkYAXn5dCPd2Cmzik7oc/qisnOTHbm&#10;G+xMXljR7OT1Qic700w+s7IzyUx4SY96irycRLuTQdpL86PupUm7YO5to4AiH2d7VevkMysrk52Z&#10;fLNqOkleIHcvEJa9WGTuLIZ5Sk19rhXF8GEneLBbL53shSKc7bg5ea4VO5qjWAuj1Wm2UTSksthn&#10;zu26Kh9OtrJhupepdGZM2U0ZC6a2lEJgimIfTHvI0eEsQRum+4lKZwaVvVtRgFoWvSX/QZT6QIqt&#10;/8sC6Zi0OGvDNOzcy66RKCCFf0hjyhYoirwANbamrvq+kyTUwtSMQ8ibvA532IrqCTxEQ0dI6OsD&#10;Vcyd9ZRypj89GmKgqqoK6noQi7AzelVLXc0fd664+9Mf3SL99Ol7fRhMVEeu9Jz6oFnKsY1OfqK8&#10;a3LEyYtpFyzt6z2Vt21bbJciIxLw+kGVokkAb9TZN95UPZEspY68naWqrZMRQ0bFndErdqrrHkv1&#10;Y1IV1NWsmFgqjKuPfTASFCEO6dNmjCj1kaZFkeM8V5meVCO0WkpLQ5rubrhwZo2Xrewo1COAx3Fg&#10;O5Cyhe409RY4uSPHXhVS4z2ENKjGK3fsoCSOWCDlIKIdSNlAd4K0zMF2ZumhAymos6Fk/T0WSDny&#10;ZAdSNs8dIYVSxCw9hDQsS1nZiwVSi0sQ0zGb506QVpCfOOfzqKshLEtjy2LprY57lPqoR9g1rsob&#10;mW92cd6jkhM44mBpSTkWB3mhVOoFaV931cWylFW9WCC1+XhL7ILhA2mdQeW9WJayqhcFpOTj5e1Q&#10;tPeIpY+TJDUO7K36EvsX0etgGKVtm9O6bPAQwKEf7xACOLR00nGEk8XF0FM4g/JypXAG93AGIid7&#10;jTQ5WY9wIqeZCGplZwoBxGyVQgA/fz9fD88Bx8vT/J3OuH84cpKSdvxpVrIq6MpKPhvUysoUNp9k&#10;ZpKZj285HQLxegcBuqzVO7HTTM+2sjPJzCQzkybrp8myG17LTD8fvJmebWVlCptPMjPJzLfJTF5R&#10;0ez0W04x07Ot7EwyM8nMJDP9ZCYvimlW+q2ImenZVlYmOzPJzCQz3yIzW72+qdhJRZjk3Te9Nc4G&#10;tbIzycwkM5PM9JGZ4kiG3fRsKvJjpU7PtrIy2ZlJZiaZ6S8zy5IiKA9DgvRJfW7e2QwbUMvtpxsc&#10;7IC0FbBbhxvUOGcQe/AHOnilZJ9WFPEjgJSTj4zwWir1mXKR+NfXMuvTBuledO15z5HECZbDUKJA&#10;lNKwOehAQyqLfTA1Mu5tmO6F154ZU7aio8HUkqtCmPotWxsZ9zZMwx5OhwTFmIiKqdfCU1HqQ9O8&#10;yRocVSbC4G2YBp17K9bco+ApwLPQVJT6QGpmCdogDTr1VqwZxAIphyNoaQpIPSMSjCxBG6RhWcrh&#10;wlFA2iM8hJVe7frj99rNiGkzHGImM+6bJkfU9K4Vg90o2gyTAQVNY4omiwZTQIiMe9UTkXEvOkLW&#10;lt75wpbLrj/dzXhXbWFQajyqgrrK5oyKO6NXtdTV/HHnirs/nfbF+KA7NbbZQWYDFXlJ0rbFyenM&#10;UuTe77IUG0PUdL6ZYGndd/KUnRAsVT0hlsqOvJ2lqq2TLDUqDj8q5yjFTnXdYan5mFQFdTUrJpYK&#10;r9YH3xejzHmNe0c9YgPdSZqaGfdNgzdMeOG0TzCsxssJG1GoR2VJ3tdDL6/UYJzXRvFicMa9DdKw&#10;Gi+7TWKB1Oq41+eiOrHUzLi3GTFhWcoGWSyQsg1jTrz6UFQ3SI2MexukYVka21oMHcpqmXj9dN7K&#10;yLi3QRqWpXEtxkCWWn28KPUxY8yMexukYVnKql4sE6/Vx1uwSuE68bYdGoKN1hXYiWxvETwoolhN&#10;GN7OWBC1ungL1iicEDXWS22IBp1269jWYQrOVtpRjlihcELUWC21IRqWo+yujoKjWOruLFapLPYR&#10;pXlGq+bIlrnIiZc1vVhAbS3eIwKIdQo3osJxiwCUY5jmWZ03mOLJy1tkDeLLSL4ZXt7VerP9cbZ8&#10;GtHNzXg9m27FtsSTr//cbGVVVYV8evMF/V0sPz3O5/JTKrki18hm9TN2YaC77cvnF3HiR826XhSg&#10;QuW1YCpKvXiaZ2XzCqZ13UBtCoYpK3uRYEpIHFqmkkjOLsG8LnLw7yhPwwpU1vZigdTqEtTbyzrN&#10;vGaoik1HCqv1sroXC6RWl2DJqqIjpHpDaxukYVkam/8Im/HZJl5WFJ0gNZfXbJCGZSnrerGw1OoS&#10;1NvLOkKql9dskAZlaROXA4kCyhhTHVDGer8boE2R97lMi+kK7FAuKG4sgSOXlDJWLyKgTPTknQLK&#10;RFsnQ1UQUKYqOseJOVdU9qAMY0kBZR82oIw995qlbMk5srTPkFM6mDAwaMSro1mKiCp90JIZKRX0&#10;oKV3CCgTozrJUjV8VEwBZRwi+6YM8EiPQytLZGDaNF625Zx4aoaqdAXir8XXNU+DarzYDn9whcWi&#10;8fLuVOZqjE7MdIPUCFWxQRpW42UbOxZIrU5emcvt7BA0Q1VsRkxYlrKNHQmkdEDkoY9XZ2U6sdQM&#10;VbFBGpalbJLFAqnVx6uzMp0gxak8KlSFzv+Va3NalIZFlNX3WBC1unh1UqYTokaoig3RsNNubOsw&#10;ldXDi1Kf5VIjVMWGaFiOsuoeBUcpJsUy7cpiL0x1VIMN07BRDU1cCzGEnmXmlcU+oFL8kTpb1IZq&#10;1fRtGSxWpYltLYaSPy06L2sVTuI0rxDVgMQLij+yY9pQllyY8KM2rrWYsqyswbwo9aGpGddggzSo&#10;itTG5j+qrC5BlPpBquMabJAG1ZHa2PxHldUliFIfSM24BhukYVnKGnwUai8mXqtLEKV+kOq4Bhuk&#10;YVkam/+I9hU7VI90fpCTemSuxdggDctSVvUiYSlSgWyQskrhBqmxFmODNCxLWdWLAlKKPmKVV8c1&#10;8ENwA9TYyb7vcAr7YfSRsZ1VXldiJjRSKKZfZAoFZUaotInJ9f2tTKBA2YO6m74s1C0lWozmtJfU&#10;CGkX+LsWfz/TXwiNyfVqsqXvqdvRMwysYWMtEX0kOkKf6g2rbFvQ6E93N6pRbZ2MazAq5tjrlkev&#10;mlNX88edK6boI0Jw9rE3yiGWshWjWepnwlRNVtEeVdLRgPfwMPpIb2fVgMWi+RAsVTtLSZZSR97O&#10;UtXWSZYaFUE+PXrFTnXdY6lbxcTSCFhalsjWs6lHrPi7SVNjC46+a7JCmLV6yXRP40UeG6SdQVOV&#10;bPiH5CO2POdEoR4BUquPF6U+dqkZ12CDdE/jPTOk7DaJAlKSpew+0rKUH4ITR6FtUpQqfPd9LRih&#10;6dnldaN2haS48z12nk3VVf2AEBXdeLsIVS2dFKFGRWPkSnCqqylAHavFJT4z8W94b+6QJv7L7C4C&#10;8UnEZCegJqafB7BDhv6wn72VneKFE4tpxqt39vB62Yvfz0zZzklecjVjzIqN6ppYKYmGXRdeMLML&#10;i2MIvR99nZCbIVpW5uzHZVaiyEf/6fKippXVYzKz77KCIvdpkdt4R8/Py6Ef78DMoaXT3NQVjZEr&#10;VqprYmdi52Q1w6w0hMf/vBbbw0Bm6lPVNDv9/PEI0C1bOnvkKD3TSaTSxFZ0VNdEy0TLY7TkgD9N&#10;Sw7TcLIxQUsspmDB7Tgt24oiIYJLzVz24x2k5tDSaampKyapKbx/b0oTjVin5bh5TU8OuXGiZ9EQ&#10;O5PU3JWFgo00YyVaJlpePS/Xt17nd+tDDTUt/VZP4ESqihNSs63B/guQmqIf7yI1RUsuUlNVTPRM&#10;9HwDPXkxTNPTbyWsbPKiRaLIK0otlkwugJzUi/egJrXjQMyhWqJlouUbaHkYwed5wiho2XXNq8ps&#10;sjWTUjusSSZb00+pPQzdk7F17lud1PDzJqmJvdN/XdJKuPS7JltzWJlMtJzO3iA1D6OAcr8ooKrG&#10;zvQnpGayNZMrSC4efRCpiZMq7q+f71dCUb9fT1YPj9MfJtuJ+X/cP6+uZ8XyYTm/na2/+x8AAAD/&#10;/wMAUEsDBBQABgAIAAAAIQBObHFw3AAAAAUBAAAPAAAAZHJzL2Rvd25yZXYueG1sTI9BS8NAEIXv&#10;gv9hmYI3u4laCWk2pRT1VARbQbxNk2kSmp0N2W2S/ntHL/byYHiP977JVpNt1UC9bxwbiOcRKOLC&#10;lQ1XBj73r/cJKB+QS2wdk4ELeVjltzcZpqUb+YOGXaiUlLBP0UAdQpdq7YuaLPq564jFO7reYpCz&#10;r3TZ4yjlttUPUfSsLTYsCzV2tKmpOO3O1sDbiOP6MX4Ztqfj5vK9X7x/bWMy5m42rZegAk3hPwy/&#10;+IIOuTAd3JlLr1oD8kj4U/GSRfIE6iChJI5A55m+ps9/AAAA//8DAFBLAQItABQABgAIAAAAIQC2&#10;gziS/gAAAOEBAAATAAAAAAAAAAAAAAAAAAAAAABbQ29udGVudF9UeXBlc10ueG1sUEsBAi0AFAAG&#10;AAgAAAAhADj9If/WAAAAlAEAAAsAAAAAAAAAAAAAAAAALwEAAF9yZWxzLy5yZWxzUEsBAi0AFAAG&#10;AAgAAAAhAKozeSAmFAAA/zgBAA4AAAAAAAAAAAAAAAAALgIAAGRycy9lMm9Eb2MueG1sUEsBAi0A&#10;FAAGAAgAAAAhAE5scXDcAAAABQEAAA8AAAAAAAAAAAAAAAAAgBYAAGRycy9kb3ducmV2LnhtbFBL&#10;BQYAAAAABAAEAPMAAACJFwAAAAA=&#10;">
                <v:rect id="Rectangle 3250" o:spid="_x0000_s1027" style="position:absolute;left:780;width:1977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3dwwAAAN0AAAAPAAAAZHJzL2Rvd25yZXYueG1sRE9Ni8Iw&#10;EL0L+x/CLHjTdF0UrUYRXdGjWxfU29CMbdlmUppoq7/eHASPj/c9W7SmFDeqXWFZwVc/AkGcWl1w&#10;puDvsOmNQTiPrLG0TAru5GAx/+jMMNa24V+6JT4TIYRdjApy76tYSpfmZND1bUUcuIutDfoA60zq&#10;GpsQbko5iKKRNFhwaMixolVO6X9yNQq242p52tlHk5U/5+1xf5ysDxOvVPezXU5BeGr9W/xy77SC&#10;78Ew7A9vwhOQ8ycAAAD//wMAUEsBAi0AFAAGAAgAAAAhANvh9svuAAAAhQEAABMAAAAAAAAAAAAA&#10;AAAAAAAAAFtDb250ZW50X1R5cGVzXS54bWxQSwECLQAUAAYACAAAACEAWvQsW78AAAAVAQAACwAA&#10;AAAAAAAAAAAAAAAfAQAAX3JlbHMvLnJlbHNQSwECLQAUAAYACAAAACEAhm1t3cMAAADdAAAADwAA&#10;AAAAAAAAAAAAAAAHAgAAZHJzL2Rvd25yZXYueG1sUEsFBgAAAAADAAMAtwAAAPcCAAAAAA==&#10;" filled="f" stroked="f">
                  <v:textbox inset="0,0,0,0">
                    <w:txbxContent>
                      <w:p w14:paraId="17D3CC7E" w14:textId="77777777" w:rsidR="00BB7D64" w:rsidRDefault="00BB7D64">
                        <w:pPr>
                          <w:spacing w:after="160" w:line="259" w:lineRule="auto"/>
                          <w:ind w:left="0" w:firstLine="0"/>
                        </w:pPr>
                        <w:r>
                          <w:t>Results of Review Ratings</w:t>
                        </w:r>
                      </w:p>
                    </w:txbxContent>
                  </v:textbox>
                </v:rect>
                <v:rect id="Rectangle 3251" o:spid="_x0000_s1028" style="position:absolute;left:1563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hGxgAAAN0AAAAPAAAAZHJzL2Rvd25yZXYueG1sRI9Pi8Iw&#10;FMTvwn6H8Ba8aaqiaDWKrIoe/bPg7u3RPNuyzUtpoq1+eiMIexxm5jfMbNGYQtyocrllBb1uBII4&#10;sTrnVMH3adMZg3AeWWNhmRTcycFi/tGaYaxtzQe6HX0qAoRdjAoy78tYSpdkZNB1bUkcvIutDPog&#10;q1TqCusAN4XsR9FIGsw5LGRY0ldGyd/xahRsx+XyZ2cfdVqsf7fn/XmyOk28Uu3PZjkF4anx/+F3&#10;e6cVDPrDHrzehCcg508AAAD//wMAUEsBAi0AFAAGAAgAAAAhANvh9svuAAAAhQEAABMAAAAAAAAA&#10;AAAAAAAAAAAAAFtDb250ZW50X1R5cGVzXS54bWxQSwECLQAUAAYACAAAACEAWvQsW78AAAAVAQAA&#10;CwAAAAAAAAAAAAAAAAAfAQAAX3JlbHMvLnJlbHNQSwECLQAUAAYACAAAACEA6SHIRsYAAADdAAAA&#10;DwAAAAAAAAAAAAAAAAAHAgAAZHJzL2Rvd25yZXYueG1sUEsFBgAAAAADAAMAtwAAAPoCAAAAAA==&#10;" filled="f" stroked="f">
                  <v:textbox inset="0,0,0,0">
                    <w:txbxContent>
                      <w:p w14:paraId="6D976A48" w14:textId="77777777" w:rsidR="00BB7D64" w:rsidRDefault="00BB7D64">
                        <w:pPr>
                          <w:spacing w:after="160" w:line="259" w:lineRule="auto"/>
                          <w:ind w:left="0" w:firstLine="0"/>
                        </w:pPr>
                        <w:r>
                          <w:t xml:space="preserve"> </w:t>
                        </w:r>
                      </w:p>
                    </w:txbxContent>
                  </v:textbox>
                </v:rect>
                <v:rect id="Rectangle 3252" o:spid="_x0000_s1029" style="position:absolute;left:4117;top:1676;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1YxxwAAAN0AAAAPAAAAZHJzL2Rvd25yZXYueG1sRI9Ba8JA&#10;FITvhf6H5RV6azZNUWJ0FamKHq0WUm+P7GsSmn0bsquJ/fVdQehxmJlvmNliMI24UOdqywpeoxgE&#10;cWF1zaWCz+PmJQXhPLLGxjIpuJKDxfzxYYaZtj1/0OXgSxEg7DJUUHnfZlK6oiKDLrItcfC+bWfQ&#10;B9mVUnfYB7hpZBLHY2mw5rBQYUvvFRU/h7NRsE3b5dfO/vZlsz5t830+WR0nXqnnp2E5BeFp8P/h&#10;e3unFbwlowRub8ITkPM/AAAA//8DAFBLAQItABQABgAIAAAAIQDb4fbL7gAAAIUBAAATAAAAAAAA&#10;AAAAAAAAAAAAAABbQ29udGVudF9UeXBlc10ueG1sUEsBAi0AFAAGAAgAAAAhAFr0LFu/AAAAFQEA&#10;AAsAAAAAAAAAAAAAAAAAHwEAAF9yZWxzLy5yZWxzUEsBAi0AFAAGAAgAAAAhABnzVjHHAAAA3QAA&#10;AA8AAAAAAAAAAAAAAAAABwIAAGRycy9kb3ducmV2LnhtbFBLBQYAAAAAAwADALcAAAD7AgAAAAA=&#10;" filled="f" stroked="f">
                  <v:textbox inset="0,0,0,0">
                    <w:txbxContent>
                      <w:p w14:paraId="61F6E42C" w14:textId="77777777" w:rsidR="00BB7D64" w:rsidRDefault="00BB7D64">
                        <w:pPr>
                          <w:spacing w:after="160" w:line="259" w:lineRule="auto"/>
                          <w:ind w:left="0" w:firstLine="0"/>
                        </w:pPr>
                        <w:r>
                          <w:t xml:space="preserve"> </w:t>
                        </w:r>
                      </w:p>
                    </w:txbxContent>
                  </v:textbox>
                </v:rect>
                <v:rect id="Rectangle 3253" o:spid="_x0000_s1030" style="position:absolute;left:13032;top:167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Oq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PrDAbzfhCcgZy8AAAD//wMAUEsBAi0AFAAGAAgAAAAhANvh9svuAAAAhQEAABMAAAAAAAAA&#10;AAAAAAAAAAAAAFtDb250ZW50X1R5cGVzXS54bWxQSwECLQAUAAYACAAAACEAWvQsW78AAAAVAQAA&#10;CwAAAAAAAAAAAAAAAAAfAQAAX3JlbHMvLnJlbHNQSwECLQAUAAYACAAAACEAdr/zqsYAAADdAAAA&#10;DwAAAAAAAAAAAAAAAAAHAgAAZHJzL2Rvd25yZXYueG1sUEsFBgAAAAADAAMAtwAAAPoCAAAAAA==&#10;" filled="f" stroked="f">
                  <v:textbox inset="0,0,0,0">
                    <w:txbxContent>
                      <w:p w14:paraId="245CFCBA" w14:textId="77777777" w:rsidR="00BB7D64" w:rsidRDefault="00BB7D64">
                        <w:pPr>
                          <w:spacing w:after="160" w:line="259" w:lineRule="auto"/>
                          <w:ind w:left="0" w:firstLine="0"/>
                        </w:pPr>
                        <w:r>
                          <w:t xml:space="preserve"> </w:t>
                        </w:r>
                      </w:p>
                    </w:txbxContent>
                  </v:textbox>
                </v:rect>
                <v:rect id="Rectangle 3254" o:spid="_x0000_s1031" style="position:absolute;left:22500;top:167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mve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kdwfROegJxfAAAA//8DAFBLAQItABQABgAIAAAAIQDb4fbL7gAAAIUBAAATAAAAAAAA&#10;AAAAAAAAAAAAAABbQ29udGVudF9UeXBlc10ueG1sUEsBAi0AFAAGAAgAAAAhAFr0LFu/AAAAFQEA&#10;AAsAAAAAAAAAAAAAAAAAHwEAAF9yZWxzLy5yZWxzUEsBAi0AFAAGAAgAAAAhAPlWa97HAAAA3QAA&#10;AA8AAAAAAAAAAAAAAAAABwIAAGRycy9kb3ducmV2LnhtbFBLBQYAAAAAAwADALcAAAD7AgAAAAA=&#10;" filled="f" stroked="f">
                  <v:textbox inset="0,0,0,0">
                    <w:txbxContent>
                      <w:p w14:paraId="390D1A1B" w14:textId="77777777" w:rsidR="00BB7D64" w:rsidRDefault="00BB7D64">
                        <w:pPr>
                          <w:spacing w:after="160" w:line="259" w:lineRule="auto"/>
                          <w:ind w:left="0" w:firstLine="0"/>
                        </w:pPr>
                        <w:r>
                          <w:t xml:space="preserve"> </w:t>
                        </w:r>
                      </w:p>
                    </w:txbxContent>
                  </v:textbox>
                </v:rect>
                <v:rect id="Rectangle 3255" o:spid="_x0000_s1032" style="position:absolute;left:29602;top:1676;width:543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5FxgAAAN0AAAAPAAAAZHJzL2Rvd25yZXYueG1sRI9Pi8Iw&#10;FMTvgt8hPMGbpuuiaDWK6Ioe/bPg7u3RPNuyzUtpoq1+eiMIexxm5jfMbNGYQtyocrllBR/9CARx&#10;YnXOqYLv06Y3BuE8ssbCMim4k4PFvN2aYaxtzQe6HX0qAoRdjAoy78tYSpdkZND1bUkcvIutDPog&#10;q1TqCusAN4UcRNFIGsw5LGRY0iqj5O94NQq243L5s7OPOi2+frfn/XmyPk28Ut1Os5yC8NT4//C7&#10;vdMKPgfDIbzehCcg508AAAD//wMAUEsBAi0AFAAGAAgAAAAhANvh9svuAAAAhQEAABMAAAAAAAAA&#10;AAAAAAAAAAAAAFtDb250ZW50X1R5cGVzXS54bWxQSwECLQAUAAYACAAAACEAWvQsW78AAAAVAQAA&#10;CwAAAAAAAAAAAAAAAAAfAQAAX3JlbHMvLnJlbHNQSwECLQAUAAYACAAAACEAlhrORcYAAADdAAAA&#10;DwAAAAAAAAAAAAAAAAAHAgAAZHJzL2Rvd25yZXYueG1sUEsFBgAAAAADAAMAtwAAAPoCAAAAAA==&#10;" filled="f" stroked="f">
                  <v:textbox inset="0,0,0,0">
                    <w:txbxContent>
                      <w:p w14:paraId="4DC583DE" w14:textId="77777777" w:rsidR="00BB7D64" w:rsidRDefault="00BB7D64">
                        <w:pPr>
                          <w:spacing w:after="160" w:line="259" w:lineRule="auto"/>
                          <w:ind w:left="0" w:firstLine="0"/>
                        </w:pPr>
                        <w:r>
                          <w:t>Rater 2</w:t>
                        </w:r>
                      </w:p>
                    </w:txbxContent>
                  </v:textbox>
                </v:rect>
                <v:rect id="Rectangle 3256" o:spid="_x0000_s1033" style="position:absolute;left:33671;top:167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Ay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GbIUDLHAAAA3QAA&#10;AA8AAAAAAAAAAAAAAAAABwIAAGRycy9kb3ducmV2LnhtbFBLBQYAAAAAAwADALcAAAD7AgAAAAA=&#10;" filled="f" stroked="f">
                  <v:textbox inset="0,0,0,0">
                    <w:txbxContent>
                      <w:p w14:paraId="72222DF3" w14:textId="77777777" w:rsidR="00BB7D64" w:rsidRDefault="00BB7D64">
                        <w:pPr>
                          <w:spacing w:after="160" w:line="259" w:lineRule="auto"/>
                          <w:ind w:left="0" w:firstLine="0"/>
                        </w:pPr>
                        <w:r>
                          <w:t xml:space="preserve"> </w:t>
                        </w:r>
                      </w:p>
                    </w:txbxContent>
                  </v:textbox>
                </v:rect>
                <v:rect id="Rectangle 3257" o:spid="_x0000_s1034" style="position:absolute;left:40791;top:167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WpxwAAAN0AAAAPAAAAZHJzL2Rvd25yZXYueG1sRI9Ba8JA&#10;FITvhf6H5RV6q5tatJ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AmE9anHAAAA3QAA&#10;AA8AAAAAAAAAAAAAAAAABwIAAGRycy9kb3ducmV2LnhtbFBLBQYAAAAAAwADALcAAAD7AgAAAAA=&#10;" filled="f" stroked="f">
                  <v:textbox inset="0,0,0,0">
                    <w:txbxContent>
                      <w:p w14:paraId="3C2DBF65" w14:textId="77777777" w:rsidR="00BB7D64" w:rsidRDefault="00BB7D64">
                        <w:pPr>
                          <w:spacing w:after="160" w:line="259" w:lineRule="auto"/>
                          <w:ind w:left="0" w:firstLine="0"/>
                        </w:pPr>
                        <w:r>
                          <w:t xml:space="preserve"> </w:t>
                        </w:r>
                      </w:p>
                    </w:txbxContent>
                  </v:textbox>
                </v:rect>
                <v:rect id="Rectangle 3258" o:spid="_x0000_s1035" style="position:absolute;left:49935;top:167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2HbwwAAAN0AAAAPAAAAZHJzL2Rvd25yZXYueG1sRE9Ni8Iw&#10;EL0L+x/CLHjTdF0UrUYRXdGjWxfU29CMbdlmUppoq7/eHASPj/c9W7SmFDeqXWFZwVc/AkGcWl1w&#10;puDvsOmNQTiPrLG0TAru5GAx/+jMMNa24V+6JT4TIYRdjApy76tYSpfmZND1bUUcuIutDfoA60zq&#10;GpsQbko5iKKRNFhwaMixolVO6X9yNQq242p52tlHk5U/5+1xf5ysDxOvVPezXU5BeGr9W/xy77SC&#10;78EwzA1vwhOQ8ycAAAD//wMAUEsBAi0AFAAGAAgAAAAhANvh9svuAAAAhQEAABMAAAAAAAAAAAAA&#10;AAAAAAAAAFtDb250ZW50X1R5cGVzXS54bWxQSwECLQAUAAYACAAAACEAWvQsW78AAAAVAQAACwAA&#10;AAAAAAAAAAAAAAAfAQAAX3JlbHMvLnJlbHNQSwECLQAUAAYACAAAACEAeBth28MAAADdAAAADwAA&#10;AAAAAAAAAAAAAAAHAgAAZHJzL2Rvd25yZXYueG1sUEsFBgAAAAADAAMAtwAAAPcCAAAAAA==&#10;" filled="f" stroked="f">
                  <v:textbox inset="0,0,0,0">
                    <w:txbxContent>
                      <w:p w14:paraId="2214DC6B" w14:textId="77777777" w:rsidR="00BB7D64" w:rsidRDefault="00BB7D64">
                        <w:pPr>
                          <w:spacing w:after="160" w:line="259" w:lineRule="auto"/>
                          <w:ind w:left="0" w:firstLine="0"/>
                        </w:pPr>
                        <w:r>
                          <w:t xml:space="preserve"> </w:t>
                        </w:r>
                      </w:p>
                    </w:txbxContent>
                  </v:textbox>
                </v:rect>
                <v:shape id="Shape 92673" o:spid="_x0000_s1036" style="position:absolute;left:94;top:1599;width:8062;height:92;visibility:visible;mso-wrap-style:square;v-text-anchor:top" coordsize="8061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hbygAAAN4AAAAPAAAAZHJzL2Rvd25yZXYueG1sRI9ba8JA&#10;FITfC/0Pyyn4UnRT66VJXaUIhT4pxgv17Zg9TYLZsyG7jWl/fbcg+DjMzDfMbNGZSrTUuNKygqdB&#10;BII4s7rkXMFu+95/AeE8ssbKMin4IQeL+f3dDBNtL7yhNvW5CBB2CSoovK8TKV1WkEE3sDVx8L5s&#10;Y9AH2eRSN3gJcFPJYRRNpMGSw0KBNS0Lys7pt1HQnuLVZ/e432bR4Tdd2/g4Ou/GSvUeurdXEJ46&#10;fwtf2x9aQTycTJ/h/064AnL+BwAA//8DAFBLAQItABQABgAIAAAAIQDb4fbL7gAAAIUBAAATAAAA&#10;AAAAAAAAAAAAAAAAAABbQ29udGVudF9UeXBlc10ueG1sUEsBAi0AFAAGAAgAAAAhAFr0LFu/AAAA&#10;FQEAAAsAAAAAAAAAAAAAAAAAHwEAAF9yZWxzLy5yZWxzUEsBAi0AFAAGAAgAAAAhAOcN+FvKAAAA&#10;3gAAAA8AAAAAAAAAAAAAAAAABwIAAGRycy9kb3ducmV2LnhtbFBLBQYAAAAAAwADALcAAAD+AgAA&#10;AAA=&#10;" path="m,l806196,r,9144l,9144,,e" fillcolor="black" stroked="f" strokeweight="0">
                  <v:stroke miterlimit="83231f" joinstyle="miter"/>
                  <v:path arrowok="t" textboxrect="0,0,806196,9144"/>
                </v:shape>
                <v:shape id="Shape 92674" o:spid="_x0000_s1037" style="position:absolute;left:8155;top:159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UzxQAAAN4AAAAPAAAAZHJzL2Rvd25yZXYueG1sRI9Bi8Iw&#10;FITvgv8hPMGbporoWo2igiALC7vqweOzebbF5qUmUbv/frMgeBxm5htmvmxMJR7kfGlZwaCfgCDO&#10;rC45V3A8bHsfIHxA1lhZJgW/5GG5aLfmmGr75B967EMuIoR9igqKEOpUSp8VZND3bU0cvYt1BkOU&#10;Lpfa4TPCTSWHSTKWBkuOCwXWtCkou+7vRkF9y93p5vWaz/fvzwknO2q+Rkp1O81qBiJQE97hV3un&#10;FUyH48kI/u/EKyAXfwAAAP//AwBQSwECLQAUAAYACAAAACEA2+H2y+4AAACFAQAAEwAAAAAAAAAA&#10;AAAAAAAAAAAAW0NvbnRlbnRfVHlwZXNdLnhtbFBLAQItABQABgAIAAAAIQBa9CxbvwAAABUBAAAL&#10;AAAAAAAAAAAAAAAAAB8BAABfcmVscy8ucmVsc1BLAQItABQABgAIAAAAIQAO+8UzxQAAAN4AAAAP&#10;AAAAAAAAAAAAAAAAAAcCAABkcnMvZG93bnJldi54bWxQSwUGAAAAAAMAAwC3AAAA+QIAAAAA&#10;" path="m,l9144,r,9144l,9144,,e" fillcolor="black" stroked="f" strokeweight="0">
                  <v:stroke miterlimit="83231f" joinstyle="miter"/>
                  <v:path arrowok="t" textboxrect="0,0,9144,9144"/>
                </v:shape>
                <v:shape id="Shape 92675" o:spid="_x0000_s1038" style="position:absolute;left:8216;top:1599;width:9711;height:92;visibility:visible;mso-wrap-style:square;v-text-anchor:top" coordsize="9710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RqxQAAAN4AAAAPAAAAZHJzL2Rvd25yZXYueG1sRI9Pi8Iw&#10;FMTvC36H8IS9rakFta1GEdFlwZP/7o/m2Vabl9pE7X77zYLgcZiZ3zCzRWdq8aDWVZYVDAcRCOLc&#10;6ooLBcfD5isB4TyyxtoyKfglB4t572OGmbZP3tFj7wsRIOwyVFB632RSurwkg25gG+LgnW1r0AfZ&#10;FlK3+AxwU8s4isbSYMVhocSGViXl1/3dKLitT9ukI9p9r9J4mF4Omy1fa6U++91yCsJT59/hV/tH&#10;K0jj8WQE/3fCFZDzPwAAAP//AwBQSwECLQAUAAYACAAAACEA2+H2y+4AAACFAQAAEwAAAAAAAAAA&#10;AAAAAAAAAAAAW0NvbnRlbnRfVHlwZXNdLnhtbFBLAQItABQABgAIAAAAIQBa9CxbvwAAABUBAAAL&#10;AAAAAAAAAAAAAAAAAB8BAABfcmVscy8ucmVsc1BLAQItABQABgAIAAAAIQABDQRqxQAAAN4AAAAP&#10;AAAAAAAAAAAAAAAAAAcCAABkcnMvZG93bnJldi54bWxQSwUGAAAAAAMAAwC3AAAA+QIAAAAA&#10;" path="m,l971093,r,9144l,9144,,e" fillcolor="black" stroked="f" strokeweight="0">
                  <v:stroke miterlimit="83231f" joinstyle="miter"/>
                  <v:path arrowok="t" textboxrect="0,0,971093,9144"/>
                </v:shape>
                <v:shape id="Shape 92676" o:spid="_x0000_s1039" style="position:absolute;left:17928;top:159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7fxQAAAN4AAAAPAAAAZHJzL2Rvd25yZXYueG1sRI9BawIx&#10;FITvQv9DeAVvmq3I2q5GUUEQoaC2B4/PzXN36eZlTaKu/74RBI/DzHzDTGatqcWVnK8sK/joJyCI&#10;c6srLhT8/qx6nyB8QNZYWyYFd/Iwm751Jphpe+MdXfehEBHCPkMFZQhNJqXPSzLo+7Yhjt7JOoMh&#10;SldI7fAW4aaWgyRJpcGK40KJDS1Lyv/2F6OgORfucPZ6wcfLdjPiZE3t91Cp7ns7H4MI1IZX+Nle&#10;awVfg3SUwuNOvAJy+g8AAP//AwBQSwECLQAUAAYACAAAACEA2+H2y+4AAACFAQAAEwAAAAAAAAAA&#10;AAAAAAAAAAAAW0NvbnRlbnRfVHlwZXNdLnhtbFBLAQItABQABgAIAAAAIQBa9CxbvwAAABUBAAAL&#10;AAAAAAAAAAAAAAAAAB8BAABfcmVscy8ucmVsc1BLAQItABQABgAIAAAAIQCRZf7fxQAAAN4AAAAP&#10;AAAAAAAAAAAAAAAAAAcCAABkcnMvZG93bnJldi54bWxQSwUGAAAAAAMAAwC3AAAA+QIAAAAA&#10;" path="m,l9144,r,9144l,9144,,e" fillcolor="black" stroked="f" strokeweight="0">
                  <v:stroke miterlimit="83231f" joinstyle="miter"/>
                  <v:path arrowok="t" textboxrect="0,0,9144,9144"/>
                </v:shape>
                <v:shape id="Shape 92677" o:spid="_x0000_s1040" style="position:absolute;left:17989;top:1599;width:9083;height:92;visibility:visible;mso-wrap-style:square;v-text-anchor:top" coordsize="908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CjxgAAAN4AAAAPAAAAZHJzL2Rvd25yZXYueG1sRI9Ba8JA&#10;FITvBf/D8gRvdWMErdFVRFq00EtV8PrMPpNg9m3YXZP477uFQo/DzHzDrDa9qUVLzleWFUzGCQji&#10;3OqKCwXn08frGwgfkDXWlknBkzxs1oOXFWbadvxN7TEUIkLYZ6igDKHJpPR5SQb92DbE0btZZzBE&#10;6QqpHXYRbmqZJslMGqw4LpTY0K6k/H58GAXtJa3qq/vc97b7Oi327n36aO5KjYb9dgkiUB/+w3/t&#10;g1awSGfzOfzeiVdArn8AAAD//wMAUEsBAi0AFAAGAAgAAAAhANvh9svuAAAAhQEAABMAAAAAAAAA&#10;AAAAAAAAAAAAAFtDb250ZW50X1R5cGVzXS54bWxQSwECLQAUAAYACAAAACEAWvQsW78AAAAVAQAA&#10;CwAAAAAAAAAAAAAAAAAfAQAAX3JlbHMvLnJlbHNQSwECLQAUAAYACAAAACEAHaLgo8YAAADeAAAA&#10;DwAAAAAAAAAAAAAAAAAHAgAAZHJzL2Rvd25yZXYueG1sUEsFBgAAAAADAAMAtwAAAPoCAAAAAA==&#10;" path="m,l908304,r,9144l,9144,,e" fillcolor="black" stroked="f" strokeweight="0">
                  <v:stroke miterlimit="83231f" joinstyle="miter"/>
                  <v:path arrowok="t" textboxrect="0,0,908304,9144"/>
                </v:shape>
                <v:shape id="Shape 92678" o:spid="_x0000_s1041" style="position:absolute;left:27072;top:159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s82xAAAAN4AAAAPAAAAZHJzL2Rvd25yZXYueG1sRE/Pa8Iw&#10;FL4L+x/CE7zN1CI6O6NsA6EIg63bweNb89aWNS9tEm39781h4PHj+73dj6YVF3K+saxgMU9AEJdW&#10;N1wp+P46PD6B8AFZY2uZFFzJw373MNlipu3An3QpQiViCPsMFdQhdJmUvqzJoJ/bjjhyv9YZDBG6&#10;SmqHQww3rUyTZCUNNhwbauzorabyrzgbBV1fuVPv9Sv/nD+Oa05yGt+XSs2m48sziEBjuIv/3blW&#10;sElX67g33olXQO5uAAAA//8DAFBLAQItABQABgAIAAAAIQDb4fbL7gAAAIUBAAATAAAAAAAAAAAA&#10;AAAAAAAAAABbQ29udGVudF9UeXBlc10ueG1sUEsBAi0AFAAGAAgAAAAhAFr0LFu/AAAAFQEAAAsA&#10;AAAAAAAAAAAAAAAAHwEAAF9yZWxzLy5yZWxzUEsBAi0AFAAGAAgAAAAhAI+2zzbEAAAA3gAAAA8A&#10;AAAAAAAAAAAAAAAABwIAAGRycy9kb3ducmV2LnhtbFBLBQYAAAAAAwADALcAAAD4AgAAAAA=&#10;" path="m,l9144,r,9144l,9144,,e" fillcolor="black" stroked="f" strokeweight="0">
                  <v:stroke miterlimit="83231f" joinstyle="miter"/>
                  <v:path arrowok="t" textboxrect="0,0,9144,9144"/>
                </v:shape>
                <v:shape id="Shape 92679" o:spid="_x0000_s1042" style="position:absolute;left:27133;top:1599;width:9086;height:92;visibility:visible;mso-wrap-style:square;v-text-anchor:top" coordsize="9086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KSyQAAAN4AAAAPAAAAZHJzL2Rvd25yZXYueG1sRI9Ba8JA&#10;FITvgv9heYVepG70EE3qKkEshNIe1FLa2yP7mgSzb2N2Nem/7xYEj8PMfMOsNoNpxJU6V1tWMJtG&#10;IIgLq2suFXwcX56WIJxH1thYJgW/5GCzHo9WmGrb856uB1+KAGGXooLK+zaV0hUVGXRT2xIH78d2&#10;Bn2QXSl1h32Am0bOoyiWBmsOCxW2tK2oOB0uRkH+mn3nn0n0xdvzjk7v/SV7iydKPT4M2TMIT4O/&#10;h2/tXCtI5vEigf874QrI9R8AAAD//wMAUEsBAi0AFAAGAAgAAAAhANvh9svuAAAAhQEAABMAAAAA&#10;AAAAAAAAAAAAAAAAAFtDb250ZW50X1R5cGVzXS54bWxQSwECLQAUAAYACAAAACEAWvQsW78AAAAV&#10;AQAACwAAAAAAAAAAAAAAAAAfAQAAX3JlbHMvLnJlbHNQSwECLQAUAAYACAAAACEAImkikskAAADe&#10;AAAADwAAAAAAAAAAAAAAAAAHAgAAZHJzL2Rvd25yZXYueG1sUEsFBgAAAAADAAMAtwAAAP0CAAAA&#10;AA==&#10;" path="m,l908609,r,9144l,9144,,e" fillcolor="black" stroked="f" strokeweight="0">
                  <v:stroke miterlimit="83231f" joinstyle="miter"/>
                  <v:path arrowok="t" textboxrect="0,0,908609,9144"/>
                </v:shape>
                <v:shape id="Shape 92680" o:spid="_x0000_s1043" style="position:absolute;left:36219;top:159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MXxgAAAN4AAAAPAAAAZHJzL2Rvd25yZXYueG1sRI/NasJA&#10;FIX3Qt9huII7nRjEauoobUEIQqFNu3B5m7lNQjN3kpnRxLd3FoUuD+ePb3cYTSuu5HxjWcFykYAg&#10;Lq1uuFLw9Xmcb0D4gKyxtUwKbuThsH+Y7DDTduAPuhahEnGEfYYK6hC6TEpf1mTQL2xHHL0f6wyG&#10;KF0ltcMhjptWpkmylgYbjg81dvRaU/lbXIyCrq/cuff6hb8v76dHTnIa31ZKzabj8xOIQGP4D/+1&#10;c61gm643ESDiRBSQ+zsAAAD//wMAUEsBAi0AFAAGAAgAAAAhANvh9svuAAAAhQEAABMAAAAAAAAA&#10;AAAAAAAAAAAAAFtDb250ZW50X1R5cGVzXS54bWxQSwECLQAUAAYACAAAACEAWvQsW78AAAAVAQAA&#10;CwAAAAAAAAAAAAAAAAAfAQAAX3JlbHMvLnJlbHNQSwECLQAUAAYACAAAACEARBWzF8YAAADeAAAA&#10;DwAAAAAAAAAAAAAAAAAHAgAAZHJzL2Rvd25yZXYueG1sUEsFBgAAAAADAAMAtwAAAPoCAAAAAA==&#10;" path="m,l9144,r,9144l,9144,,e" fillcolor="black" stroked="f" strokeweight="0">
                  <v:stroke miterlimit="83231f" joinstyle="miter"/>
                  <v:path arrowok="t" textboxrect="0,0,9144,9144"/>
                </v:shape>
                <v:shape id="Shape 92681" o:spid="_x0000_s1044" style="position:absolute;left:36280;top:1599;width:9083;height:92;visibility:visible;mso-wrap-style:square;v-text-anchor:top" coordsize="908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q1rxQAAAN4AAAAPAAAAZHJzL2Rvd25yZXYueG1sRI9Ba8JA&#10;FITvgv9heYI33ZiCaHQVEYsKvVQLvT6zzySYfRt21yT9912h0OMwM98w621vatGS85VlBbNpAoI4&#10;t7riQsHX9X2yAOEDssbaMin4IQ/bzXCwxkzbjj+pvYRCRAj7DBWUITSZlD4vyaCf2oY4enfrDIYo&#10;XSG1wy7CTS3TJJlLgxXHhRIb2peUPy5Po6D9Tqv65s7H3nYf1+XRHd6ezUOp8ajfrUAE6sN/+K99&#10;0gqW6Xwxg9edeAXk5hcAAP//AwBQSwECLQAUAAYACAAAACEA2+H2y+4AAACFAQAAEwAAAAAAAAAA&#10;AAAAAAAAAAAAW0NvbnRlbnRfVHlwZXNdLnhtbFBLAQItABQABgAIAAAAIQBa9CxbvwAAABUBAAAL&#10;AAAAAAAAAAAAAAAAAB8BAABfcmVscy8ucmVsc1BLAQItABQABgAIAAAAIQDI0q1rxQAAAN4AAAAP&#10;AAAAAAAAAAAAAAAAAAcCAABkcnMvZG93bnJldi54bWxQSwUGAAAAAAMAAwC3AAAA+QIAAAAA&#10;" path="m,l908304,r,9144l,9144,,e" fillcolor="black" stroked="f" strokeweight="0">
                  <v:stroke miterlimit="83231f" joinstyle="miter"/>
                  <v:path arrowok="t" textboxrect="0,0,908304,9144"/>
                </v:shape>
                <v:shape id="Shape 92682" o:spid="_x0000_s1045" style="position:absolute;left:45363;top:159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4j7xgAAAN4AAAAPAAAAZHJzL2Rvd25yZXYueG1sRI9Ba8JA&#10;FITvhf6H5RW81U2DWBvdhLZQEEGosQePz+wzCc2+jburxn/vFgoeh5n5hlkUg+nEmZxvLSt4GScg&#10;iCurW64V/Gy/nmcgfEDW2FkmBVfyUOSPDwvMtL3whs5lqEWEsM9QQRNCn0npq4YM+rHtiaN3sM5g&#10;iNLVUju8RLjpZJokU2mw5bjQYE+fDVW/5cko6I+12x29/uD96Xv1ysmShvVEqdHT8D4HEWgI9/B/&#10;e6kVvKXTWQp/d+IVkPkNAAD//wMAUEsBAi0AFAAGAAgAAAAhANvh9svuAAAAhQEAABMAAAAAAAAA&#10;AAAAAAAAAAAAAFtDb250ZW50X1R5cGVzXS54bWxQSwECLQAUAAYACAAAACEAWvQsW78AAAAVAQAA&#10;CwAAAAAAAAAAAAAAAAAfAQAAX3JlbHMvLnJlbHNQSwECLQAUAAYACAAAACEA24uI+8YAAADeAAAA&#10;DwAAAAAAAAAAAAAAAAAHAgAAZHJzL2Rvd25yZXYueG1sUEsFBgAAAAADAAMAtwAAAPoCAAAAAA==&#10;" path="m,l9144,r,9144l,9144,,e" fillcolor="black" stroked="f" strokeweight="0">
                  <v:stroke miterlimit="83231f" joinstyle="miter"/>
                  <v:path arrowok="t" textboxrect="0,0,9144,9144"/>
                </v:shape>
                <v:shape id="Shape 92683" o:spid="_x0000_s1046" style="position:absolute;left:45424;top:1599;width:9086;height:92;visibility:visible;mso-wrap-style:square;v-text-anchor:top" coordsize="9086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VfyAAAAN4AAAAPAAAAZHJzL2Rvd25yZXYueG1sRI9Ba8JA&#10;FITvgv9heYVepG60EDS6ShALobQHtYjeHtnXJJh9G7OrSf99t1DwOMzMN8xy3Zta3Kl1lWUFk3EE&#10;gji3uuJCwdfh7WUGwnlkjbVlUvBDDtar4WCJibYd7+i+94UIEHYJKii9bxIpXV6SQTe2DXHwvm1r&#10;0AfZFlK32AW4qeU0imJpsOKwUGJDm5Lyy/5mFGTv6Tk7zqMTb65bunx2t/QjHin1/NSnCxCeev8I&#10;/7czrWA+jWev8HcnXAG5+gUAAP//AwBQSwECLQAUAAYACAAAACEA2+H2y+4AAACFAQAAEwAAAAAA&#10;AAAAAAAAAAAAAAAAW0NvbnRlbnRfVHlwZXNdLnhtbFBLAQItABQABgAIAAAAIQBa9CxbvwAAABUB&#10;AAALAAAAAAAAAAAAAAAAAB8BAABfcmVscy8ucmVsc1BLAQItABQABgAIAAAAIQB2VGVfyAAAAN4A&#10;AAAPAAAAAAAAAAAAAAAAAAcCAABkcnMvZG93bnJldi54bWxQSwUGAAAAAAMAAwC3AAAA/AIAAAAA&#10;" path="m,l908609,r,9144l,9144,,e" fillcolor="black" stroked="f" strokeweight="0">
                  <v:stroke miterlimit="83231f" joinstyle="miter"/>
                  <v:path arrowok="t" textboxrect="0,0,908609,9144"/>
                </v:shape>
                <v:rect id="Rectangle 3270" o:spid="_x0000_s1047" style="position:absolute;left:4117;top:3352;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G9wwAAAN0AAAAPAAAAZHJzL2Rvd25yZXYueG1sRE/LisIw&#10;FN0L8w/hDrjTdBzwUY0iOqJLpw6ou0tzbcs0N6WJtvr1ZiG4PJz3bNGaUtyodoVlBV/9CARxanXB&#10;mYK/w6Y3BuE8ssbSMim4k4PF/KMzw1jbhn/plvhMhBB2MSrIva9iKV2ak0HXtxVx4C62NugDrDOp&#10;a2xCuCnlIIqG0mDBoSHHilY5pf/J1SjYjqvlaWcfTVb+nLfH/XGyPky8Ut3PdjkF4an1b/HLvdMK&#10;vgejsD+8CU9Azp8AAAD//wMAUEsBAi0AFAAGAAgAAAAhANvh9svuAAAAhQEAABMAAAAAAAAAAAAA&#10;AAAAAAAAAFtDb250ZW50X1R5cGVzXS54bWxQSwECLQAUAAYACAAAACEAWvQsW78AAAAVAQAACwAA&#10;AAAAAAAAAAAAAAAfAQAAX3JlbHMvLnJlbHNQSwECLQAUAAYACAAAACEAzdgxvcMAAADdAAAADwAA&#10;AAAAAAAAAAAAAAAHAgAAZHJzL2Rvd25yZXYueG1sUEsFBgAAAAADAAMAtwAAAPcCAAAAAA==&#10;" filled="f" stroked="f">
                  <v:textbox inset="0,0,0,0">
                    <w:txbxContent>
                      <w:p w14:paraId="06B1FF53" w14:textId="77777777" w:rsidR="00BB7D64" w:rsidRDefault="00BB7D64">
                        <w:pPr>
                          <w:spacing w:after="160" w:line="259" w:lineRule="auto"/>
                          <w:ind w:left="0" w:firstLine="0"/>
                        </w:pPr>
                        <w:r>
                          <w:t xml:space="preserve"> </w:t>
                        </w:r>
                      </w:p>
                    </w:txbxContent>
                  </v:textbox>
                </v:rect>
                <v:rect id="Rectangle 3271" o:spid="_x0000_s1048" style="position:absolute;left:13032;top:335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QmxgAAAN0AAAAPAAAAZHJzL2Rvd25yZXYueG1sRI9Li8JA&#10;EITvwv6HoRe86UQFH9FRZFX06GPB3VuTaZOwmZ6QGU301zuCsMeiqr6iZovGFOJGlcstK+h1IxDE&#10;idU5pwq+T5vOGITzyBoLy6TgTg4W84/WDGNtaz7Q7ehTESDsYlSQeV/GUrokI4Oua0vi4F1sZdAH&#10;WaVSV1gHuClkP4qG0mDOYSHDkr4ySv6OV6NgOy6XPzv7qNNi/bs978+T1WnilWp/NsspCE+N/w+/&#10;2zutYNAf9eD1JjwBOX8CAAD//wMAUEsBAi0AFAAGAAgAAAAhANvh9svuAAAAhQEAABMAAAAAAAAA&#10;AAAAAAAAAAAAAFtDb250ZW50X1R5cGVzXS54bWxQSwECLQAUAAYACAAAACEAWvQsW78AAAAVAQAA&#10;CwAAAAAAAAAAAAAAAAAfAQAAX3JlbHMvLnJlbHNQSwECLQAUAAYACAAAACEAopSUJsYAAADdAAAA&#10;DwAAAAAAAAAAAAAAAAAHAgAAZHJzL2Rvd25yZXYueG1sUEsFBgAAAAADAAMAtwAAAPoCAAAAAA==&#10;" filled="f" stroked="f">
                  <v:textbox inset="0,0,0,0">
                    <w:txbxContent>
                      <w:p w14:paraId="1B3D777F" w14:textId="77777777" w:rsidR="00BB7D64" w:rsidRDefault="00BB7D64">
                        <w:pPr>
                          <w:spacing w:after="160" w:line="259" w:lineRule="auto"/>
                          <w:ind w:left="0" w:firstLine="0"/>
                        </w:pPr>
                        <w:r>
                          <w:t xml:space="preserve"> </w:t>
                        </w:r>
                      </w:p>
                    </w:txbxContent>
                  </v:textbox>
                </v:rect>
                <v:rect id="Rectangle 68552" o:spid="_x0000_s1049" style="position:absolute;left:19147;top:3352;width:9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9qxgAAAN4AAAAPAAAAZHJzL2Rvd25yZXYueG1sRI9Pi8Iw&#10;FMTvwn6H8Ba8abqCUqtRZFfRo38W1NujebZlm5fSRFv99EYQ9jjMzG+Y6bw1pbhR7QrLCr76EQji&#10;1OqCMwW/h1UvBuE8ssbSMim4k4P57KMzxUTbhnd02/tMBAi7BBXk3leJlC7NyaDr24o4eBdbG/RB&#10;1pnUNTYBbko5iKKRNFhwWMixou+c0r/91ShYx9XitLGPJiuX5/Vxexz/HMZeqe5nu5iA8NT6//C7&#10;vdEKRvFwOIDXnXAF5OwJAAD//wMAUEsBAi0AFAAGAAgAAAAhANvh9svuAAAAhQEAABMAAAAAAAAA&#10;AAAAAAAAAAAAAFtDb250ZW50X1R5cGVzXS54bWxQSwECLQAUAAYACAAAACEAWvQsW78AAAAVAQAA&#10;CwAAAAAAAAAAAAAAAAAfAQAAX3JlbHMvLnJlbHNQSwECLQAUAAYACAAAACEAR15/asYAAADeAAAA&#10;DwAAAAAAAAAAAAAAAAAHAgAAZHJzL2Rvd25yZXYueG1sUEsFBgAAAAADAAMAtwAAAPoCAAAAAA==&#10;" filled="f" stroked="f">
                  <v:textbox inset="0,0,0,0">
                    <w:txbxContent>
                      <w:p w14:paraId="3D19C234" w14:textId="77777777" w:rsidR="00BB7D64" w:rsidRDefault="00BB7D64">
                        <w:pPr>
                          <w:spacing w:after="160" w:line="259" w:lineRule="auto"/>
                          <w:ind w:left="0" w:firstLine="0"/>
                        </w:pPr>
                        <w:r>
                          <w:t>1</w:t>
                        </w:r>
                      </w:p>
                    </w:txbxContent>
                  </v:textbox>
                </v:rect>
                <v:rect id="Rectangle 68554" o:spid="_x0000_s1050" style="position:absolute;left:19848;top:3352;width:796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KFyAAAAN4AAAAPAAAAZHJzL2Rvd25yZXYueG1sRI9Pa8JA&#10;FMTvBb/D8oTe6kZpJKZZRfyDHqsWbG+P7GsSzL4N2dWk/fSuUOhxmJnfMNmiN7W4UesqywrGowgE&#10;cW51xYWCj9P2JQHhPLLG2jIp+CEHi/ngKcNU244PdDv6QgQIuxQVlN43qZQuL8mgG9mGOHjftjXo&#10;g2wLqVvsAtzUchJFU2mw4rBQYkOrkvLL8WoU7JJm+bm3v11Rb7525/fzbH2aeaWeh/3yDYSn3v+H&#10;/9p7rWCaxPErPO6EKyDndwAAAP//AwBQSwECLQAUAAYACAAAACEA2+H2y+4AAACFAQAAEwAAAAAA&#10;AAAAAAAAAAAAAAAAW0NvbnRlbnRfVHlwZXNdLnhtbFBLAQItABQABgAIAAAAIQBa9CxbvwAAABUB&#10;AAALAAAAAAAAAAAAAAAAAB8BAABfcmVscy8ucmVsc1BLAQItABQABgAIAAAAIQCn+0KFyAAAAN4A&#10;AAAPAAAAAAAAAAAAAAAAAAcCAABkcnMvZG93bnJldi54bWxQSwUGAAAAAAMAAwC3AAAA/AIAAAAA&#10;" filled="f" stroked="f">
                  <v:textbox inset="0,0,0,0">
                    <w:txbxContent>
                      <w:p w14:paraId="39DBE6FE" w14:textId="77777777" w:rsidR="00BB7D64" w:rsidRDefault="00BB7D64">
                        <w:pPr>
                          <w:spacing w:after="160" w:line="259" w:lineRule="auto"/>
                          <w:ind w:left="0" w:firstLine="0"/>
                        </w:pPr>
                        <w:r>
                          <w:t xml:space="preserve"> = Positive</w:t>
                        </w:r>
                      </w:p>
                    </w:txbxContent>
                  </v:textbox>
                </v:rect>
                <v:rect id="Rectangle 3273" o:spid="_x0000_s1051" style="position:absolute;left:25838;top:335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KxgAAAN0AAAAPAAAAZHJzL2Rvd25yZXYueG1sRI9Pi8Iw&#10;FMTvC36H8ARva6qC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PQqvysYAAADdAAAA&#10;DwAAAAAAAAAAAAAAAAAHAgAAZHJzL2Rvd25yZXYueG1sUEsFBgAAAAADAAMAtwAAAPoCAAAAAA==&#10;" filled="f" stroked="f">
                  <v:textbox inset="0,0,0,0">
                    <w:txbxContent>
                      <w:p w14:paraId="6818AC5D" w14:textId="77777777" w:rsidR="00BB7D64" w:rsidRDefault="00BB7D64">
                        <w:pPr>
                          <w:spacing w:after="160" w:line="259" w:lineRule="auto"/>
                          <w:ind w:left="0" w:firstLine="0"/>
                        </w:pPr>
                        <w:r>
                          <w:t xml:space="preserve"> </w:t>
                        </w:r>
                      </w:p>
                    </w:txbxContent>
                  </v:textbox>
                </v:rect>
                <v:rect id="Rectangle 68558" o:spid="_x0000_s1052" style="position:absolute;left:28032;top:3352;width:9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iAwwAAAN4AAAAPAAAAZHJzL2Rvd25yZXYueG1sRE/LisIw&#10;FN0P+A/hCu7GVEGp1SjiA12OD1B3l+baFpub0kTbma+fLASXh/OeLVpTihfVrrCsYNCPQBCnVhec&#10;KTiftt8xCOeRNZaWScEvOVjMO18zTLRt+ECvo89ECGGXoILc+yqR0qU5GXR9WxEH7m5rgz7AOpO6&#10;xiaEm1IOo2gsDRYcGnKsaJVT+jg+jYJdXC2ve/vXZOXmtrv8XCbr08Qr1eu2yykIT63/iN/uvVYw&#10;jkejsDfcCVdAzv8BAAD//wMAUEsBAi0AFAAGAAgAAAAhANvh9svuAAAAhQEAABMAAAAAAAAAAAAA&#10;AAAAAAAAAFtDb250ZW50X1R5cGVzXS54bWxQSwECLQAUAAYACAAAACEAWvQsW78AAAAVAQAACwAA&#10;AAAAAAAAAAAAAAAfAQAAX3JlbHMvLnJlbHNQSwECLQAUAAYACAAAACEAJrZIgMMAAADeAAAADwAA&#10;AAAAAAAAAAAAAAAHAgAAZHJzL2Rvd25yZXYueG1sUEsFBgAAAAADAAMAtwAAAPcCAAAAAA==&#10;" filled="f" stroked="f">
                  <v:textbox inset="0,0,0,0">
                    <w:txbxContent>
                      <w:p w14:paraId="39DC1A11" w14:textId="77777777" w:rsidR="00BB7D64" w:rsidRDefault="00BB7D64">
                        <w:pPr>
                          <w:spacing w:after="160" w:line="259" w:lineRule="auto"/>
                          <w:ind w:left="0" w:firstLine="0"/>
                        </w:pPr>
                        <w:r>
                          <w:t>2</w:t>
                        </w:r>
                      </w:p>
                    </w:txbxContent>
                  </v:textbox>
                </v:rect>
                <v:rect id="Rectangle 68561" o:spid="_x0000_s1053" style="position:absolute;left:28733;top:3352;width:869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CugxwAAAN4AAAAPAAAAZHJzL2Rvd25yZXYueG1sRI9Pa8JA&#10;FMTvBb/D8oTe6kahIUZXEf+gx1YF9fbIPpNg9m3Iribtp+8WBI/DzPyGmc47U4kHNa60rGA4iEAQ&#10;Z1aXnCs4HjYfCQjnkTVWlknBDzmYz3pvU0y1bfmbHnufiwBhl6KCwvs6ldJlBRl0A1sTB+9qG4M+&#10;yCaXusE2wE0lR1EUS4Mlh4UCa1oWlN32d6Ngm9SL887+tnm1vmxPX6fx6jD2Sr33u8UEhKfOv8LP&#10;9k4riJPPeAj/d8IVkLM/AAAA//8DAFBLAQItABQABgAIAAAAIQDb4fbL7gAAAIUBAAATAAAAAAAA&#10;AAAAAAAAAAAAAABbQ29udGVudF9UeXBlc10ueG1sUEsBAi0AFAAGAAgAAAAhAFr0LFu/AAAAFQEA&#10;AAsAAAAAAAAAAAAAAAAAHwEAAF9yZWxzLy5yZWxzUEsBAi0AFAAGAAgAAAAhAHngK6DHAAAA3gAA&#10;AA8AAAAAAAAAAAAAAAAABwIAAGRycy9kb3ducmV2LnhtbFBLBQYAAAAAAwADALcAAAD7AgAAAAA=&#10;" filled="f" stroked="f">
                  <v:textbox inset="0,0,0,0">
                    <w:txbxContent>
                      <w:p w14:paraId="0942405B" w14:textId="77777777" w:rsidR="00BB7D64" w:rsidRDefault="00BB7D64">
                        <w:pPr>
                          <w:spacing w:after="160" w:line="259" w:lineRule="auto"/>
                          <w:ind w:left="0" w:firstLine="0"/>
                        </w:pPr>
                        <w:r>
                          <w:t xml:space="preserve"> = Negative</w:t>
                        </w:r>
                      </w:p>
                    </w:txbxContent>
                  </v:textbox>
                </v:rect>
                <v:rect id="Rectangle 3275" o:spid="_x0000_s1054" style="position:absolute;left:35259;top:335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IlxwAAAN0AAAAPAAAAZHJzL2Rvd25yZXYueG1sRI9Ba8JA&#10;FITvhf6H5RV6q5tatJq6imglOWosqLdH9jUJzb4N2a1J++tdQfA4zMw3zGzRm1qcqXWVZQWvgwgE&#10;cW51xYWCr/3mZQLCeWSNtWVS8EcOFvPHhxnG2na8o3PmCxEg7GJUUHrfxFK6vCSDbmAb4uB929ag&#10;D7ItpG6xC3BTy2EUjaXBisNCiQ2tSsp/sl+jIJk0y2Nq/7ui/jwlh+1hut5PvVLPT/3yA4Sn3t/D&#10;t3aqFbwN30dwfROegJxfAAAA//8DAFBLAQItABQABgAIAAAAIQDb4fbL7gAAAIUBAAATAAAAAAAA&#10;AAAAAAAAAAAAAABbQ29udGVudF9UeXBlc10ueG1sUEsBAi0AFAAGAAgAAAAhAFr0LFu/AAAAFQEA&#10;AAsAAAAAAAAAAAAAAAAAHwEAAF9yZWxzLy5yZWxzUEsBAi0AFAAGAAgAAAAhAN2vkiXHAAAA3QAA&#10;AA8AAAAAAAAAAAAAAAAABwIAAGRycy9kb3ducmV2LnhtbFBLBQYAAAAAAwADALcAAAD7AgAAAAA=&#10;" filled="f" stroked="f">
                  <v:textbox inset="0,0,0,0">
                    <w:txbxContent>
                      <w:p w14:paraId="4C41C5DA" w14:textId="77777777" w:rsidR="00BB7D64" w:rsidRDefault="00BB7D64">
                        <w:pPr>
                          <w:spacing w:after="160" w:line="259" w:lineRule="auto"/>
                          <w:ind w:left="0" w:firstLine="0"/>
                        </w:pPr>
                        <w:r>
                          <w:t xml:space="preserve"> </w:t>
                        </w:r>
                      </w:p>
                    </w:txbxContent>
                  </v:textbox>
                </v:rect>
                <v:rect id="Rectangle 68563" o:spid="_x0000_s1055" style="position:absolute;left:38307;top:3352;width:755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BMxwAAAN4AAAAPAAAAZHJzL2Rvd25yZXYueG1sRI9Pa8JA&#10;FMTvBb/D8oTe6saWhhhdRWyLHusfUG+P7DMJZt+G7NZEP70rFDwOM/MbZjLrTCUu1LjSsoLhIAJB&#10;nFldcq5gt/15S0A4j6yxskwKruRgNu29TDDVtuU1XTY+FwHCLkUFhfd1KqXLCjLoBrYmDt7JNgZ9&#10;kE0udYNtgJtKvkdRLA2WHBYKrGlRUHbe/BkFy6SeH1b21ubV93G5/92PvrYjr9Rrv5uPQXjq/DP8&#10;315pBXHyGX/A4064AnJ6BwAA//8DAFBLAQItABQABgAIAAAAIQDb4fbL7gAAAIUBAAATAAAAAAAA&#10;AAAAAAAAAAAAAABbQ29udGVudF9UeXBlc10ueG1sUEsBAi0AFAAGAAgAAAAhAFr0LFu/AAAAFQEA&#10;AAsAAAAAAAAAAAAAAAAAHwEAAF9yZWxzLy5yZWxzUEsBAi0AFAAGAAgAAAAhAOZ+EEzHAAAA3gAA&#10;AA8AAAAAAAAAAAAAAAAABwIAAGRycy9kb3ducmV2LnhtbFBLBQYAAAAAAwADALcAAAD7AgAAAAA=&#10;" filled="f" stroked="f">
                  <v:textbox inset="0,0,0,0">
                    <w:txbxContent>
                      <w:p w14:paraId="2797CFDB" w14:textId="77777777" w:rsidR="00BB7D64" w:rsidRDefault="00BB7D64">
                        <w:pPr>
                          <w:spacing w:after="160" w:line="259" w:lineRule="auto"/>
                          <w:ind w:left="0" w:firstLine="0"/>
                        </w:pPr>
                        <w:r>
                          <w:t xml:space="preserve"> = Neutral</w:t>
                        </w:r>
                      </w:p>
                    </w:txbxContent>
                  </v:textbox>
                </v:rect>
                <v:rect id="Rectangle 68562" o:spid="_x0000_s1056" style="position:absolute;left:37605;top:3352;width:9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XXxgAAAN4AAAAPAAAAZHJzL2Rvd25yZXYueG1sRI9Pa8JA&#10;FMTvhX6H5RW81U0FQ4yuIm1Fj/4D9fbIviah2bchu5rop3cFweMwM79hJrPOVOJCjSstK/jqRyCI&#10;M6tLzhXsd4vPBITzyBory6TgSg5m0/e3Cabatryhy9bnIkDYpaig8L5OpXRZQQZd39bEwfuzjUEf&#10;ZJNL3WAb4KaSgyiKpcGSw0KBNX0XlP1vz0bBMqnnx5W9tXn1e1oe1ofRz27klep9dPMxCE+df4Wf&#10;7ZVWECfDeACPO+EKyOkdAAD//wMAUEsBAi0AFAAGAAgAAAAhANvh9svuAAAAhQEAABMAAAAAAAAA&#10;AAAAAAAAAAAAAFtDb250ZW50X1R5cGVzXS54bWxQSwECLQAUAAYACAAAACEAWvQsW78AAAAVAQAA&#10;CwAAAAAAAAAAAAAAAAAfAQAAX3JlbHMvLnJlbHNQSwECLQAUAAYACAAAACEAiTK118YAAADeAAAA&#10;DwAAAAAAAAAAAAAAAAAHAgAAZHJzL2Rvd25yZXYueG1sUEsFBgAAAAADAAMAtwAAAPoCAAAAAA==&#10;" filled="f" stroked="f">
                  <v:textbox inset="0,0,0,0">
                    <w:txbxContent>
                      <w:p w14:paraId="5834791D" w14:textId="77777777" w:rsidR="00BB7D64" w:rsidRDefault="00BB7D64">
                        <w:pPr>
                          <w:spacing w:after="160" w:line="259" w:lineRule="auto"/>
                          <w:ind w:left="0" w:firstLine="0"/>
                        </w:pPr>
                        <w:r>
                          <w:t>3</w:t>
                        </w:r>
                      </w:p>
                    </w:txbxContent>
                  </v:textbox>
                </v:rect>
                <v:rect id="Rectangle 3277" o:spid="_x0000_s1057" style="position:absolute;left:43976;top:335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nJxwAAAN0AAAAPAAAAZHJzL2Rvd25yZXYueG1sRI9Ba8JA&#10;FITvBf/D8oTe6qYWqk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EIxqcnHAAAA3QAA&#10;AA8AAAAAAAAAAAAAAAAABwIAAGRycy9kb3ducmV2LnhtbFBLBQYAAAAAAwADALcAAAD7AgAAAAA=&#10;" filled="f" stroked="f">
                  <v:textbox inset="0,0,0,0">
                    <w:txbxContent>
                      <w:p w14:paraId="424BAB30" w14:textId="77777777" w:rsidR="00BB7D64" w:rsidRDefault="00BB7D64">
                        <w:pPr>
                          <w:spacing w:after="160" w:line="259" w:lineRule="auto"/>
                          <w:ind w:left="0" w:firstLine="0"/>
                        </w:pPr>
                        <w:r>
                          <w:t xml:space="preserve"> </w:t>
                        </w:r>
                      </w:p>
                    </w:txbxContent>
                  </v:textbox>
                </v:rect>
                <v:rect id="Rectangle 3278" o:spid="_x0000_s1058" style="position:absolute;left:47252;top:3352;width:9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27wwAAAN0AAAAPAAAAZHJzL2Rvd25yZXYueG1sRE/LisIw&#10;FN0L8w/hDrjTdBzwUY0iOqJLpw6ou0tzbcs0N6WJtvr1ZiG4PJz3bNGaUtyodoVlBV/9CARxanXB&#10;mYK/w6Y3BuE8ssbSMim4k4PF/KMzw1jbhn/plvhMhBB2MSrIva9iKV2ak0HXtxVx4C62NugDrDOp&#10;a2xCuCnlIIqG0mDBoSHHilY5pf/J1SjYjqvlaWcfTVb+nLfH/XGyPky8Ut3PdjkF4an1b/HLvdMK&#10;vgejMDe8CU9Azp8AAAD//wMAUEsBAi0AFAAGAAgAAAAhANvh9svuAAAAhQEAABMAAAAAAAAAAAAA&#10;AAAAAAAAAFtDb250ZW50X1R5cGVzXS54bWxQSwECLQAUAAYACAAAACEAWvQsW78AAAAVAQAACwAA&#10;AAAAAAAAAAAAAAAfAQAAX3JlbHMvLnJlbHNQSwECLQAUAAYACAAAACEAM649u8MAAADdAAAADwAA&#10;AAAAAAAAAAAAAAAHAgAAZHJzL2Rvd25yZXYueG1sUEsFBgAAAAADAAMAtwAAAPcCAAAAAA==&#10;" filled="f" stroked="f">
                  <v:textbox inset="0,0,0,0">
                    <w:txbxContent>
                      <w:p w14:paraId="68AFCE39" w14:textId="77777777" w:rsidR="00BB7D64" w:rsidRDefault="00BB7D64">
                        <w:pPr>
                          <w:spacing w:after="160" w:line="259" w:lineRule="auto"/>
                          <w:ind w:left="0" w:firstLine="0"/>
                        </w:pPr>
                        <w:r>
                          <w:t>4</w:t>
                        </w:r>
                      </w:p>
                    </w:txbxContent>
                  </v:textbox>
                </v:rect>
                <v:rect id="Rectangle 3279" o:spid="_x0000_s1059" style="position:absolute;left:47953;top:3352;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pggxgAAAN0AAAAPAAAAZHJzL2Rvd25yZXYueG1sRI9Ba8JA&#10;FITvgv9heQVvuqlCNTGriK3osWoh9fbIviah2bchu5q0v75bEDwOM/MNk657U4sbta6yrOB5EoEg&#10;zq2uuFDwcd6NFyCcR9ZYWyYFP+RgvRoOUky07fhIt5MvRICwS1BB6X2TSOnykgy6iW2Ig/dlW4M+&#10;yLaQusUuwE0tp1H0Ig1WHBZKbGhbUv59uhoF+0Wz+TzY366o3y777D2LX8+xV2r01G+WIDz1/hG+&#10;tw9awWw6j+H/TXgCcvUHAAD//wMAUEsBAi0AFAAGAAgAAAAhANvh9svuAAAAhQEAABMAAAAAAAAA&#10;AAAAAAAAAAAAAFtDb250ZW50X1R5cGVzXS54bWxQSwECLQAUAAYACAAAACEAWvQsW78AAAAVAQAA&#10;CwAAAAAAAAAAAAAAAAAfAQAAX3JlbHMvLnJlbHNQSwECLQAUAAYACAAAACEAXOKYIMYAAADdAAAA&#10;DwAAAAAAAAAAAAAAAAAHAgAAZHJzL2Rvd25yZXYueG1sUEsFBgAAAAADAAMAtwAAAPoCAAAAAA==&#10;" filled="f" stroked="f">
                  <v:textbox inset="0,0,0,0">
                    <w:txbxContent>
                      <w:p w14:paraId="5308230A" w14:textId="77777777" w:rsidR="00BB7D64" w:rsidRDefault="00BB7D64">
                        <w:pPr>
                          <w:spacing w:after="160" w:line="259" w:lineRule="auto"/>
                          <w:ind w:left="0" w:firstLine="0"/>
                        </w:pPr>
                        <w:r>
                          <w:t xml:space="preserve"> </w:t>
                        </w:r>
                      </w:p>
                    </w:txbxContent>
                  </v:textbox>
                </v:rect>
                <v:rect id="Rectangle 68564" o:spid="_x0000_s1060" style="position:absolute;left:48304;top:3352;width:105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4g4xwAAAN4AAAAPAAAAZHJzL2Rvd25yZXYueG1sRI9Pa8JA&#10;FMTvBb/D8oTe6sbShhhdRWyLHusfUG+P7DMJZt+G7NZEP70rFDwOM/MbZjLrTCUu1LjSsoLhIAJB&#10;nFldcq5gt/15S0A4j6yxskwKruRgNu29TDDVtuU1XTY+FwHCLkUFhfd1KqXLCjLoBrYmDt7JNgZ9&#10;kE0udYNtgJtKvkdRLA2WHBYKrGlRUHbe/BkFy6SeH1b21ubV93G5/92PvrYjr9Rrv5uPQXjq/DP8&#10;315pBXHyGX/A4064AnJ6BwAA//8DAFBLAQItABQABgAIAAAAIQDb4fbL7gAAAIUBAAATAAAAAAAA&#10;AAAAAAAAAAAAAABbQ29udGVudF9UeXBlc10ueG1sUEsBAi0AFAAGAAgAAAAhAFr0LFu/AAAAFQEA&#10;AAsAAAAAAAAAAAAAAAAAHwEAAF9yZWxzLy5yZWxzUEsBAi0AFAAGAAgAAAAhAGmXiDjHAAAA3gAA&#10;AA8AAAAAAAAAAAAAAAAABwIAAGRycy9kb3ducmV2LnhtbFBLBQYAAAAAAwADALcAAAD7AgAAAAA=&#10;" filled="f" stroked="f">
                  <v:textbox inset="0,0,0,0">
                    <w:txbxContent>
                      <w:p w14:paraId="6412DD9B" w14:textId="77777777" w:rsidR="00BB7D64" w:rsidRDefault="00BB7D64">
                        <w:pPr>
                          <w:spacing w:after="160" w:line="259" w:lineRule="auto"/>
                          <w:ind w:left="0" w:firstLine="0"/>
                        </w:pPr>
                        <w:r>
                          <w:t>=</w:t>
                        </w:r>
                      </w:p>
                    </w:txbxContent>
                  </v:textbox>
                </v:rect>
                <v:rect id="Rectangle 68566" o:spid="_x0000_s1061" style="position:absolute;left:49095;top:3352;width:469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PUxwAAAN4AAAAPAAAAZHJzL2Rvd25yZXYueG1sRI9Ba8JA&#10;FITvQv/D8gredFPBEGM2Iq2ix1YL6u2RfSah2bchu5q0v75bEHocZuYbJlsNphF36lxtWcHLNAJB&#10;XFhdc6ng87idJCCcR9bYWCYF3+RglT+NMky17fmD7gdfigBhl6KCyvs2ldIVFRl0U9sSB+9qO4M+&#10;yK6UusM+wE0jZ1EUS4M1h4UKW3qtqPg63IyCXdKuz3v705fN5rI7vZ8Wb8eFV2r8PKyXIDwN/j/8&#10;aO+1gjiZxzH83QlXQOa/AAAA//8DAFBLAQItABQABgAIAAAAIQDb4fbL7gAAAIUBAAATAAAAAAAA&#10;AAAAAAAAAAAAAABbQ29udGVudF9UeXBlc10ueG1sUEsBAi0AFAAGAAgAAAAhAFr0LFu/AAAAFQEA&#10;AAsAAAAAAAAAAAAAAAAAHwEAAF9yZWxzLy5yZWxzUEsBAi0AFAAGAAgAAAAhAPYJs9THAAAA3gAA&#10;AA8AAAAAAAAAAAAAAAAABwIAAGRycy9kb3ducmV2LnhtbFBLBQYAAAAAAwADALcAAAD7AgAAAAA=&#10;" filled="f" stroked="f">
                  <v:textbox inset="0,0,0,0">
                    <w:txbxContent>
                      <w:p w14:paraId="37743194" w14:textId="77777777" w:rsidR="00BB7D64" w:rsidRDefault="00BB7D64">
                        <w:pPr>
                          <w:spacing w:after="160" w:line="259" w:lineRule="auto"/>
                          <w:ind w:left="0" w:firstLine="0"/>
                        </w:pPr>
                        <w:r>
                          <w:t xml:space="preserve"> Other</w:t>
                        </w:r>
                      </w:p>
                    </w:txbxContent>
                  </v:textbox>
                </v:rect>
                <v:rect id="Rectangle 3281" o:spid="_x0000_s1062" style="position:absolute;left:52621;top:335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QBxwAAAN0AAAAPAAAAZHJzL2Rvd25yZXYueG1sRI9Ba8JA&#10;FITvBf/D8oTe6kYL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JdB5AHHAAAA3QAA&#10;AA8AAAAAAAAAAAAAAAAABwIAAGRycy9kb3ducmV2LnhtbFBLBQYAAAAAAwADALcAAAD7AgAAAAA=&#10;" filled="f" stroked="f">
                  <v:textbox inset="0,0,0,0">
                    <w:txbxContent>
                      <w:p w14:paraId="0943E785" w14:textId="77777777" w:rsidR="00BB7D64" w:rsidRDefault="00BB7D64">
                        <w:pPr>
                          <w:spacing w:after="160" w:line="259" w:lineRule="auto"/>
                          <w:ind w:left="0" w:firstLine="0"/>
                        </w:pPr>
                        <w:r>
                          <w:t xml:space="preserve"> </w:t>
                        </w:r>
                      </w:p>
                    </w:txbxContent>
                  </v:textbox>
                </v:rect>
                <v:shape id="Shape 92684" o:spid="_x0000_s1063" style="position:absolute;left:17928;top:3260;width:9144;height:92;visibility:visible;mso-wrap-style:square;v-text-anchor:top" coordsize="914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sYwwAAAN4AAAAPAAAAZHJzL2Rvd25yZXYueG1sRI9Bi8Iw&#10;FITvwv6H8Bb2pumKSK1GWQtCr6ui10fzbIPNS2lirf76zYLgcZiZb5jVZrCN6KnzxrGC70kCgrh0&#10;2nCl4HjYjVMQPiBrbByTggd52Kw/RivMtLvzL/X7UIkIYZ+hgjqENpPSlzVZ9BPXEkfv4jqLIcqu&#10;krrDe4TbRk6TZC4tGo4LNbaU11Re9zeroMir54nMot+SnxXhXObpszdKfX0OP0sQgYbwDr/ahVaw&#10;mM7TGfzfiVdArv8AAAD//wMAUEsBAi0AFAAGAAgAAAAhANvh9svuAAAAhQEAABMAAAAAAAAAAAAA&#10;AAAAAAAAAFtDb250ZW50X1R5cGVzXS54bWxQSwECLQAUAAYACAAAACEAWvQsW78AAAAVAQAACwAA&#10;AAAAAAAAAAAAAAAfAQAAX3JlbHMvLnJlbHNQSwECLQAUAAYACAAAACEAsEk7GMMAAADeAAAADwAA&#10;AAAAAAAAAAAAAAAHAgAAZHJzL2Rvd25yZXYueG1sUEsFBgAAAAADAAMAtwAAAPcCAAAAAA==&#10;" path="m,l914400,r,9144l,9144,,e" fillcolor="black" stroked="f" strokeweight="0">
                  <v:stroke miterlimit="83231f" joinstyle="miter"/>
                  <v:path arrowok="t" textboxrect="0,0,914400,9144"/>
                </v:shape>
                <v:shape id="Shape 92685" o:spid="_x0000_s1064" style="position:absolute;left:27072;top:32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CPxwAAAN4AAAAPAAAAZHJzL2Rvd25yZXYueG1sRI9Ba8JA&#10;FITvBf/D8gRvdaO0VmM20hYEKQht6sHjM/tMgtm3cXfV9N93hUKPw8x8w2Sr3rTiSs43lhVMxgkI&#10;4tLqhisFu+/14xyED8gaW8uk4Ic8rPLBQ4aptjf+omsRKhEh7FNUUIfQpVL6siaDfmw74ugdrTMY&#10;onSV1A5vEW5aOU2SmTTYcFyosaP3mspTcTEKunPl9mev3/hw+fx44WRD/fZJqdGwf12CCNSH//Bf&#10;e6MVLKaz+TPc78QrIPNfAAAA//8DAFBLAQItABQABgAIAAAAIQDb4fbL7gAAAIUBAAATAAAAAAAA&#10;AAAAAAAAAAAAAABbQ29udGVudF9UeXBlc10ueG1sUEsBAi0AFAAGAAgAAAAhAFr0LFu/AAAAFQEA&#10;AAsAAAAAAAAAAAAAAAAAHwEAAF9yZWxzLy5yZWxzUEsBAi0AFAAGAAgAAAAhAFRiEI/HAAAA3gAA&#10;AA8AAAAAAAAAAAAAAAAABwIAAGRycy9kb3ducmV2LnhtbFBLBQYAAAAAAwADALcAAAD7AgAAAAA=&#10;" path="m,l9144,r,9144l,9144,,e" fillcolor="black" stroked="f" strokeweight="0">
                  <v:stroke miterlimit="83231f" joinstyle="miter"/>
                  <v:path arrowok="t" textboxrect="0,0,9144,9144"/>
                </v:shape>
                <v:shape id="Shape 92686" o:spid="_x0000_s1065" style="position:absolute;left:27133;top:3260;width:9086;height:92;visibility:visible;mso-wrap-style:square;v-text-anchor:top" coordsize="9086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8bHyAAAAN4AAAAPAAAAZHJzL2Rvd25yZXYueG1sRI9Ba8JA&#10;FITvhf6H5Qm9FN3oIWjqKkFaCGIPVRF7e2SfSTD7NmZXE/+9Wyh4HGbmG2a+7E0tbtS6yrKC8SgC&#10;QZxbXXGhYL/7Gk5BOI+ssbZMCu7kYLl4fZljom3HP3Tb+kIECLsEFZTeN4mULi/JoBvZhjh4J9sa&#10;9EG2hdQtdgFuajmJolgarDgslNjQqqT8vL0aBdk6/c0Os+jIq8snnb+7a7qJ35V6G/TpBwhPvX+G&#10;/9uZVjCbxNMY/u6EKyAXDwAAAP//AwBQSwECLQAUAAYACAAAACEA2+H2y+4AAACFAQAAEwAAAAAA&#10;AAAAAAAAAAAAAAAAW0NvbnRlbnRfVHlwZXNdLnhtbFBLAQItABQABgAIAAAAIQBa9CxbvwAAABUB&#10;AAALAAAAAAAAAAAAAAAAAB8BAABfcmVscy8ucmVsc1BLAQItABQABgAIAAAAIQBmI8bHyAAAAN4A&#10;AAAPAAAAAAAAAAAAAAAAAAcCAABkcnMvZG93bnJldi54bWxQSwUGAAAAAAMAAwC3AAAA/AIAAAAA&#10;" path="m,l908609,r,9144l,9144,,e" fillcolor="black" stroked="f" strokeweight="0">
                  <v:stroke miterlimit="83231f" joinstyle="miter"/>
                  <v:path arrowok="t" textboxrect="0,0,908609,9144"/>
                </v:shape>
                <v:shape id="Shape 92687" o:spid="_x0000_s1066" style="position:absolute;left:36219;top:326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jxwAAAN4AAAAPAAAAZHJzL2Rvd25yZXYueG1sRI9Ba8JA&#10;FITvhf6H5Qnemo0iJk1dpQqCCIJNe+jxNfuahGbfxt1V03/fFYQeh5n5hlmsBtOJCznfWlYwSVIQ&#10;xJXVLdcKPt63TzkIH5A1dpZJwS95WC0fHxZYaHvlN7qUoRYRwr5ABU0IfSGlrxoy6BPbE0fv2zqD&#10;IUpXS+3wGuGmk9M0nUuDLceFBnvaNFT9lGejoD/V7vPk9Zq/zsd9xumOhsNMqfFoeH0BEWgI/+F7&#10;e6cVPE/neQa3O/EKyOUfAAAA//8DAFBLAQItABQABgAIAAAAIQDb4fbL7gAAAIUBAAATAAAAAAAA&#10;AAAAAAAAAAAAAABbQ29udGVudF9UeXBlc10ueG1sUEsBAi0AFAAGAAgAAAAhAFr0LFu/AAAAFQEA&#10;AAsAAAAAAAAAAAAAAAAAHwEAAF9yZWxzLy5yZWxzUEsBAi0AFAAGAAgAAAAhAMv8K2PHAAAA3gAA&#10;AA8AAAAAAAAAAAAAAAAABwIAAGRycy9kb3ducmV2LnhtbFBLBQYAAAAAAwADALcAAAD7AgAAAAA=&#10;" path="m,l9144,r,9144l,9144,,e" fillcolor="black" stroked="f" strokeweight="0">
                  <v:stroke miterlimit="83231f" joinstyle="miter"/>
                  <v:path arrowok="t" textboxrect="0,0,9144,9144"/>
                </v:shape>
                <v:shape id="Shape 92688" o:spid="_x0000_s1067" style="position:absolute;left:36280;top:3260;width:9083;height:92;visibility:visible;mso-wrap-style:square;v-text-anchor:top" coordsize="908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T2xAAAAN4AAAAPAAAAZHJzL2Rvd25yZXYueG1sRE/JasMw&#10;EL0X8g9iArnVchwIsRsllNDiFHppUuh1ak1tE2tkJHnJ31eHQo+Pt++Ps+nESM63lhWskxQEcWV1&#10;y7WCz+vr4w6ED8gaO8uk4E4ejofFwx4LbSf+oPESahFD2BeooAmhL6T0VUMGfWJ74sj9WGcwROhq&#10;qR1OMdx0MkvTrTTYcmxosKdTQ9XtMhgF41fWdt/urZzt9H7NS/eyGfqbUqvl/PwEItAc/sV/7rNW&#10;kGfbXdwb78QrIA+/AAAA//8DAFBLAQItABQABgAIAAAAIQDb4fbL7gAAAIUBAAATAAAAAAAAAAAA&#10;AAAAAAAAAABbQ29udGVudF9UeXBlc10ueG1sUEsBAi0AFAAGAAgAAAAhAFr0LFu/AAAAFQEAAAsA&#10;AAAAAAAAAAAAAAAAHwEAAF9yZWxzLy5yZWxzUEsBAi0AFAAGAAgAAAAhAFnoBPbEAAAA3gAAAA8A&#10;AAAAAAAAAAAAAAAABwIAAGRycy9kb3ducmV2LnhtbFBLBQYAAAAAAwADALcAAAD4AgAAAAA=&#10;" path="m,l908304,r,9144l,9144,,e" fillcolor="black" stroked="f" strokeweight="0">
                  <v:stroke miterlimit="83231f" joinstyle="miter"/>
                  <v:path arrowok="t" textboxrect="0,0,908304,9144"/>
                </v:shape>
                <v:shape id="Shape 92689" o:spid="_x0000_s1068" style="position:absolute;left:45363;top:326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qKxwAAAN4AAAAPAAAAZHJzL2Rvd25yZXYueG1sRI9Pa8JA&#10;FMTvBb/D8oTe6qah+Cd1FRUEKQjW9tDja/Y1Cc2+TXY3Mf32riD0OMzMb5jlejC16Mn5yrKC50kC&#10;gji3uuJCwefH/mkOwgdkjbVlUvBHHtar0cMSM20v/E79ORQiQthnqKAMocmk9HlJBv3ENsTR+7HO&#10;YIjSFVI7vES4qWWaJFNpsOK4UGJDu5Ly33NnFDRt4b5ar7f83Z3eZpwcaDi+KPU4HjavIAIN4T98&#10;bx+0gkU6nS/gdideAbm6AgAA//8DAFBLAQItABQABgAIAAAAIQDb4fbL7gAAAIUBAAATAAAAAAAA&#10;AAAAAAAAAAAAAABbQ29udGVudF9UeXBlc10ueG1sUEsBAi0AFAAGAAgAAAAhAFr0LFu/AAAAFQEA&#10;AAsAAAAAAAAAAAAAAAAAHwEAAF9yZWxzLy5yZWxzUEsBAi0AFAAGAAgAAAAhANUvGorHAAAA3gAA&#10;AA8AAAAAAAAAAAAAAAAABwIAAGRycy9kb3ducmV2LnhtbFBLBQYAAAAAAwADALcAAAD7AgAAAAA=&#10;" path="m,l9144,r,9144l,9144,,e" fillcolor="black" stroked="f" strokeweight="0">
                  <v:stroke miterlimit="83231f" joinstyle="miter"/>
                  <v:path arrowok="t" textboxrect="0,0,9144,9144"/>
                </v:shape>
                <v:shape id="Shape 92690" o:spid="_x0000_s1069" style="position:absolute;left:45424;top:3260;width:9086;height:92;visibility:visible;mso-wrap-style:square;v-text-anchor:top" coordsize="9086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31xwAAAN4AAAAPAAAAZHJzL2Rvd25yZXYueG1sRI/NasJA&#10;FIX3hb7DcAU3RSe6CE3qKEEqBLGLqojdXTLXJJi5EzOjSd++syi4PJw/vsVqMI14UOdqywpm0wgE&#10;cWF1zaWC42EzeQfhPLLGxjIp+CUHq+XrywJTbXv+psfelyKMsEtRQeV9m0rpiooMuqltiYN3sZ1B&#10;H2RXSt1hH8ZNI+dRFEuDNYeHCltaV1Rc93ejIN9mP/kpic68vn3S9au/Z7v4TanxaMg+QHga/DP8&#10;3861gmQeJwEg4AQUkMs/AAAA//8DAFBLAQItABQABgAIAAAAIQDb4fbL7gAAAIUBAAATAAAAAAAA&#10;AAAAAAAAAAAAAABbQ29udGVudF9UeXBlc10ueG1sUEsBAi0AFAAGAAgAAAAhAFr0LFu/AAAAFQEA&#10;AAsAAAAAAAAAAAAAAAAAHwEAAF9yZWxzLy5yZWxzUEsBAi0AFAAGAAgAAAAhAANfbfXHAAAA3gAA&#10;AA8AAAAAAAAAAAAAAAAABwIAAGRycy9kb3ducmV2LnhtbFBLBQYAAAAAAwADALcAAAD7AgAAAAA=&#10;" path="m,l908609,r,9144l,9144,,e" fillcolor="black" stroked="f" strokeweight="0">
                  <v:stroke miterlimit="83231f" joinstyle="miter"/>
                  <v:path arrowok="t" textboxrect="0,0,908609,9144"/>
                </v:shape>
                <v:rect id="Rectangle 3289" o:spid="_x0000_s1070" style="position:absolute;left:4117;top:5013;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HxgAAAN0AAAAPAAAAZHJzL2Rvd25yZXYueG1sRI9Pa8JA&#10;FMTvgt9heUJvulGhJKmriH/Qo1XB9vbIvibB7NuQXU3aT+8WBI/DzPyGmS06U4k7Na60rGA8ikAQ&#10;Z1aXnCs4n7bDGITzyBory6Tglxws5v3eDFNtW/6k+9HnIkDYpaig8L5OpXRZQQbdyNbEwfuxjUEf&#10;ZJNL3WAb4KaSkyh6lwZLDgsF1rQqKLseb0bBLq6XX3v71+bV5nt3OVyS9SnxSr0NuuUHCE+df4Wf&#10;7b1WMJ3ECfy/CU9Azh8AAAD//wMAUEsBAi0AFAAGAAgAAAAhANvh9svuAAAAhQEAABMAAAAAAAAA&#10;AAAAAAAAAAAAAFtDb250ZW50X1R5cGVzXS54bWxQSwECLQAUAAYACAAAACEAWvQsW78AAAAVAQAA&#10;CwAAAAAAAAAAAAAAAAAfAQAAX3JlbHMvLnJlbHNQSwECLQAUAAYACAAAACEAaTfoB8YAAADdAAAA&#10;DwAAAAAAAAAAAAAAAAAHAgAAZHJzL2Rvd25yZXYueG1sUEsFBgAAAAADAAMAtwAAAPoCAAAAAA==&#10;" filled="f" stroked="f">
                  <v:textbox inset="0,0,0,0">
                    <w:txbxContent>
                      <w:p w14:paraId="11E075BA" w14:textId="77777777" w:rsidR="00BB7D64" w:rsidRDefault="00BB7D64">
                        <w:pPr>
                          <w:spacing w:after="160" w:line="259" w:lineRule="auto"/>
                          <w:ind w:left="0" w:firstLine="0"/>
                        </w:pPr>
                        <w:r>
                          <w:t xml:space="preserve"> </w:t>
                        </w:r>
                      </w:p>
                    </w:txbxContent>
                  </v:textbox>
                </v:rect>
                <v:rect id="Rectangle 68568" o:spid="_x0000_s1071" style="position:absolute;left:8841;top:5013;width:9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oI9wwAAAN4AAAAPAAAAZHJzL2Rvd25yZXYueG1sRE/LisIw&#10;FN0PzD+EO+BuTBUstRpFZhx06QvU3aW5tsXmpjQZW/16sxBcHs57Ou9MJW7UuNKygkE/AkGcWV1y&#10;ruCw//tOQDiPrLGyTAru5GA++/yYYqpty1u67XwuQgi7FBUU3teplC4ryKDr25o4cBfbGPQBNrnU&#10;DbYh3FRyGEWxNFhyaCiwpp+Csuvu3yhYJfXitLaPNq+W59Vxcxz/7sdeqd5Xt5iA8NT5t/jlXmsF&#10;cTKKw95wJ1wBOXsCAAD//wMAUEsBAi0AFAAGAAgAAAAhANvh9svuAAAAhQEAABMAAAAAAAAAAAAA&#10;AAAAAAAAAFtDb250ZW50X1R5cGVzXS54bWxQSwECLQAUAAYACAAAACEAWvQsW78AAAAVAQAACwAA&#10;AAAAAAAAAAAAAAAfAQAAX3JlbHMvLnJlbHNQSwECLQAUAAYACAAAACEA6NqCPcMAAADeAAAADwAA&#10;AAAAAAAAAAAAAAAHAgAAZHJzL2Rvd25yZXYueG1sUEsFBgAAAAADAAMAtwAAAPcCAAAAAA==&#10;" filled="f" stroked="f">
                  <v:textbox inset="0,0,0,0">
                    <w:txbxContent>
                      <w:p w14:paraId="0B2F0B88" w14:textId="77777777" w:rsidR="00BB7D64" w:rsidRDefault="00BB7D64">
                        <w:pPr>
                          <w:spacing w:after="160" w:line="259" w:lineRule="auto"/>
                          <w:ind w:left="0" w:firstLine="0"/>
                        </w:pPr>
                        <w:r>
                          <w:t>1</w:t>
                        </w:r>
                      </w:p>
                    </w:txbxContent>
                  </v:textbox>
                </v:rect>
                <v:rect id="Rectangle 68571" o:spid="_x0000_s1072" style="position:absolute;left:9542;top:5013;width:796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b19xwAAAN4AAAAPAAAAZHJzL2Rvd25yZXYueG1sRI9Pa8JA&#10;FMTvgt9heUJvulFQY+oqohY91j9ge3tkX5Ng9m3Ibk3qp3cLgsdhZn7DzJetKcWNaldYVjAcRCCI&#10;U6sLzhScTx/9GITzyBpLy6TgjxwsF93OHBNtGz7Q7egzESDsElSQe18lUro0J4NuYCvi4P3Y2qAP&#10;ss6krrEJcFPKURRNpMGCw0KOFa1zSq/HX6NgF1err729N1m5/d5dPi+zzWnmlXrrtat3EJ5a/wo/&#10;23utYBKPp0P4vxOugFw8AAAA//8DAFBLAQItABQABgAIAAAAIQDb4fbL7gAAAIUBAAATAAAAAAAA&#10;AAAAAAAAAAAAAABbQ29udGVudF9UeXBlc10ueG1sUEsBAi0AFAAGAAgAAAAhAFr0LFu/AAAAFQEA&#10;AAsAAAAAAAAAAAAAAAAAHwEAAF9yZWxzLy5yZWxzUEsBAi0AFAAGAAgAAAAhAPw5vX3HAAAA3gAA&#10;AA8AAAAAAAAAAAAAAAAABwIAAGRycy9kb3ducmV2LnhtbFBLBQYAAAAAAwADALcAAAD7AgAAAAA=&#10;" filled="f" stroked="f">
                  <v:textbox inset="0,0,0,0">
                    <w:txbxContent>
                      <w:p w14:paraId="18EE831E" w14:textId="77777777" w:rsidR="00BB7D64" w:rsidRDefault="00BB7D64">
                        <w:pPr>
                          <w:spacing w:after="160" w:line="259" w:lineRule="auto"/>
                          <w:ind w:left="0" w:firstLine="0"/>
                        </w:pPr>
                        <w:r>
                          <w:t xml:space="preserve"> = Positive</w:t>
                        </w:r>
                      </w:p>
                    </w:txbxContent>
                  </v:textbox>
                </v:rect>
                <v:rect id="Rectangle 3291" o:spid="_x0000_s1073" style="position:absolute;left:15532;top:501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LcxwAAAN0AAAAPAAAAZHJzL2Rvd25yZXYueG1sRI9Ba8JA&#10;FITvBf/D8oTe6kYL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BKYctzHAAAA3QAA&#10;AA8AAAAAAAAAAAAAAAAABwIAAGRycy9kb3ducmV2LnhtbFBLBQYAAAAAAwADALcAAAD7AgAAAAA=&#10;" filled="f" stroked="f">
                  <v:textbox inset="0,0,0,0">
                    <w:txbxContent>
                      <w:p w14:paraId="688DCDD5" w14:textId="77777777" w:rsidR="00BB7D64" w:rsidRDefault="00BB7D64">
                        <w:pPr>
                          <w:spacing w:after="160" w:line="259" w:lineRule="auto"/>
                          <w:ind w:left="0" w:firstLine="0"/>
                        </w:pPr>
                        <w:r>
                          <w:t xml:space="preserve"> </w:t>
                        </w:r>
                      </w:p>
                    </w:txbxContent>
                  </v:textbox>
                </v:rect>
                <v:shape id="Shape 92691" o:spid="_x0000_s1074" style="position:absolute;left:17928;top:4998;width:9144;height:1615;visibility:visible;mso-wrap-style:square;v-text-anchor:top" coordsize="91440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4DxgAAAN4AAAAPAAAAZHJzL2Rvd25yZXYueG1sRI9Bi8Iw&#10;FITvgv8hPGEvoqk9iHZNiywselgFdRfc26N5tsXmpTRR6783guBxmJlvmEXWmVpcqXWVZQWTcQSC&#10;OLe64kLB7+F7NAPhPLLG2jIpuJODLO33Fphoe+MdXfe+EAHCLkEFpfdNIqXLSzLoxrYhDt7JtgZ9&#10;kG0hdYu3ADe1jKNoKg1WHBZKbOirpPy8vxgFNDxu1puhXJKWZvWX/5it/o+V+hh0y08Qnjr/Dr/a&#10;a61gHk/nE3jeCVdApg8AAAD//wMAUEsBAi0AFAAGAAgAAAAhANvh9svuAAAAhQEAABMAAAAAAAAA&#10;AAAAAAAAAAAAAFtDb250ZW50X1R5cGVzXS54bWxQSwECLQAUAAYACAAAACEAWvQsW78AAAAVAQAA&#10;CwAAAAAAAAAAAAAAAAAfAQAAX3JlbHMvLnJlbHNQSwECLQAUAAYACAAAACEAmupOA8YAAADeAAAA&#10;DwAAAAAAAAAAAAAAAAAHAgAAZHJzL2Rvd25yZXYueG1sUEsFBgAAAAADAAMAtwAAAPoCAAAAAA==&#10;" path="m,l914400,r,161544l,161544,,e" fillcolor="#ffc000" stroked="f" strokeweight="0">
                  <v:stroke miterlimit="83231f" joinstyle="miter"/>
                  <v:path arrowok="t" textboxrect="0,0,914400,161544"/>
                </v:shape>
                <v:shape id="Shape 92692" o:spid="_x0000_s1075" style="position:absolute;left:18614;top:4999;width:7772;height:1614;visibility:visible;mso-wrap-style:square;v-text-anchor:top" coordsize="777240,1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naxwAAAN4AAAAPAAAAZHJzL2Rvd25yZXYueG1sRI9Ba8JA&#10;FITvhf6H5RW81U0DFZO6CaVYEOtFmx56e2afSTD7NmS3Sfz3XUHwOMzMN8wqn0wrBupdY1nByzwC&#10;QVxa3XCloPj+fF6CcB5ZY2uZFFzIQZ49Pqww1XbkPQ0HX4kAYZeigtr7LpXSlTUZdHPbEQfvZHuD&#10;Psi+krrHMcBNK+MoWkiDDYeFGjv6qKk8H/6MAp9stlz8Xr70z279eoyW62oYz0rNnqb3NxCeJn8P&#10;39obrSCJF0kM1zvhCsjsHwAA//8DAFBLAQItABQABgAIAAAAIQDb4fbL7gAAAIUBAAATAAAAAAAA&#10;AAAAAAAAAAAAAABbQ29udGVudF9UeXBlc10ueG1sUEsBAi0AFAAGAAgAAAAhAFr0LFu/AAAAFQEA&#10;AAsAAAAAAAAAAAAAAAAAHwEAAF9yZWxzLy5yZWxzUEsBAi0AFAAGAAgAAAAhAL5MmdrHAAAA3gAA&#10;AA8AAAAAAAAAAAAAAAAABwIAAGRycy9kb3ducmV2LnhtbFBLBQYAAAAAAwADALcAAAD7AgAAAAA=&#10;" path="m,l777240,r,161417l,161417,,e" fillcolor="#ffc000" stroked="f" strokeweight="0">
                  <v:stroke miterlimit="83231f" joinstyle="miter"/>
                  <v:path arrowok="t" textboxrect="0,0,777240,161417"/>
                </v:shape>
                <v:rect id="Rectangle 3294" o:spid="_x0000_s1076" style="position:absolute;left:22150;top:5044;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FExgAAAN0AAAAPAAAAZHJzL2Rvd25yZXYueG1sRI9Ba8JA&#10;FITvgv9heQVvuqkW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Au/RRMYAAADdAAAA&#10;DwAAAAAAAAAAAAAAAAAHAgAAZHJzL2Rvd25yZXYueG1sUEsFBgAAAAADAAMAtwAAAPoCAAAAAA==&#10;" filled="f" stroked="f">
                  <v:textbox inset="0,0,0,0">
                    <w:txbxContent>
                      <w:p w14:paraId="5E2E0F02" w14:textId="77777777" w:rsidR="00BB7D64" w:rsidRDefault="00BB7D64">
                        <w:pPr>
                          <w:spacing w:after="160" w:line="259" w:lineRule="auto"/>
                          <w:ind w:left="0" w:firstLine="0"/>
                        </w:pPr>
                        <w:r>
                          <w:rPr>
                            <w:b/>
                          </w:rPr>
                          <w:t>6</w:t>
                        </w:r>
                      </w:p>
                    </w:txbxContent>
                  </v:textbox>
                </v:rect>
                <v:rect id="Rectangle 3295" o:spid="_x0000_s1077" style="position:absolute;left:22851;top:504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TfxgAAAN0AAAAPAAAAZHJzL2Rvd25yZXYueG1sRI9Ba8JA&#10;FITvgv9heQVvuqlS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baN038YAAADdAAAA&#10;DwAAAAAAAAAAAAAAAAAHAgAAZHJzL2Rvd25yZXYueG1sUEsFBgAAAAADAAMAtwAAAPoCAAAAAA==&#10;" filled="f" stroked="f">
                  <v:textbox inset="0,0,0,0">
                    <w:txbxContent>
                      <w:p w14:paraId="0A453943" w14:textId="77777777" w:rsidR="00BB7D64" w:rsidRDefault="00BB7D64">
                        <w:pPr>
                          <w:spacing w:after="160" w:line="259" w:lineRule="auto"/>
                          <w:ind w:left="0" w:firstLine="0"/>
                        </w:pPr>
                        <w:r>
                          <w:rPr>
                            <w:b/>
                          </w:rPr>
                          <w:t xml:space="preserve"> </w:t>
                        </w:r>
                      </w:p>
                    </w:txbxContent>
                  </v:textbox>
                </v:rect>
                <v:rect id="Rectangle 3296" o:spid="_x0000_s1078" style="position:absolute;left:31294;top:5013;width:9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qo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i8ewPNNeAJy8gAAAP//AwBQSwECLQAUAAYACAAAACEA2+H2y+4AAACFAQAAEwAAAAAAAAAA&#10;AAAAAAAAAAAAW0NvbnRlbnRfVHlwZXNdLnhtbFBLAQItABQABgAIAAAAIQBa9CxbvwAAABUBAAAL&#10;AAAAAAAAAAAAAAAAAB8BAABfcmVscy8ucmVsc1BLAQItABQABgAIAAAAIQCdceqoxQAAAN0AAAAP&#10;AAAAAAAAAAAAAAAAAAcCAABkcnMvZG93bnJldi54bWxQSwUGAAAAAAMAAwC3AAAA+QIAAAAA&#10;" filled="f" stroked="f">
                  <v:textbox inset="0,0,0,0">
                    <w:txbxContent>
                      <w:p w14:paraId="031FA24B" w14:textId="77777777" w:rsidR="00BB7D64" w:rsidRDefault="00BB7D64">
                        <w:pPr>
                          <w:spacing w:after="160" w:line="259" w:lineRule="auto"/>
                          <w:ind w:left="0" w:firstLine="0"/>
                        </w:pPr>
                        <w:r>
                          <w:t>0</w:t>
                        </w:r>
                      </w:p>
                    </w:txbxContent>
                  </v:textbox>
                </v:rect>
                <v:rect id="Rectangle 3297" o:spid="_x0000_s1079" style="position:absolute;left:31995;top:501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8zxgAAAN0AAAAPAAAAZHJzL2Rvd25yZXYueG1sRI9Ba8JA&#10;FITvgv9heQVvuqlCNTGriK3osWoh9fbIviah2bchu5q0v75bEDwOM/MNk657U4sbta6yrOB5EoEg&#10;zq2uuFDwcd6NFyCcR9ZYWyYFP+RgvRoOUky07fhIt5MvRICwS1BB6X2TSOnykgy6iW2Ig/dlW4M+&#10;yLaQusUuwE0tp1H0Ig1WHBZKbGhbUv59uhoF+0Wz+TzY366o3y777D2LX8+xV2r01G+WIDz1/hG+&#10;tw9awWwaz+H/TXgCcvUHAAD//wMAUEsBAi0AFAAGAAgAAAAhANvh9svuAAAAhQEAABMAAAAAAAAA&#10;AAAAAAAAAAAAAFtDb250ZW50X1R5cGVzXS54bWxQSwECLQAUAAYACAAAACEAWvQsW78AAAAVAQAA&#10;CwAAAAAAAAAAAAAAAAAfAQAAX3JlbHMvLnJlbHNQSwECLQAUAAYACAAAACEA8j1PM8YAAADdAAAA&#10;DwAAAAAAAAAAAAAAAAAHAgAAZHJzL2Rvd25yZXYueG1sUEsFBgAAAAADAAMAtwAAAPoCAAAAAA==&#10;" filled="f" stroked="f">
                  <v:textbox inset="0,0,0,0">
                    <w:txbxContent>
                      <w:p w14:paraId="2DEDA13E" w14:textId="77777777" w:rsidR="00BB7D64" w:rsidRDefault="00BB7D64">
                        <w:pPr>
                          <w:spacing w:after="160" w:line="259" w:lineRule="auto"/>
                          <w:ind w:left="0" w:firstLine="0"/>
                        </w:pPr>
                        <w:r>
                          <w:t xml:space="preserve"> </w:t>
                        </w:r>
                      </w:p>
                    </w:txbxContent>
                  </v:textbox>
                </v:rect>
                <v:rect id="Rectangle 3298" o:spid="_x0000_s1080" style="position:absolute;left:40440;top:5013;width:9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tBwgAAAN0AAAAPAAAAZHJzL2Rvd25yZXYueG1sRE9Ni8Iw&#10;EL0L/ocwwt40VUFsNYroih5dFdTb0IxtsZmUJmu7/npzWPD4eN/zZWtK8aTaFZYVDAcRCOLU6oIz&#10;BefTtj8F4TyyxtIyKfgjB8tFtzPHRNuGf+h59JkIIewSVJB7XyVSujQng25gK+LA3W1t0AdYZ1LX&#10;2IRwU8pRFE2kwYJDQ44VrXNKH8dfo2A3rVbXvX01Wfl9210Ol3hzir1SX712NQPhqfUf8b97rxWM&#10;R3GYG96EJyAXbwAAAP//AwBQSwECLQAUAAYACAAAACEA2+H2y+4AAACFAQAAEwAAAAAAAAAAAAAA&#10;AAAAAAAAW0NvbnRlbnRfVHlwZXNdLnhtbFBLAQItABQABgAIAAAAIQBa9CxbvwAAABUBAAALAAAA&#10;AAAAAAAAAAAAAB8BAABfcmVscy8ucmVsc1BLAQItABQABgAIAAAAIQCDottBwgAAAN0AAAAPAAAA&#10;AAAAAAAAAAAAAAcCAABkcnMvZG93bnJldi54bWxQSwUGAAAAAAMAAwC3AAAA9gIAAAAA&#10;" filled="f" stroked="f">
                  <v:textbox inset="0,0,0,0">
                    <w:txbxContent>
                      <w:p w14:paraId="597B43A1" w14:textId="77777777" w:rsidR="00BB7D64" w:rsidRDefault="00BB7D64">
                        <w:pPr>
                          <w:spacing w:after="160" w:line="259" w:lineRule="auto"/>
                          <w:ind w:left="0" w:firstLine="0"/>
                        </w:pPr>
                        <w:r>
                          <w:t>0</w:t>
                        </w:r>
                      </w:p>
                    </w:txbxContent>
                  </v:textbox>
                </v:rect>
                <v:rect id="Rectangle 3299" o:spid="_x0000_s1081" style="position:absolute;left:41141;top:501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7axgAAAN0AAAAPAAAAZHJzL2Rvd25yZXYueG1sRI9Ba8JA&#10;FITvQv/D8gredNMUio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7O5+2sYAAADdAAAA&#10;DwAAAAAAAAAAAAAAAAAHAgAAZHJzL2Rvd25yZXYueG1sUEsFBgAAAAADAAMAtwAAAPoCAAAAAA==&#10;" filled="f" stroked="f">
                  <v:textbox inset="0,0,0,0">
                    <w:txbxContent>
                      <w:p w14:paraId="3586824F" w14:textId="77777777" w:rsidR="00BB7D64" w:rsidRDefault="00BB7D64">
                        <w:pPr>
                          <w:spacing w:after="160" w:line="259" w:lineRule="auto"/>
                          <w:ind w:left="0" w:firstLine="0"/>
                        </w:pPr>
                        <w:r>
                          <w:t xml:space="preserve"> </w:t>
                        </w:r>
                      </w:p>
                    </w:txbxContent>
                  </v:textbox>
                </v:rect>
                <v:rect id="Rectangle 3300" o:spid="_x0000_s1082" style="position:absolute;left:49584;top:5013;width:9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1dwgAAAN0AAAAPAAAAZHJzL2Rvd25yZXYueG1sRE9Ni8Iw&#10;EL0L/ocwwt40dQX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DjP01dwgAAAN0AAAAPAAAA&#10;AAAAAAAAAAAAAAcCAABkcnMvZG93bnJldi54bWxQSwUGAAAAAAMAAwC3AAAA9gIAAAAA&#10;" filled="f" stroked="f">
                  <v:textbox inset="0,0,0,0">
                    <w:txbxContent>
                      <w:p w14:paraId="6BD02FD8" w14:textId="77777777" w:rsidR="00BB7D64" w:rsidRDefault="00BB7D64">
                        <w:pPr>
                          <w:spacing w:after="160" w:line="259" w:lineRule="auto"/>
                          <w:ind w:left="0" w:firstLine="0"/>
                        </w:pPr>
                        <w:r>
                          <w:t>1</w:t>
                        </w:r>
                      </w:p>
                    </w:txbxContent>
                  </v:textbox>
                </v:rect>
                <v:rect id="Rectangle 3301" o:spid="_x0000_s1083" style="position:absolute;left:50285;top:501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GxQAAAN0AAAAPAAAAZHJzL2Rvd25yZXYueG1sRI9Bi8Iw&#10;FITvwv6H8Bb2pqkriFajyO6KHtUK6u3RPNti81KaaLv+eiMIHoeZ+YaZzltTihvVrrCsoN+LQBCn&#10;VhecKdgny+4IhPPIGkvLpOCfHMxnH50pxto2vKXbzmciQNjFqCD3voqldGlOBl3PVsTBO9vaoA+y&#10;zqSusQlwU8rvKBpKgwWHhRwr+skpveyuRsFqVC2Oa3tvsvLvtDpsDuPfZOyV+vpsFxMQnlr/Dr/a&#10;a61gMIj68HwTnoCcPQAAAP//AwBQSwECLQAUAAYACAAAACEA2+H2y+4AAACFAQAAEwAAAAAAAAAA&#10;AAAAAAAAAAAAW0NvbnRlbnRfVHlwZXNdLnhtbFBLAQItABQABgAIAAAAIQBa9CxbvwAAABUBAAAL&#10;AAAAAAAAAAAAAAAAAB8BAABfcmVscy8ucmVsc1BLAQItABQABgAIAAAAIQCMc+jGxQAAAN0AAAAP&#10;AAAAAAAAAAAAAAAAAAcCAABkcnMvZG93bnJldi54bWxQSwUGAAAAAAMAAwC3AAAA+QIAAAAA&#10;" filled="f" stroked="f">
                  <v:textbox inset="0,0,0,0">
                    <w:txbxContent>
                      <w:p w14:paraId="1C511830" w14:textId="77777777" w:rsidR="00BB7D64" w:rsidRDefault="00BB7D64">
                        <w:pPr>
                          <w:spacing w:after="160" w:line="259" w:lineRule="auto"/>
                          <w:ind w:left="0" w:firstLine="0"/>
                        </w:pPr>
                        <w:r>
                          <w:t xml:space="preserve"> </w:t>
                        </w:r>
                      </w:p>
                    </w:txbxContent>
                  </v:textbox>
                </v:rect>
                <v:shape id="Shape 92693" o:spid="_x0000_s1084" style="position:absolute;left:8155;top:4937;width:9772;height:91;visibility:visible;mso-wrap-style:square;v-text-anchor:top" coordsize="9771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KoxgAAAN4AAAAPAAAAZHJzL2Rvd25yZXYueG1sRI/dasJA&#10;EIXvC77DMkJvim5UiBpdRaUVC73x5wHG7JgEs7MxuzXx7V2h0MvD+fk482VrSnGn2hWWFQz6EQji&#10;1OqCMwWn41dvAsJ5ZI2lZVLwIAfLRedtjom2De/pfvCZCCPsElSQe18lUro0J4Oubyvi4F1sbdAH&#10;WWdS19iEcVPKYRTF0mDBgZBjRZuc0uvh1wTuz4f05vP7fGuqUWrlehxvd2el3rvtagbCU+v/w3/t&#10;nVYwHcbTEbzuhCsgF08AAAD//wMAUEsBAi0AFAAGAAgAAAAhANvh9svuAAAAhQEAABMAAAAAAAAA&#10;AAAAAAAAAAAAAFtDb250ZW50X1R5cGVzXS54bWxQSwECLQAUAAYACAAAACEAWvQsW78AAAAVAQAA&#10;CwAAAAAAAAAAAAAAAAAfAQAAX3JlbHMvLnJlbHNQSwECLQAUAAYACAAAACEASbhCqMYAAADeAAAA&#10;DwAAAAAAAAAAAAAAAAAHAgAAZHJzL2Rvd25yZXYueG1sUEsFBgAAAAADAAMAtwAAAPoCAAAAAA==&#10;" path="m,l977189,r,9144l,9144,,e" fillcolor="black" stroked="f" strokeweight="0">
                  <v:stroke miterlimit="83231f" joinstyle="miter"/>
                  <v:path arrowok="t" textboxrect="0,0,977189,9144"/>
                </v:shape>
                <v:shape id="Shape 92694" o:spid="_x0000_s1085" style="position:absolute;left:17928;top:493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PJxwAAAN4AAAAPAAAAZHJzL2Rvd25yZXYueG1sRI9Ba8JA&#10;FITvgv9heUJvZlORqKmrtIWCFAqa9tDja/Y1Cc2+jburif/eLQgeh5n5hllvB9OKMznfWFbwmKQg&#10;iEurG64UfH2+TZcgfEDW2FomBRfysN2MR2vMte35QOciVCJC2OeooA6hy6X0ZU0GfWI74uj9Wmcw&#10;ROkqqR32EW5aOUvTTBpsOC7U2NFrTeVfcTIKumPlvo9ev/DPaf++4HRHw8dcqYfJ8PwEItAQ7uFb&#10;e6cVrGbZag7/d+IVkJsrAAAA//8DAFBLAQItABQABgAIAAAAIQDb4fbL7gAAAIUBAAATAAAAAAAA&#10;AAAAAAAAAAAAAABbQ29udGVudF9UeXBlc10ueG1sUEsBAi0AFAAGAAgAAAAhAFr0LFu/AAAAFQEA&#10;AAsAAAAAAAAAAAAAAAAAHwEAAF9yZWxzLy5yZWxzUEsBAi0AFAAGAAgAAAAhAL73I8nHAAAA3gAA&#10;AA8AAAAAAAAAAAAAAAAABwIAAGRycy9kb3ducmV2LnhtbFBLBQYAAAAAAwADALcAAAD7AgAAAAA=&#10;" path="m,l9144,r,9144l,9144,,e" fillcolor="black" stroked="f" strokeweight="0">
                  <v:stroke miterlimit="83231f" joinstyle="miter"/>
                  <v:path arrowok="t" textboxrect="0,0,9144,9144"/>
                </v:shape>
                <v:shape id="Shape 92695" o:spid="_x0000_s1086" style="position:absolute;left:17989;top:4937;width:9083;height:91;visibility:visible;mso-wrap-style:square;v-text-anchor:top" coordsize="908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21xwAAAN4AAAAPAAAAZHJzL2Rvd25yZXYueG1sRI9Ba8JA&#10;FITvQv/D8gq96aaRikldpYhiC16MQq+v2dckmH0bdtck/ffdQsHjMDPfMKvNaFrRk/ONZQXPswQE&#10;cWl1w5WCy3k/XYLwAVlja5kU/JCHzfphssJc24FP1BehEhHCPkcFdQhdLqUvazLoZ7Yjjt63dQZD&#10;lK6S2uEQ4aaVaZIspMGG40KNHW1rKq/FzSjoP9Om/XIfh9EOx3N2cLv5rbsq9fQ4vr2CCDSGe/i/&#10;/a4VZOkie4G/O/EKyPUvAAAA//8DAFBLAQItABQABgAIAAAAIQDb4fbL7gAAAIUBAAATAAAAAAAA&#10;AAAAAAAAAAAAAABbQ29udGVudF9UeXBlc10ueG1sUEsBAi0AFAAGAAgAAAAhAFr0LFu/AAAAFQEA&#10;AAsAAAAAAAAAAAAAAAAAHwEAAF9yZWxzLy5yZWxzUEsBAi0AFAAGAAgAAAAhADIwPbXHAAAA3gAA&#10;AA8AAAAAAAAAAAAAAAAABwIAAGRycy9kb3ducmV2LnhtbFBLBQYAAAAAAwADALcAAAD7AgAAAAA=&#10;" path="m,l908304,r,9144l,9144,,e" fillcolor="black" stroked="f" strokeweight="0">
                  <v:stroke miterlimit="83231f" joinstyle="miter"/>
                  <v:path arrowok="t" textboxrect="0,0,908304,9144"/>
                </v:shape>
                <v:shape id="Shape 92696" o:spid="_x0000_s1087" style="position:absolute;left:27072;top:493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glxgAAAN4AAAAPAAAAZHJzL2Rvd25yZXYueG1sRI9Ba8JA&#10;FITvQv/D8gre6qZSYo3ZSFsoiCBo2kOPz+xrEpp9G3dXjf/eFQoeh5n5hsmXg+nEiZxvLSt4niQg&#10;iCurW64VfH99Pr2C8AFZY2eZFFzIw7J4GOWYaXvmHZ3KUIsIYZ+hgiaEPpPSVw0Z9BPbE0fv1zqD&#10;IUpXS+3wHOGmk9MkSaXBluNCgz19NFT9lUejoD/U7ufg9Tvvj9v1jJMVDZsXpcaPw9sCRKAh3MP/&#10;7ZVWMJ+m8xRud+IVkMUVAAD//wMAUEsBAi0AFAAGAAgAAAAhANvh9svuAAAAhQEAABMAAAAAAAAA&#10;AAAAAAAAAAAAAFtDb250ZW50X1R5cGVzXS54bWxQSwECLQAUAAYACAAAACEAWvQsW78AAAAVAQAA&#10;CwAAAAAAAAAAAAAAAAAfAQAAX3JlbHMvLnJlbHNQSwECLQAUAAYACAAAACEAIWkYJcYAAADeAAAA&#10;DwAAAAAAAAAAAAAAAAAHAgAAZHJzL2Rvd25yZXYueG1sUEsFBgAAAAADAAMAtwAAAPoCAAAAAA==&#10;" path="m,l9144,r,9144l,9144,,e" fillcolor="black" stroked="f" strokeweight="0">
                  <v:stroke miterlimit="83231f" joinstyle="miter"/>
                  <v:path arrowok="t" textboxrect="0,0,9144,9144"/>
                </v:shape>
                <v:shape id="Shape 92697" o:spid="_x0000_s1088" style="position:absolute;left:27133;top:4937;width:9086;height:91;visibility:visible;mso-wrap-style:square;v-text-anchor:top" coordsize="9086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WByQAAAN4AAAAPAAAAZHJzL2Rvd25yZXYueG1sRI9Ba8JA&#10;FITvgv9heYVepG70EE3qKkEshNIe1FLa2yP7mgSzb2N2Nem/7xYEj8PMfMOsNoNpxJU6V1tWMJtG&#10;IIgLq2suFXwcX56WIJxH1thYJgW/5GCzHo9WmGrb856uB1+KAGGXooLK+zaV0hUVGXRT2xIH78d2&#10;Bn2QXSl1h32Am0bOoyiWBmsOCxW2tK2oOB0uRkH+mn3nn0n0xdvzjk7v/SV7iydKPT4M2TMIT4O/&#10;h2/tXCtI5nGygP874QrI9R8AAAD//wMAUEsBAi0AFAAGAAgAAAAhANvh9svuAAAAhQEAABMAAAAA&#10;AAAAAAAAAAAAAAAAAFtDb250ZW50X1R5cGVzXS54bWxQSwECLQAUAAYACAAAACEAWvQsW78AAAAV&#10;AQAACwAAAAAAAAAAAAAAAAAfAQAAX3JlbHMvLnJlbHNQSwECLQAUAAYACAAAACEAjLb1gckAAADe&#10;AAAADwAAAAAAAAAAAAAAAAAHAgAAZHJzL2Rvd25yZXYueG1sUEsFBgAAAAADAAMAtwAAAP0CAAAA&#10;AA==&#10;" path="m,l908609,r,9144l,9144,,e" fillcolor="black" stroked="f" strokeweight="0">
                  <v:stroke miterlimit="83231f" joinstyle="miter"/>
                  <v:path arrowok="t" textboxrect="0,0,908609,9144"/>
                </v:shape>
                <v:shape id="Shape 92698" o:spid="_x0000_s1089" style="position:absolute;left:36219;top:49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MwwAAAN4AAAAPAAAAZHJzL2Rvd25yZXYueG1sRE/Pa8Iw&#10;FL4L/g/hCbtpqgydnbFsglCEweZ28Phs3tpi81KT1Nb/fjkMPH58vzfZYBpxI+drywrmswQEcWF1&#10;zaWCn+/99AWED8gaG8uk4E4esu14tMFU256/6HYMpYgh7FNUUIXQplL6oiKDfmZb4sj9WmcwROhK&#10;qR32Mdw0cpEkS2mw5thQYUu7iorLsTMK2mvpTlev3/ncfR5WnOQ0fDwr9TQZ3l5BBBrCQ/zvzrWC&#10;9WK5jnvjnXgF5PYPAAD//wMAUEsBAi0AFAAGAAgAAAAhANvh9svuAAAAhQEAABMAAAAAAAAAAAAA&#10;AAAAAAAAAFtDb250ZW50X1R5cGVzXS54bWxQSwECLQAUAAYACAAAACEAWvQsW78AAAAVAQAACwAA&#10;AAAAAAAAAAAAAAAfAQAAX3JlbHMvLnJlbHNQSwECLQAUAAYACAAAACEAP7opzMMAAADeAAAADwAA&#10;AAAAAAAAAAAAAAAHAgAAZHJzL2Rvd25yZXYueG1sUEsFBgAAAAADAAMAtwAAAPcCAAAAAA==&#10;" path="m,l9144,r,9144l,9144,,e" fillcolor="black" stroked="f" strokeweight="0">
                  <v:stroke miterlimit="83231f" joinstyle="miter"/>
                  <v:path arrowok="t" textboxrect="0,0,9144,9144"/>
                </v:shape>
                <v:shape id="Shape 92699" o:spid="_x0000_s1090" style="position:absolute;left:36280;top:4937;width:9083;height:91;visibility:visible;mso-wrap-style:square;v-text-anchor:top" coordsize="908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TewxgAAAN4AAAAPAAAAZHJzL2Rvd25yZXYueG1sRI9Ba8JA&#10;FITvQv/D8gRvujGCNKmrSFG00EtV8PqafSbB7Nuwuybx33cLhR6HmfmGWW0G04iOnK8tK5jPEhDE&#10;hdU1lwou5/30FYQPyBoby6TgSR4265fRCnNte/6i7hRKESHsc1RQhdDmUvqiIoN+Zlvi6N2sMxii&#10;dKXUDvsIN41Mk2QpDdYcFyps6b2i4n56GAXdNa2bb/dxGGz/ec4Obrd4tHelJuNh+wYi0BD+w3/t&#10;o1aQpcssg9878QrI9Q8AAAD//wMAUEsBAi0AFAAGAAgAAAAhANvh9svuAAAAhQEAABMAAAAAAAAA&#10;AAAAAAAAAAAAAFtDb250ZW50X1R5cGVzXS54bWxQSwECLQAUAAYACAAAACEAWvQsW78AAAAVAQAA&#10;CwAAAAAAAAAAAAAAAAAfAQAAX3JlbHMvLnJlbHNQSwECLQAUAAYACAAAACEAs303sMYAAADeAAAA&#10;DwAAAAAAAAAAAAAAAAAHAgAAZHJzL2Rvd25yZXYueG1sUEsFBgAAAAADAAMAtwAAAPoCAAAAAA==&#10;" path="m,l908304,r,9144l,9144,,e" fillcolor="black" stroked="f" strokeweight="0">
                  <v:stroke miterlimit="83231f" joinstyle="miter"/>
                  <v:path arrowok="t" textboxrect="0,0,908304,9144"/>
                </v:shape>
                <v:shape id="Shape 92700" o:spid="_x0000_s1091" style="position:absolute;left:45363;top:49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QxQAAAN4AAAAPAAAAZHJzL2Rvd25yZXYueG1sRI9da8Iw&#10;FIbvB/sP4Qy8m8lE5qymZRsMZCDMzgsvj82xLWtOahK1/ntzIezy5f3iWRaD7cSZfGgda3gZKxDE&#10;lTMt1xq2v1/PbyBCRDbYOSYNVwpQ5I8PS8yMu/CGzmWsRRrhkKGGJsY+kzJUDVkMY9cTJ+/gvMWY&#10;pK+l8XhJ47aTE6VepcWW00ODPX02VP2VJ6uhP9Z+dwzmg/enn+8ZqxUN66nWo6fhfQEi0hD/w/f2&#10;ymiYT2YqASSchAIyvwEAAP//AwBQSwECLQAUAAYACAAAACEA2+H2y+4AAACFAQAAEwAAAAAAAAAA&#10;AAAAAAAAAAAAW0NvbnRlbnRfVHlwZXNdLnhtbFBLAQItABQABgAIAAAAIQBa9CxbvwAAABUBAAAL&#10;AAAAAAAAAAAAAAAAAB8BAABfcmVscy8ucmVsc1BLAQItABQABgAIAAAAIQBfJ7/QxQAAAN4AAAAP&#10;AAAAAAAAAAAAAAAAAAcCAABkcnMvZG93bnJldi54bWxQSwUGAAAAAAMAAwC3AAAA+QIAAAAA&#10;" path="m,l9144,r,9144l,9144,,e" fillcolor="black" stroked="f" strokeweight="0">
                  <v:stroke miterlimit="83231f" joinstyle="miter"/>
                  <v:path arrowok="t" textboxrect="0,0,9144,9144"/>
                </v:shape>
                <v:shape id="Shape 92701" o:spid="_x0000_s1092" style="position:absolute;left:45424;top:4937;width:9086;height:91;visibility:visible;mso-wrap-style:square;v-text-anchor:top" coordsize="9086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0yQAAAN4AAAAPAAAAZHJzL2Rvd25yZXYueG1sRI9Pa8JA&#10;FMTvQr/D8gq9iO7qwdbUVYK0EKQ9+AfR2yP7mgSzb9PsauK37xYKPQ4z8xtmseptLW7U+sqxhslY&#10;gSDOnam40HDYv49eQPiAbLB2TBru5GG1fBgsMDGu4y3ddqEQEcI+QQ1lCE0ipc9LsujHriGO3pdr&#10;LYYo20KaFrsIt7WcKjWTFiuOCyU2tC4pv+yuVkO2Sc/Zca5OvP5+o8tnd00/ZkOtnx779BVEoD78&#10;h//amdEwnz6rCfzeiVdALn8AAAD//wMAUEsBAi0AFAAGAAgAAAAhANvh9svuAAAAhQEAABMAAAAA&#10;AAAAAAAAAAAAAAAAAFtDb250ZW50X1R5cGVzXS54bWxQSwECLQAUAAYACAAAACEAWvQsW78AAAAV&#10;AQAACwAAAAAAAAAAAAAAAAAfAQAAX3JlbHMvLnJlbHNQSwECLQAUAAYACAAAACEA8vhSdMkAAADe&#10;AAAADwAAAAAAAAAAAAAAAAAHAgAAZHJzL2Rvd25yZXYueG1sUEsFBgAAAAADAAMAtwAAAP0CAAAA&#10;AA==&#10;" path="m,l908609,r,9144l,9144,,e" fillcolor="black" stroked="f" strokeweight="0">
                  <v:stroke miterlimit="83231f" joinstyle="miter"/>
                  <v:path arrowok="t" textboxrect="0,0,908609,9144"/>
                </v:shape>
                <v:rect id="Rectangle 3311" o:spid="_x0000_s1093" style="position:absolute;left:2090;top:6629;width:54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4bxQAAAN0AAAAPAAAAZHJzL2Rvd25yZXYueG1sRI9Pi8Iw&#10;FMTvwn6H8Ba8aVoF0WoU2XXRo/9AvT2at23Z5qU0WVv99EYQPA4z8xtmtmhNKa5Uu8KygrgfgSBO&#10;rS44U3A8/PTGIJxH1lhaJgU3crCYf3RmmGjb8I6ue5+JAGGXoILc+yqR0qU5GXR9WxEH79fWBn2Q&#10;dSZ1jU2Am1IOomgkDRYcFnKs6Cun9G//bxSsx9XyvLH3JitXl/Vpe5p8HyZeqe5nu5yC8NT6d/jV&#10;3mgFw2Ecw/NNeAJy/gAAAP//AwBQSwECLQAUAAYACAAAACEA2+H2y+4AAACFAQAAEwAAAAAAAAAA&#10;AAAAAAAAAAAAW0NvbnRlbnRfVHlwZXNdLnhtbFBLAQItABQABgAIAAAAIQBa9CxbvwAAABUBAAAL&#10;AAAAAAAAAAAAAAAAAB8BAABfcmVscy8ucmVsc1BLAQItABQABgAIAAAAIQAJqn4bxQAAAN0AAAAP&#10;AAAAAAAAAAAAAAAAAAcCAABkcnMvZG93bnJldi54bWxQSwUGAAAAAAMAAwC3AAAA+QIAAAAA&#10;" filled="f" stroked="f">
                  <v:textbox inset="0,0,0,0">
                    <w:txbxContent>
                      <w:p w14:paraId="6A7CCDF5" w14:textId="77777777" w:rsidR="00BB7D64" w:rsidRDefault="00BB7D64">
                        <w:pPr>
                          <w:spacing w:after="160" w:line="259" w:lineRule="auto"/>
                          <w:ind w:left="0" w:firstLine="0"/>
                        </w:pPr>
                        <w:r>
                          <w:t>Rater 1</w:t>
                        </w:r>
                      </w:p>
                    </w:txbxContent>
                  </v:textbox>
                </v:rect>
                <v:rect id="Rectangle 3312" o:spid="_x0000_s1094" style="position:absolute;left:6159;top:662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Bs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xmyRSub8ITkOt/AAAA//8DAFBLAQItABQABgAIAAAAIQDb4fbL7gAAAIUBAAATAAAAAAAA&#10;AAAAAAAAAAAAAABbQ29udGVudF9UeXBlc10ueG1sUEsBAi0AFAAGAAgAAAAhAFr0LFu/AAAAFQEA&#10;AAsAAAAAAAAAAAAAAAAAHwEAAF9yZWxzLy5yZWxzUEsBAi0AFAAGAAgAAAAhAPl44GzHAAAA3QAA&#10;AA8AAAAAAAAAAAAAAAAABwIAAGRycy9kb3ducmV2LnhtbFBLBQYAAAAAAwADALcAAAD7AgAAAAA=&#10;" filled="f" stroked="f">
                  <v:textbox inset="0,0,0,0">
                    <w:txbxContent>
                      <w:p w14:paraId="0E903F58" w14:textId="77777777" w:rsidR="00BB7D64" w:rsidRDefault="00BB7D64">
                        <w:pPr>
                          <w:spacing w:after="160" w:line="259" w:lineRule="auto"/>
                          <w:ind w:left="0" w:firstLine="0"/>
                        </w:pPr>
                        <w:r>
                          <w:t xml:space="preserve"> </w:t>
                        </w:r>
                      </w:p>
                    </w:txbxContent>
                  </v:textbox>
                </v:rect>
                <v:rect id="Rectangle 68574" o:spid="_x0000_s1095" style="position:absolute;left:8841;top:6629;width:9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7lxwAAAN4AAAAPAAAAZHJzL2Rvd25yZXYueG1sRI9Ba8JA&#10;FITvQv/D8gredFOpGlNXEavo0aqg3h7Z1yQ0+zZkVxP99V2h0OMwM98w03lrSnGj2hWWFbz1IxDE&#10;qdUFZwqOh3UvBuE8ssbSMim4k4P57KUzxUTbhr/otveZCBB2CSrIva8SKV2ak0HXtxVx8L5tbdAH&#10;WWdS19gEuCnlIIpG0mDBYSHHipY5pT/7q1GwiavFeWsfTVauLpvT7jT5PEy8Ut3XdvEBwlPr/8N/&#10;7a1WMIqH43d43glXQM5+AQAA//8DAFBLAQItABQABgAIAAAAIQDb4fbL7gAAAIUBAAATAAAAAAAA&#10;AAAAAAAAAAAAAABbQ29udGVudF9UeXBlc10ueG1sUEsBAi0AFAAGAAgAAAAhAFr0LFu/AAAAFQEA&#10;AAsAAAAAAAAAAAAAAAAAHwEAAF9yZWxzLy5yZWxzUEsBAi0AFAAGAAgAAAAhAOxOHuXHAAAA3gAA&#10;AA8AAAAAAAAAAAAAAAAABwIAAGRycy9kb3ducmV2LnhtbFBLBQYAAAAAAwADALcAAAD7AgAAAAA=&#10;" filled="f" stroked="f">
                  <v:textbox inset="0,0,0,0">
                    <w:txbxContent>
                      <w:p w14:paraId="3BB6812C" w14:textId="77777777" w:rsidR="00BB7D64" w:rsidRDefault="00BB7D64">
                        <w:pPr>
                          <w:spacing w:after="160" w:line="259" w:lineRule="auto"/>
                          <w:ind w:left="0" w:firstLine="0"/>
                        </w:pPr>
                        <w:r>
                          <w:t>2</w:t>
                        </w:r>
                      </w:p>
                    </w:txbxContent>
                  </v:textbox>
                </v:rect>
                <v:rect id="Rectangle 68575" o:spid="_x0000_s1096" style="position:absolute;left:9542;top:6629;width:869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t+xwAAAN4AAAAPAAAAZHJzL2Rvd25yZXYueG1sRI9Ba8JA&#10;FITvQv/D8gredNOCGlNXkaroUWPB9vbIviah2bchu5ror3cFocdhZr5hZovOVOJCjSstK3gbRiCI&#10;M6tLzhV8HTeDGITzyBory6TgSg4W85feDBNtWz7QJfW5CBB2CSoovK8TKV1WkEE3tDVx8H5tY9AH&#10;2eRSN9gGuKnkexSNpcGSw0KBNX0WlP2lZ6NgG9fL7529tXm1/tme9qfp6jj1SvVfu+UHCE+d/w8/&#10;2zutYByPJiN43AlXQM7vAAAA//8DAFBLAQItABQABgAIAAAAIQDb4fbL7gAAAIUBAAATAAAAAAAA&#10;AAAAAAAAAAAAAABbQ29udGVudF9UeXBlc10ueG1sUEsBAi0AFAAGAAgAAAAhAFr0LFu/AAAAFQEA&#10;AAsAAAAAAAAAAAAAAAAAHwEAAF9yZWxzLy5yZWxzUEsBAi0AFAAGAAgAAAAhAIMCu37HAAAA3gAA&#10;AA8AAAAAAAAAAAAAAAAABwIAAGRycy9kb3ducmV2LnhtbFBLBQYAAAAAAwADALcAAAD7AgAAAAA=&#10;" filled="f" stroked="f">
                  <v:textbox inset="0,0,0,0">
                    <w:txbxContent>
                      <w:p w14:paraId="2F5A6B0E" w14:textId="77777777" w:rsidR="00BB7D64" w:rsidRDefault="00BB7D64">
                        <w:pPr>
                          <w:spacing w:after="160" w:line="259" w:lineRule="auto"/>
                          <w:ind w:left="0" w:firstLine="0"/>
                        </w:pPr>
                        <w:r>
                          <w:t xml:space="preserve"> = Negative</w:t>
                        </w:r>
                      </w:p>
                    </w:txbxContent>
                  </v:textbox>
                </v:rect>
                <v:rect id="Rectangle 3314" o:spid="_x0000_s1097" style="position:absolute;left:16065;top:662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d2DxgAAAN0AAAAPAAAAZHJzL2Rvd25yZXYueG1sRI9Li8JA&#10;EITvwv6HoRe86cQHotFRZFX06GPB3VuTaZOwmZ6QGU301zuCsMeiqr6iZovGFOJGlcstK+h1IxDE&#10;idU5pwq+T5vOGITzyBoLy6TgTg4W84/WDGNtaz7Q7ehTESDsYlSQeV/GUrokI4Oua0vi4F1sZdAH&#10;WaVSV1gHuClkP4pG0mDOYSHDkr4ySv6OV6NgOy6XPzv7qNNi/bs978+T1WnilWp/NsspCE+N/w+/&#10;2zutYDDoDeH1JjwBOX8CAAD//wMAUEsBAi0AFAAGAAgAAAAhANvh9svuAAAAhQEAABMAAAAAAAAA&#10;AAAAAAAAAAAAAFtDb250ZW50X1R5cGVzXS54bWxQSwECLQAUAAYACAAAACEAWvQsW78AAAAVAQAA&#10;CwAAAAAAAAAAAAAAAAAfAQAAX3JlbHMvLnJlbHNQSwECLQAUAAYACAAAACEAGd3dg8YAAADdAAAA&#10;DwAAAAAAAAAAAAAAAAAHAgAAZHJzL2Rvd25yZXYueG1sUEsFBgAAAAADAAMAtwAAAPoCAAAAAA==&#10;" filled="f" stroked="f">
                  <v:textbox inset="0,0,0,0">
                    <w:txbxContent>
                      <w:p w14:paraId="68A1A422" w14:textId="77777777" w:rsidR="00BB7D64" w:rsidRDefault="00BB7D64">
                        <w:pPr>
                          <w:spacing w:after="160" w:line="259" w:lineRule="auto"/>
                          <w:ind w:left="0" w:firstLine="0"/>
                        </w:pPr>
                        <w:r>
                          <w:t xml:space="preserve"> </w:t>
                        </w:r>
                      </w:p>
                    </w:txbxContent>
                  </v:textbox>
                </v:rect>
                <v:rect id="Rectangle 3315" o:spid="_x0000_s1098" style="position:absolute;left:22150;top:6629;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XgYxgAAAN0AAAAPAAAAZHJzL2Rvd25yZXYueG1sRI9Pi8Iw&#10;FMTvwn6H8Ba8aaqiaDWKrIoe/bPg7u3RPNuyzUtpoq1+eiMIexxm5jfMbNGYQtyocrllBb1uBII4&#10;sTrnVMH3adMZg3AeWWNhmRTcycFi/tGaYaxtzQe6HX0qAoRdjAoy78tYSpdkZNB1bUkcvIutDPog&#10;q1TqCusAN4XsR9FIGsw5LGRY0ldGyd/xahRsx+XyZ2cfdVqsf7fn/XmyOk28Uu3PZjkF4anx/+F3&#10;e6cVDAa9IbzehCcg508AAAD//wMAUEsBAi0AFAAGAAgAAAAhANvh9svuAAAAhQEAABMAAAAAAAAA&#10;AAAAAAAAAAAAAFtDb250ZW50X1R5cGVzXS54bWxQSwECLQAUAAYACAAAACEAWvQsW78AAAAVAQAA&#10;CwAAAAAAAAAAAAAAAAAfAQAAX3JlbHMvLnJlbHNQSwECLQAUAAYACAAAACEAdpF4GMYAAADdAAAA&#10;DwAAAAAAAAAAAAAAAAAHAgAAZHJzL2Rvd25yZXYueG1sUEsFBgAAAAADAAMAtwAAAPoCAAAAAA==&#10;" filled="f" stroked="f">
                  <v:textbox inset="0,0,0,0">
                    <w:txbxContent>
                      <w:p w14:paraId="778DA8EA" w14:textId="77777777" w:rsidR="00BB7D64" w:rsidRDefault="00BB7D64">
                        <w:pPr>
                          <w:spacing w:after="160" w:line="259" w:lineRule="auto"/>
                          <w:ind w:left="0" w:firstLine="0"/>
                        </w:pPr>
                        <w:r>
                          <w:t>0</w:t>
                        </w:r>
                      </w:p>
                    </w:txbxContent>
                  </v:textbox>
                </v:rect>
                <v:rect id="Rectangle 3316" o:spid="_x0000_s1099" style="position:absolute;left:22851;top:662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vxQAAAN0AAAAPAAAAZHJzL2Rvd25yZXYueG1sRI9Bi8Iw&#10;FITvC/6H8Bb2tqYqiF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CGQ+ZvxQAAAN0AAAAP&#10;AAAAAAAAAAAAAAAAAAcCAABkcnMvZG93bnJldi54bWxQSwUGAAAAAAMAAwC3AAAA+QIAAAAA&#10;" filled="f" stroked="f">
                  <v:textbox inset="0,0,0,0">
                    <w:txbxContent>
                      <w:p w14:paraId="6563EBA0" w14:textId="77777777" w:rsidR="00BB7D64" w:rsidRDefault="00BB7D64">
                        <w:pPr>
                          <w:spacing w:after="160" w:line="259" w:lineRule="auto"/>
                          <w:ind w:left="0" w:firstLine="0"/>
                        </w:pPr>
                        <w:r>
                          <w:t xml:space="preserve"> </w:t>
                        </w:r>
                      </w:p>
                    </w:txbxContent>
                  </v:textbox>
                </v:rect>
                <v:shape id="Shape 92702" o:spid="_x0000_s1100" style="position:absolute;left:27072;top:6613;width:9147;height:1600;visibility:visible;mso-wrap-style:square;v-text-anchor:top" coordsize="9147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V3JxgAAAN4AAAAPAAAAZHJzL2Rvd25yZXYueG1sRI/BbsIw&#10;EETvSPyDtUjcikMO0KYYhGgrUG9Nob1u4yUJxOs0Nkn4+xqpEsfRzLzRLFa9qURLjSstK5hOIhDE&#10;mdUl5wr2n28PjyCcR9ZYWSYFV3KwWg4HC0y07fiD2tTnIkDYJaig8L5OpHRZQQbdxNbEwTvaxqAP&#10;ssmlbrALcFPJOIpm0mDJYaHAmjYFZef0YhQcNP+8+N9rWn+n768nuT5+ddtWqfGoXz+D8NT7e/i/&#10;vdMKnuJ5FMPtTrgCcvkHAAD//wMAUEsBAi0AFAAGAAgAAAAhANvh9svuAAAAhQEAABMAAAAAAAAA&#10;AAAAAAAAAAAAAFtDb250ZW50X1R5cGVzXS54bWxQSwECLQAUAAYACAAAACEAWvQsW78AAAAVAQAA&#10;CwAAAAAAAAAAAAAAAAAfAQAAX3JlbHMvLnJlbHNQSwECLQAUAAYACAAAACEAd9VdycYAAADeAAAA&#10;DwAAAAAAAAAAAAAAAAAHAgAAZHJzL2Rvd25yZXYueG1sUEsFBgAAAAADAAMAtwAAAPoCAAAAAA==&#10;" path="m,l914705,r,160020l,160020,,e" fillcolor="#ffc000" stroked="f" strokeweight="0">
                  <v:stroke miterlimit="83231f" joinstyle="miter"/>
                  <v:path arrowok="t" textboxrect="0,0,914705,160020"/>
                </v:shape>
                <v:shape id="Shape 92703" o:spid="_x0000_s1101" style="position:absolute;left:27758;top:6615;width:7775;height:1598;visibility:visible;mso-wrap-style:square;v-text-anchor:top" coordsize="777545,15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YbxgAAAN4AAAAPAAAAZHJzL2Rvd25yZXYueG1sRI9Ba8JA&#10;FITvQv/D8gq9iG5qwGrqKrYSqMemxfMj+5oNZt+m2TUm/75bEDwOM/MNs9kNthE9db52rOB5noAg&#10;Lp2uuVLw/ZXPViB8QNbYOCYFI3nYbR8mG8y0u/In9UWoRISwz1CBCaHNpPSlIYt+7lri6P24zmKI&#10;squk7vAa4baRiyRZSos1xwWDLb0bKs/FxSqYXrgdjkfk6e8hT9PzwZzG/ZtST4/D/hVEoCHcw7f2&#10;h1awXrwkKfzfiVdAbv8AAAD//wMAUEsBAi0AFAAGAAgAAAAhANvh9svuAAAAhQEAABMAAAAAAAAA&#10;AAAAAAAAAAAAAFtDb250ZW50X1R5cGVzXS54bWxQSwECLQAUAAYACAAAACEAWvQsW78AAAAVAQAA&#10;CwAAAAAAAAAAAAAAAAAfAQAAX3JlbHMvLnJlbHNQSwECLQAUAAYACAAAACEAK2H2G8YAAADeAAAA&#10;DwAAAAAAAAAAAAAAAAAHAgAAZHJzL2Rvd25yZXYueG1sUEsFBgAAAAADAAMAtwAAAPoCAAAAAA==&#10;" path="m,l777545,r,159893l,159893,,e" fillcolor="#ffc000" stroked="f" strokeweight="0">
                  <v:stroke miterlimit="83231f" joinstyle="miter"/>
                  <v:path arrowok="t" textboxrect="0,0,777545,159893"/>
                </v:shape>
                <v:rect id="Rectangle 3319" o:spid="_x0000_s1102" style="position:absolute;left:31294;top:6659;width:9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HIdxwAAAN0AAAAPAAAAZHJzL2Rvd25yZXYueG1sRI9Ba8JA&#10;FITvBf/D8oTe6iYNiEldQ9CKHlst2N4e2WcSzL4N2dWk/vpuodDjMDPfMMt8NK24Ue8aywriWQSC&#10;uLS64UrBx3H7tADhPLLG1jIp+CYH+WrysMRM24Hf6XbwlQgQdhkqqL3vMildWZNBN7MdcfDOtjfo&#10;g+wrqXscAty08jmK5tJgw2Ghxo7WNZWXw9Uo2C264nNv70PVvn7tTm+ndHNMvVKP07F4AeFp9P/h&#10;v/ZeK0iSOIXfN+EJyNUPAAAA//8DAFBLAQItABQABgAIAAAAIQDb4fbL7gAAAIUBAAATAAAAAAAA&#10;AAAAAAAAAAAAAABbQ29udGVudF9UeXBlc10ueG1sUEsBAi0AFAAGAAgAAAAhAFr0LFu/AAAAFQEA&#10;AAsAAAAAAAAAAAAAAAAAHwEAAF9yZWxzLy5yZWxzUEsBAi0AFAAGAAgAAAAhAPfcch3HAAAA3QAA&#10;AA8AAAAAAAAAAAAAAAAABwIAAGRycy9kb3ducmV2LnhtbFBLBQYAAAAAAwADALcAAAD7AgAAAAA=&#10;" filled="f" stroked="f">
                  <v:textbox inset="0,0,0,0">
                    <w:txbxContent>
                      <w:p w14:paraId="2840AC94" w14:textId="77777777" w:rsidR="00BB7D64" w:rsidRDefault="00BB7D64">
                        <w:pPr>
                          <w:spacing w:after="160" w:line="259" w:lineRule="auto"/>
                          <w:ind w:left="0" w:firstLine="0"/>
                        </w:pPr>
                        <w:r>
                          <w:rPr>
                            <w:b/>
                          </w:rPr>
                          <w:t>4</w:t>
                        </w:r>
                      </w:p>
                    </w:txbxContent>
                  </v:textbox>
                </v:rect>
                <v:rect id="Rectangle 3320" o:spid="_x0000_s1103" style="position:absolute;left:31995;top:665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E9wQAAAN0AAAAPAAAAZHJzL2Rvd25yZXYueG1sRE/LisIw&#10;FN0L/kO4wuw0VWH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KiKET3BAAAA3QAAAA8AAAAA&#10;AAAAAAAAAAAABwIAAGRycy9kb3ducmV2LnhtbFBLBQYAAAAAAwADALcAAAD1AgAAAAA=&#10;" filled="f" stroked="f">
                  <v:textbox inset="0,0,0,0">
                    <w:txbxContent>
                      <w:p w14:paraId="565A521C" w14:textId="77777777" w:rsidR="00BB7D64" w:rsidRDefault="00BB7D64">
                        <w:pPr>
                          <w:spacing w:after="160" w:line="259" w:lineRule="auto"/>
                          <w:ind w:left="0" w:firstLine="0"/>
                        </w:pPr>
                        <w:r>
                          <w:rPr>
                            <w:b/>
                          </w:rPr>
                          <w:t xml:space="preserve"> </w:t>
                        </w:r>
                      </w:p>
                    </w:txbxContent>
                  </v:textbox>
                </v:rect>
                <v:rect id="Rectangle 3321" o:spid="_x0000_s1104" style="position:absolute;left:40440;top:6629;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rSm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MfGtKbHAAAA3QAA&#10;AA8AAAAAAAAAAAAAAAAABwIAAGRycy9kb3ducmV2LnhtbFBLBQYAAAAAAwADALcAAAD7AgAAAAA=&#10;" filled="f" stroked="f">
                  <v:textbox inset="0,0,0,0">
                    <w:txbxContent>
                      <w:p w14:paraId="24AE3DE8" w14:textId="77777777" w:rsidR="00BB7D64" w:rsidRDefault="00BB7D64">
                        <w:pPr>
                          <w:spacing w:after="160" w:line="259" w:lineRule="auto"/>
                          <w:ind w:left="0" w:firstLine="0"/>
                        </w:pPr>
                        <w:r>
                          <w:t>3</w:t>
                        </w:r>
                      </w:p>
                    </w:txbxContent>
                  </v:textbox>
                </v:rect>
                <v:rect id="Rectangle 3322" o:spid="_x0000_s1105" style="position:absolute;left:41141;top:662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CrR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DcUKtHHAAAA3QAA&#10;AA8AAAAAAAAAAAAAAAAABwIAAGRycy9kb3ducmV2LnhtbFBLBQYAAAAAAwADALcAAAD7AgAAAAA=&#10;" filled="f" stroked="f">
                  <v:textbox inset="0,0,0,0">
                    <w:txbxContent>
                      <w:p w14:paraId="7C0E0B72" w14:textId="77777777" w:rsidR="00BB7D64" w:rsidRDefault="00BB7D64">
                        <w:pPr>
                          <w:spacing w:after="160" w:line="259" w:lineRule="auto"/>
                          <w:ind w:left="0" w:firstLine="0"/>
                        </w:pPr>
                        <w:r>
                          <w:t xml:space="preserve"> </w:t>
                        </w:r>
                      </w:p>
                    </w:txbxContent>
                  </v:textbox>
                </v:rect>
                <v:rect id="Rectangle 3323" o:spid="_x0000_s1106" style="position:absolute;left:49584;top:6629;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9KxwAAAN0AAAAPAAAAZHJzL2Rvd25yZXYueG1sRI9Ba8JA&#10;FITvgv9heUJvutFA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FhYj0rHAAAA3QAA&#10;AA8AAAAAAAAAAAAAAAAABwIAAGRycy9kb3ducmV2LnhtbFBLBQYAAAAAAwADALcAAAD7AgAAAAA=&#10;" filled="f" stroked="f">
                  <v:textbox inset="0,0,0,0">
                    <w:txbxContent>
                      <w:p w14:paraId="634AC61E" w14:textId="77777777" w:rsidR="00BB7D64" w:rsidRDefault="00BB7D64">
                        <w:pPr>
                          <w:spacing w:after="160" w:line="259" w:lineRule="auto"/>
                          <w:ind w:left="0" w:firstLine="0"/>
                        </w:pPr>
                        <w:r>
                          <w:t>0</w:t>
                        </w:r>
                      </w:p>
                    </w:txbxContent>
                  </v:textbox>
                </v:rect>
                <v:rect id="Rectangle 3324" o:spid="_x0000_s1107" style="position:absolute;left:50285;top:662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c+xgAAAN0AAAAPAAAAZHJzL2Rvd25yZXYueG1sRI9Li8JA&#10;EITvC/6HoQVv68QHi0ZHkV1Fjz4W1FuTaZNgpidkRhP99Y6wsMeiqr6ipvPGFOJOlcstK+h1IxDE&#10;idU5pwp+D6vPEQjnkTUWlknBgxzMZ62PKcba1ryj+96nIkDYxagg876MpXRJRgZd15bEwbvYyqAP&#10;skqlrrAOcFPIfhR9SYM5h4UMS/rOKLnub0bBelQuThv7rNNieV4ft8fxz2Hsleq0m8UEhKfG/4f/&#10;2hutYDDoD+H9JjwBOXsBAAD//wMAUEsBAi0AFAAGAAgAAAAhANvh9svuAAAAhQEAABMAAAAAAAAA&#10;AAAAAAAAAAAAAFtDb250ZW50X1R5cGVzXS54bWxQSwECLQAUAAYACAAAACEAWvQsW78AAAAVAQAA&#10;CwAAAAAAAAAAAAAAAAAfAQAAX3JlbHMvLnJlbHNQSwECLQAUAAYACAAAACEA17EXPsYAAADdAAAA&#10;DwAAAAAAAAAAAAAAAAAHAgAAZHJzL2Rvd25yZXYueG1sUEsFBgAAAAADAAMAtwAAAPoCAAAAAA==&#10;" filled="f" stroked="f">
                  <v:textbox inset="0,0,0,0">
                    <w:txbxContent>
                      <w:p w14:paraId="67FC2BBC" w14:textId="77777777" w:rsidR="00BB7D64" w:rsidRDefault="00BB7D64">
                        <w:pPr>
                          <w:spacing w:after="160" w:line="259" w:lineRule="auto"/>
                          <w:ind w:left="0" w:firstLine="0"/>
                        </w:pPr>
                        <w:r>
                          <w:t xml:space="preserve"> </w:t>
                        </w:r>
                      </w:p>
                    </w:txbxContent>
                  </v:textbox>
                </v:rect>
                <v:rect id="Rectangle 3325" o:spid="_x0000_s1108" style="position:absolute;left:4117;top:8229;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l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uP2ypcYAAADdAAAA&#10;DwAAAAAAAAAAAAAAAAAHAgAAZHJzL2Rvd25yZXYueG1sUEsFBgAAAAADAAMAtwAAAPoCAAAAAA==&#10;" filled="f" stroked="f">
                  <v:textbox inset="0,0,0,0">
                    <w:txbxContent>
                      <w:p w14:paraId="78883FA1" w14:textId="77777777" w:rsidR="00BB7D64" w:rsidRDefault="00BB7D64">
                        <w:pPr>
                          <w:spacing w:after="160" w:line="259" w:lineRule="auto"/>
                          <w:ind w:left="0" w:firstLine="0"/>
                        </w:pPr>
                        <w:r>
                          <w:t xml:space="preserve"> </w:t>
                        </w:r>
                      </w:p>
                    </w:txbxContent>
                  </v:textbox>
                </v:rect>
                <v:rect id="Rectangle 3326" o:spid="_x0000_s1109" style="position:absolute;left:8841;top:8229;width:9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zSxQAAAN0AAAAPAAAAZHJzL2Rvd25yZXYueG1sRI9Bi8Iw&#10;FITvgv8hPGFvmq6C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BILyzSxQAAAN0AAAAP&#10;AAAAAAAAAAAAAAAAAAcCAABkcnMvZG93bnJldi54bWxQSwUGAAAAAAMAAwC3AAAA+QIAAAAA&#10;" filled="f" stroked="f">
                  <v:textbox inset="0,0,0,0">
                    <w:txbxContent>
                      <w:p w14:paraId="3498925B" w14:textId="77777777" w:rsidR="00BB7D64" w:rsidRDefault="00BB7D64">
                        <w:pPr>
                          <w:spacing w:after="160" w:line="259" w:lineRule="auto"/>
                          <w:ind w:left="0" w:firstLine="0"/>
                        </w:pPr>
                        <w:r>
                          <w:t>3</w:t>
                        </w:r>
                      </w:p>
                    </w:txbxContent>
                  </v:textbox>
                </v:rect>
                <v:rect id="Rectangle 3327" o:spid="_x0000_s1110" style="position:absolute;left:9542;top:822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4lJxgAAAN0AAAAPAAAAZHJzL2Rvd25yZXYueG1sRI9Pi8Iw&#10;FMTvC36H8ARva6qC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J2OJScYAAADdAAAA&#10;DwAAAAAAAAAAAAAAAAAHAgAAZHJzL2Rvd25yZXYueG1sUEsFBgAAAAADAAMAtwAAAPoCAAAAAA==&#10;" filled="f" stroked="f">
                  <v:textbox inset="0,0,0,0">
                    <w:txbxContent>
                      <w:p w14:paraId="400194C5" w14:textId="77777777" w:rsidR="00BB7D64" w:rsidRDefault="00BB7D64">
                        <w:pPr>
                          <w:spacing w:after="160" w:line="259" w:lineRule="auto"/>
                          <w:ind w:left="0" w:firstLine="0"/>
                        </w:pPr>
                        <w:r>
                          <w:t xml:space="preserve"> </w:t>
                        </w:r>
                      </w:p>
                    </w:txbxContent>
                  </v:textbox>
                </v:rect>
                <v:rect id="Rectangle 68580" o:spid="_x0000_s1111" style="position:absolute;left:10685;top:822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jBxQAAAN4AAAAPAAAAZHJzL2Rvd25yZXYueG1sRI/LisIw&#10;FIb3gu8QjuBO0xGUtmMU8YIuHR1Qd4fmTFumOSlNtNWnN4uBWf78N775sjOVeFDjSssKPsYRCOLM&#10;6pJzBd/n3SgG4TyyxsoyKXiSg+Wi35tjqm3LX/Q4+VyEEXYpKii8r1MpXVaQQTe2NXHwfmxj0AfZ&#10;5FI32IZxU8lJFM2kwZLDQ4E1rQvKfk93o2Af16vrwb7avNre9pfjJdmcE6/UcNCtPkF46vx/+K99&#10;0Apm8TQOAAEnoIBcvAEAAP//AwBQSwECLQAUAAYACAAAACEA2+H2y+4AAACFAQAAEwAAAAAAAAAA&#10;AAAAAAAAAAAAW0NvbnRlbnRfVHlwZXNdLnhtbFBLAQItABQABgAIAAAAIQBa9CxbvwAAABUBAAAL&#10;AAAAAAAAAAAAAAAAAB8BAABfcmVscy8ucmVsc1BLAQItABQABgAIAAAAIQCmoGjBxQAAAN4AAAAP&#10;AAAAAAAAAAAAAAAAAAcCAABkcnMvZG93bnJldi54bWxQSwUGAAAAAAMAAwC3AAAA+QIAAAAA&#10;" filled="f" stroked="f">
                  <v:textbox inset="0,0,0,0">
                    <w:txbxContent>
                      <w:p w14:paraId="1ACE81F3" w14:textId="77777777" w:rsidR="00BB7D64" w:rsidRDefault="00BB7D64">
                        <w:pPr>
                          <w:spacing w:after="160" w:line="259" w:lineRule="auto"/>
                          <w:ind w:left="0" w:firstLine="0"/>
                        </w:pPr>
                        <w:r>
                          <w:t xml:space="preserve"> </w:t>
                        </w:r>
                      </w:p>
                    </w:txbxContent>
                  </v:textbox>
                </v:rect>
                <v:rect id="Rectangle 68579" o:spid="_x0000_s1112" style="position:absolute;left:9893;top:8229;width:105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F7xwAAAN4AAAAPAAAAZHJzL2Rvd25yZXYueG1sRI9Ba8JA&#10;FITvQv/D8gredFNBm0RXkarosVVBvT2yzySYfRuyq4n99d1CocdhZr5hZovOVOJBjSstK3gbRiCI&#10;M6tLzhUcD5tBDMJ5ZI2VZVLwJAeL+Utvhqm2LX/RY+9zESDsUlRQeF+nUrqsIINuaGvi4F1tY9AH&#10;2eRSN9gGuKnkKIom0mDJYaHAmj4Kym77u1GwjevleWe/27xaX7anz1OyOiReqf5rt5yC8NT5//Bf&#10;e6cVTOLxewK/d8IVkPMfAAAA//8DAFBLAQItABQABgAIAAAAIQDb4fbL7gAAAIUBAAATAAAAAAAA&#10;AAAAAAAAAAAAAABbQ29udGVudF9UeXBlc10ueG1sUEsBAi0AFAAGAAgAAAAhAFr0LFu/AAAAFQEA&#10;AAsAAAAAAAAAAAAAAAAAHwEAAF9yZWxzLy5yZWxzUEsBAi0AFAAGAAgAAAAhAAJPsXvHAAAA3gAA&#10;AA8AAAAAAAAAAAAAAAAABwIAAGRycy9kb3ducmV2LnhtbFBLBQYAAAAAAwADALcAAAD7AgAAAAA=&#10;" filled="f" stroked="f">
                  <v:textbox inset="0,0,0,0">
                    <w:txbxContent>
                      <w:p w14:paraId="060BB729" w14:textId="77777777" w:rsidR="00BB7D64" w:rsidRDefault="00BB7D64">
                        <w:pPr>
                          <w:spacing w:after="160" w:line="259" w:lineRule="auto"/>
                          <w:ind w:left="0" w:firstLine="0"/>
                        </w:pPr>
                        <w:r>
                          <w:t>=</w:t>
                        </w:r>
                      </w:p>
                    </w:txbxContent>
                  </v:textbox>
                </v:rect>
                <v:rect id="Rectangle 3329" o:spid="_x0000_s1113" style="position:absolute;left:11036;top:8229;width:556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LigxQAAAN0AAAAPAAAAZHJzL2Rvd25yZXYueG1sRI9Bi8Iw&#10;FITvgv8hPGFvmqog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A5sLigxQAAAN0AAAAP&#10;AAAAAAAAAAAAAAAAAAcCAABkcnMvZG93bnJldi54bWxQSwUGAAAAAAMAAwC3AAAA+QIAAAAA&#10;" filled="f" stroked="f">
                  <v:textbox inset="0,0,0,0">
                    <w:txbxContent>
                      <w:p w14:paraId="2BF7EDAF" w14:textId="77777777" w:rsidR="00BB7D64" w:rsidRDefault="00BB7D64">
                        <w:pPr>
                          <w:spacing w:after="160" w:line="259" w:lineRule="auto"/>
                          <w:ind w:left="0" w:firstLine="0"/>
                        </w:pPr>
                        <w:r>
                          <w:t>Neutral</w:t>
                        </w:r>
                      </w:p>
                    </w:txbxContent>
                  </v:textbox>
                </v:rect>
                <v:rect id="Rectangle 3330" o:spid="_x0000_s1114" style="position:absolute;left:15212;top:822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fgwwAAAN0AAAAPAAAAZHJzL2Rvd25yZXYueG1sRE/LasJA&#10;FN0L/sNwhe50YgM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LVOH4MMAAADdAAAADwAA&#10;AAAAAAAAAAAAAAAHAgAAZHJzL2Rvd25yZXYueG1sUEsFBgAAAAADAAMAtwAAAPcCAAAAAA==&#10;" filled="f" stroked="f">
                  <v:textbox inset="0,0,0,0">
                    <w:txbxContent>
                      <w:p w14:paraId="265E4038" w14:textId="77777777" w:rsidR="00BB7D64" w:rsidRDefault="00BB7D64">
                        <w:pPr>
                          <w:spacing w:after="160" w:line="259" w:lineRule="auto"/>
                          <w:ind w:left="0" w:firstLine="0"/>
                        </w:pPr>
                        <w:r>
                          <w:t xml:space="preserve"> </w:t>
                        </w:r>
                      </w:p>
                    </w:txbxContent>
                  </v:textbox>
                </v:rect>
                <v:rect id="Rectangle 3331" o:spid="_x0000_s1115" style="position:absolute;left:22150;top:8229;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J7xQAAAN0AAAAPAAAAZHJzL2Rvd25yZXYueG1sRI9Pi8Iw&#10;FMTvgt8hPGFvmmph0WoU8Q96dFVQb4/m2Rabl9JE291PbxYW9jjMzG+Y2aI1pXhR7QrLCoaDCARx&#10;anXBmYLzadsfg3AeWWNpmRR8k4PFvNuZYaJtw1/0OvpMBAi7BBXk3leJlC7NyaAb2Io4eHdbG/RB&#10;1pnUNTYBbko5iqJPabDgsJBjRauc0sfxaRTsxtXyurc/TVZubrvL4TJZnyZeqY9eu5yC8NT6//Bf&#10;e68VxHE8hN834QnI+RsAAP//AwBQSwECLQAUAAYACAAAACEA2+H2y+4AAACFAQAAEwAAAAAAAAAA&#10;AAAAAAAAAAAAW0NvbnRlbnRfVHlwZXNdLnhtbFBLAQItABQABgAIAAAAIQBa9CxbvwAAABUBAAAL&#10;AAAAAAAAAAAAAAAAAB8BAABfcmVscy8ucmVsc1BLAQItABQABgAIAAAAIQBCHyJ7xQAAAN0AAAAP&#10;AAAAAAAAAAAAAAAAAAcCAABkcnMvZG93bnJldi54bWxQSwUGAAAAAAMAAwC3AAAA+QIAAAAA&#10;" filled="f" stroked="f">
                  <v:textbox inset="0,0,0,0">
                    <w:txbxContent>
                      <w:p w14:paraId="0A461088" w14:textId="77777777" w:rsidR="00BB7D64" w:rsidRDefault="00BB7D64">
                        <w:pPr>
                          <w:spacing w:after="160" w:line="259" w:lineRule="auto"/>
                          <w:ind w:left="0" w:firstLine="0"/>
                        </w:pPr>
                        <w:r>
                          <w:t>0</w:t>
                        </w:r>
                      </w:p>
                    </w:txbxContent>
                  </v:textbox>
                </v:rect>
                <v:rect id="Rectangle 3332" o:spid="_x0000_s1116" style="position:absolute;left:22851;top:822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wMxwAAAN0AAAAPAAAAZHJzL2Rvd25yZXYueG1sRI9Ba8JA&#10;FITvgv9heUJvutFA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LLNvAzHAAAA3QAA&#10;AA8AAAAAAAAAAAAAAAAABwIAAGRycy9kb3ducmV2LnhtbFBLBQYAAAAAAwADALcAAAD7AgAAAAA=&#10;" filled="f" stroked="f">
                  <v:textbox inset="0,0,0,0">
                    <w:txbxContent>
                      <w:p w14:paraId="1A1482BE" w14:textId="77777777" w:rsidR="00BB7D64" w:rsidRDefault="00BB7D64">
                        <w:pPr>
                          <w:spacing w:after="160" w:line="259" w:lineRule="auto"/>
                          <w:ind w:left="0" w:firstLine="0"/>
                        </w:pPr>
                        <w:r>
                          <w:t xml:space="preserve"> </w:t>
                        </w:r>
                      </w:p>
                    </w:txbxContent>
                  </v:textbox>
                </v:rect>
                <v:rect id="Rectangle 3333" o:spid="_x0000_s1117" style="position:absolute;left:31294;top:8229;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mXwgAAAN0AAAAPAAAAZHJzL2Rvd25yZXYueG1sRE/LisIw&#10;FN0L/kO4wuw0VWH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DdgRmXwgAAAN0AAAAPAAAA&#10;AAAAAAAAAAAAAAcCAABkcnMvZG93bnJldi54bWxQSwUGAAAAAAMAAwC3AAAA9gIAAAAA&#10;" filled="f" stroked="f">
                  <v:textbox inset="0,0,0,0">
                    <w:txbxContent>
                      <w:p w14:paraId="326EC5A3" w14:textId="77777777" w:rsidR="00BB7D64" w:rsidRDefault="00BB7D64">
                        <w:pPr>
                          <w:spacing w:after="160" w:line="259" w:lineRule="auto"/>
                          <w:ind w:left="0" w:firstLine="0"/>
                        </w:pPr>
                        <w:r>
                          <w:t>0</w:t>
                        </w:r>
                      </w:p>
                    </w:txbxContent>
                  </v:textbox>
                </v:rect>
                <v:rect id="Rectangle 3334" o:spid="_x0000_s1118" style="position:absolute;left:31995;top:822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HjxwAAAN0AAAAPAAAAZHJzL2Rvd25yZXYueG1sRI9Ba8JA&#10;FITvhf6H5Qm9NRtNK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FJogePHAAAA3QAA&#10;AA8AAAAAAAAAAAAAAAAABwIAAGRycy9kb3ducmV2LnhtbFBLBQYAAAAAAwADALcAAAD7AgAAAAA=&#10;" filled="f" stroked="f">
                  <v:textbox inset="0,0,0,0">
                    <w:txbxContent>
                      <w:p w14:paraId="5AF7E97B" w14:textId="77777777" w:rsidR="00BB7D64" w:rsidRDefault="00BB7D64">
                        <w:pPr>
                          <w:spacing w:after="160" w:line="259" w:lineRule="auto"/>
                          <w:ind w:left="0" w:firstLine="0"/>
                        </w:pPr>
                        <w:r>
                          <w:t xml:space="preserve"> </w:t>
                        </w:r>
                      </w:p>
                    </w:txbxContent>
                  </v:textbox>
                </v:rect>
                <v:shape id="Shape 92704" o:spid="_x0000_s1119" style="position:absolute;left:36219;top:8213;width:9144;height:1601;visibility:visible;mso-wrap-style:square;v-text-anchor:top" coordsize="91440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1MxgAAAN4AAAAPAAAAZHJzL2Rvd25yZXYueG1sRI9Ba8JA&#10;FITvQv/D8oTedKMUa1NXkUqh4MXGHHp87D6zodm3IbsmaX+9KxR6HGbmG2azG10jeupC7VnBYp6B&#10;INbe1FwpKM/vszWIEJENNp5JwQ8F2G0fJhvMjR/4k/oiViJBOOSowMbY5lIGbclhmPuWOHkX3zmM&#10;SXaVNB0OCe4aucyylXRYc1qw2NKbJf1dXJ2C4cgXfdblV7Fye9uX/vfk3UGpx+m4fwURaYz/4b/2&#10;h1HwsnzOnuB+J10Bub0BAAD//wMAUEsBAi0AFAAGAAgAAAAhANvh9svuAAAAhQEAABMAAAAAAAAA&#10;AAAAAAAAAAAAAFtDb250ZW50X1R5cGVzXS54bWxQSwECLQAUAAYACAAAACEAWvQsW78AAAAVAQAA&#10;CwAAAAAAAAAAAAAAAAAfAQAAX3JlbHMvLnJlbHNQSwECLQAUAAYACAAAACEAckydTMYAAADeAAAA&#10;DwAAAAAAAAAAAAAAAAAHAgAAZHJzL2Rvd25yZXYueG1sUEsFBgAAAAADAAMAtwAAAPoCAAAAAA==&#10;" path="m,l914400,r,160020l,160020,,e" fillcolor="#ffc000" stroked="f" strokeweight="0">
                  <v:stroke miterlimit="83231f" joinstyle="miter"/>
                  <v:path arrowok="t" textboxrect="0,0,914400,160020"/>
                </v:shape>
                <v:shape id="Shape 92705" o:spid="_x0000_s1120" style="position:absolute;left:36904;top:8215;width:7773;height:1599;visibility:visible;mso-wrap-style:square;v-text-anchor:top" coordsize="777240,15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L2jxwAAAN4AAAAPAAAAZHJzL2Rvd25yZXYueG1sRI9Ba8JA&#10;FITvgv9heUJvuqvUqqmrFKGlIgjVoNdH9jUJZt+m2a2J/94VCj0OM/MNs1x3thJXanzpWMN4pEAQ&#10;Z86UnGtIj+/DOQgfkA1WjknDjTysV/3eEhPjWv6i6yHkIkLYJ6ihCKFOpPRZQRb9yNXE0ft2jcUQ&#10;ZZNL02Ab4baSE6VepMWS40KBNW0Kyi6HX6vh3Ibp/qNW1ezn+baZp7vLeHtKtX4adG+vIAJ14T/8&#10;1/40GhaTmZrC4068AnJ1BwAA//8DAFBLAQItABQABgAIAAAAIQDb4fbL7gAAAIUBAAATAAAAAAAA&#10;AAAAAAAAAAAAAABbQ29udGVudF9UeXBlc10ueG1sUEsBAi0AFAAGAAgAAAAhAFr0LFu/AAAAFQEA&#10;AAsAAAAAAAAAAAAAAAAAHwEAAF9yZWxzLy5yZWxzUEsBAi0AFAAGAAgAAAAhAKbgvaPHAAAA3gAA&#10;AA8AAAAAAAAAAAAAAAAABwIAAGRycy9kb3ducmV2LnhtbFBLBQYAAAAAAwADALcAAAD7AgAAAAA=&#10;" path="m,l777240,r,159893l,159893,,e" fillcolor="#ffc000" stroked="f" strokeweight="0">
                  <v:stroke miterlimit="83231f" joinstyle="miter"/>
                  <v:path arrowok="t" textboxrect="0,0,777240,159893"/>
                </v:shape>
                <v:rect id="Rectangle 3337" o:spid="_x0000_s1121" style="position:absolute;left:40440;top:8260;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UxwAAAN0AAAAPAAAAZHJzL2Rvd25yZXYueG1sRI9Ba8JA&#10;FITvhf6H5Qm9NRsN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KK6H5THAAAA3QAA&#10;AA8AAAAAAAAAAAAAAAAABwIAAGRycy9kb3ducmV2LnhtbFBLBQYAAAAAAwADALcAAAD7AgAAAAA=&#10;" filled="f" stroked="f">
                  <v:textbox inset="0,0,0,0">
                    <w:txbxContent>
                      <w:p w14:paraId="68261954" w14:textId="77777777" w:rsidR="00BB7D64" w:rsidRDefault="00BB7D64">
                        <w:pPr>
                          <w:spacing w:after="160" w:line="259" w:lineRule="auto"/>
                          <w:ind w:left="0" w:firstLine="0"/>
                        </w:pPr>
                        <w:r>
                          <w:rPr>
                            <w:b/>
                          </w:rPr>
                          <w:t>2</w:t>
                        </w:r>
                      </w:p>
                    </w:txbxContent>
                  </v:textbox>
                </v:rect>
                <v:rect id="Rectangle 3338" o:spid="_x0000_s1122" style="position:absolute;left:41141;top:826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vmwwAAAN0AAAAPAAAAZHJzL2Rvd25yZXYueG1sRE/LasJA&#10;FN0L/sNwhe50YgM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0yWL5sMAAADdAAAADwAA&#10;AAAAAAAAAAAAAAAHAgAAZHJzL2Rvd25yZXYueG1sUEsFBgAAAAADAAMAtwAAAPcCAAAAAA==&#10;" filled="f" stroked="f">
                  <v:textbox inset="0,0,0,0">
                    <w:txbxContent>
                      <w:p w14:paraId="49ACAAD5" w14:textId="77777777" w:rsidR="00BB7D64" w:rsidRDefault="00BB7D64">
                        <w:pPr>
                          <w:spacing w:after="160" w:line="259" w:lineRule="auto"/>
                          <w:ind w:left="0" w:firstLine="0"/>
                        </w:pPr>
                        <w:r>
                          <w:rPr>
                            <w:b/>
                          </w:rPr>
                          <w:t xml:space="preserve"> </w:t>
                        </w:r>
                      </w:p>
                    </w:txbxContent>
                  </v:textbox>
                </v:rect>
                <v:rect id="Rectangle 3339" o:spid="_x0000_s1123" style="position:absolute;left:49584;top:8229;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59xQAAAN0AAAAPAAAAZHJzL2Rvd25yZXYueG1sRI9Ba8JA&#10;FITvgv9heYI33Wig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C8aS59xQAAAN0AAAAP&#10;AAAAAAAAAAAAAAAAAAcCAABkcnMvZG93bnJldi54bWxQSwUGAAAAAAMAAwC3AAAA+QIAAAAA&#10;" filled="f" stroked="f">
                  <v:textbox inset="0,0,0,0">
                    <w:txbxContent>
                      <w:p w14:paraId="459F188E" w14:textId="77777777" w:rsidR="00BB7D64" w:rsidRDefault="00BB7D64">
                        <w:pPr>
                          <w:spacing w:after="160" w:line="259" w:lineRule="auto"/>
                          <w:ind w:left="0" w:firstLine="0"/>
                        </w:pPr>
                        <w:r>
                          <w:t>0</w:t>
                        </w:r>
                      </w:p>
                    </w:txbxContent>
                  </v:textbox>
                </v:rect>
                <v:rect id="Rectangle 3340" o:spid="_x0000_s1124" style="position:absolute;left:50285;top:822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SdwwAAAN0AAAAPAAAAZHJzL2Rvd25yZXYueG1sRE9Ni8Iw&#10;EL0v+B/CCN7WVF1E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dVX0ncMAAADdAAAADwAA&#10;AAAAAAAAAAAAAAAHAgAAZHJzL2Rvd25yZXYueG1sUEsFBgAAAAADAAMAtwAAAPcCAAAAAA==&#10;" filled="f" stroked="f">
                  <v:textbox inset="0,0,0,0">
                    <w:txbxContent>
                      <w:p w14:paraId="0B64A92E" w14:textId="77777777" w:rsidR="00BB7D64" w:rsidRDefault="00BB7D64">
                        <w:pPr>
                          <w:spacing w:after="160" w:line="259" w:lineRule="auto"/>
                          <w:ind w:left="0" w:firstLine="0"/>
                        </w:pPr>
                        <w:r>
                          <w:t xml:space="preserve"> </w:t>
                        </w:r>
                      </w:p>
                    </w:txbxContent>
                  </v:textbox>
                </v:rect>
                <v:rect id="Rectangle 3341" o:spid="_x0000_s1125" style="position:absolute;left:4117;top:9829;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EGxgAAAN0AAAAPAAAAZHJzL2Rvd25yZXYueG1sRI9Li8JA&#10;EITvwv6HoRe86cQHotFRZFX06GPB3VuTaZOwmZ6QGU301zuCsMeiqr6iZovGFOJGlcstK+h1IxDE&#10;idU5pwq+T5vOGITzyBoLy6TgTg4W84/WDGNtaz7Q7ehTESDsYlSQeV/GUrokI4Oua0vi4F1sZdAH&#10;WaVSV1gHuClkP4pG0mDOYSHDkr4ySv6OV6NgOy6XPzv7qNNi/bs978+T1WnilWp/NsspCE+N/w+/&#10;2zutYDAY9uD1JjwBOX8CAAD//wMAUEsBAi0AFAAGAAgAAAAhANvh9svuAAAAhQEAABMAAAAAAAAA&#10;AAAAAAAAAAAAAFtDb250ZW50X1R5cGVzXS54bWxQSwECLQAUAAYACAAAACEAWvQsW78AAAAVAQAA&#10;CwAAAAAAAAAAAAAAAAAfAQAAX3JlbHMvLnJlbHNQSwECLQAUAAYACAAAACEAGhlRBsYAAADdAAAA&#10;DwAAAAAAAAAAAAAAAAAHAgAAZHJzL2Rvd25yZXYueG1sUEsFBgAAAAADAAMAtwAAAPoCAAAAAA==&#10;" filled="f" stroked="f">
                  <v:textbox inset="0,0,0,0">
                    <w:txbxContent>
                      <w:p w14:paraId="34CC1DE2" w14:textId="77777777" w:rsidR="00BB7D64" w:rsidRDefault="00BB7D64">
                        <w:pPr>
                          <w:spacing w:after="160" w:line="259" w:lineRule="auto"/>
                          <w:ind w:left="0" w:firstLine="0"/>
                        </w:pPr>
                        <w:r>
                          <w:t xml:space="preserve"> </w:t>
                        </w:r>
                      </w:p>
                    </w:txbxContent>
                  </v:textbox>
                </v:rect>
                <v:rect id="Rectangle 3342" o:spid="_x0000_s1126" style="position:absolute;left:8841;top:9829;width:9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9xxgAAAN0AAAAPAAAAZHJzL2Rvd25yZXYueG1sRI9Li8JA&#10;EITvC/6HoQVv68QHi0ZHkV1Fjz4W1FuTaZNgpidkRhP99Y6wsMeiqr6ipvPGFOJOlcstK+h1IxDE&#10;idU5pwp+D6vPEQjnkTUWlknBgxzMZ62PKcba1ryj+96nIkDYxagg876MpXRJRgZd15bEwbvYyqAP&#10;skqlrrAOcFPIfhR9SYM5h4UMS/rOKLnub0bBelQuThv7rNNieV4ft8fxz2Hsleq0m8UEhKfG/4f/&#10;2hutYDAY9uH9JjwBOXsBAAD//wMAUEsBAi0AFAAGAAgAAAAhANvh9svuAAAAhQEAABMAAAAAAAAA&#10;AAAAAAAAAAAAAFtDb250ZW50X1R5cGVzXS54bWxQSwECLQAUAAYACAAAACEAWvQsW78AAAAVAQAA&#10;CwAAAAAAAAAAAAAAAAAfAQAAX3JlbHMvLnJlbHNQSwECLQAUAAYACAAAACEA6svPccYAAADdAAAA&#10;DwAAAAAAAAAAAAAAAAAHAgAAZHJzL2Rvd25yZXYueG1sUEsFBgAAAAADAAMAtwAAAPoCAAAAAA==&#10;" filled="f" stroked="f">
                  <v:textbox inset="0,0,0,0">
                    <w:txbxContent>
                      <w:p w14:paraId="33FC23D8" w14:textId="77777777" w:rsidR="00BB7D64" w:rsidRDefault="00BB7D64">
                        <w:pPr>
                          <w:spacing w:after="160" w:line="259" w:lineRule="auto"/>
                          <w:ind w:left="0" w:firstLine="0"/>
                        </w:pPr>
                        <w:r>
                          <w:t>4</w:t>
                        </w:r>
                      </w:p>
                    </w:txbxContent>
                  </v:textbox>
                </v:rect>
                <v:rect id="Rectangle 3343" o:spid="_x0000_s1127" style="position:absolute;left:9542;top:982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rqxwAAAN0AAAAPAAAAZHJzL2Rvd25yZXYueG1sRI9Ba8JA&#10;FITvhf6H5Qm9NRtNK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IWHaurHAAAA3QAA&#10;AA8AAAAAAAAAAAAAAAAABwIAAGRycy9kb3ducmV2LnhtbFBLBQYAAAAAAwADALcAAAD7AgAAAAA=&#10;" filled="f" stroked="f">
                  <v:textbox inset="0,0,0,0">
                    <w:txbxContent>
                      <w:p w14:paraId="41F85A27" w14:textId="77777777" w:rsidR="00BB7D64" w:rsidRDefault="00BB7D64">
                        <w:pPr>
                          <w:spacing w:after="160" w:line="259" w:lineRule="auto"/>
                          <w:ind w:left="0" w:firstLine="0"/>
                        </w:pPr>
                        <w:r>
                          <w:t xml:space="preserve"> </w:t>
                        </w:r>
                      </w:p>
                    </w:txbxContent>
                  </v:textbox>
                </v:rect>
                <v:rect id="Rectangle 68581" o:spid="_x0000_s1128" style="position:absolute;left:9893;top:9829;width:105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1ayAAAAN4AAAAPAAAAZHJzL2Rvd25yZXYueG1sRI9La8Mw&#10;EITvhf4HsYXeGjmFGseJYkwfxMc8Cmlui7W1Ta2VsdTYya+PAoEch5n5hllko2nFkXrXWFYwnUQg&#10;iEurG64UfO++XhIQziNrbC2TghM5yJaPDwtMtR14Q8etr0SAsEtRQe19l0rpypoMuontiIP3a3uD&#10;Psi+krrHIcBNK1+jKJYGGw4LNXb0XlP5t/03ClZJl/8U9jxU7edhtV/vZx+7mVfq+WnM5yA8jf4e&#10;vrULrSBO3pIpXO+EKyCXFwAAAP//AwBQSwECLQAUAAYACAAAACEA2+H2y+4AAACFAQAAEwAAAAAA&#10;AAAAAAAAAAAAAAAAW0NvbnRlbnRfVHlwZXNdLnhtbFBLAQItABQABgAIAAAAIQBa9CxbvwAAABUB&#10;AAALAAAAAAAAAAAAAAAAAB8BAABfcmVscy8ucmVsc1BLAQItABQABgAIAAAAIQDJ7M1ayAAAAN4A&#10;AAAPAAAAAAAAAAAAAAAAAAcCAABkcnMvZG93bnJldi54bWxQSwUGAAAAAAMAAwC3AAAA/AIAAAAA&#10;" filled="f" stroked="f">
                  <v:textbox inset="0,0,0,0">
                    <w:txbxContent>
                      <w:p w14:paraId="01250FE4" w14:textId="77777777" w:rsidR="00BB7D64" w:rsidRDefault="00BB7D64">
                        <w:pPr>
                          <w:spacing w:after="160" w:line="259" w:lineRule="auto"/>
                          <w:ind w:left="0" w:firstLine="0"/>
                        </w:pPr>
                        <w:r>
                          <w:t>=</w:t>
                        </w:r>
                      </w:p>
                    </w:txbxContent>
                  </v:textbox>
                </v:rect>
                <v:rect id="Rectangle 68582" o:spid="_x0000_s1129" style="position:absolute;left:10684;top:9829;width:469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lMtxwAAAN4AAAAPAAAAZHJzL2Rvd25yZXYueG1sRI9Ba8JA&#10;FITvgv9heUJvulFoiNE1BFsxx1YL1tsj+5qEZt+G7GrS/vpuodDjMDPfMNtsNK24U+8aywqWiwgE&#10;cWl1w5WCt/NhnoBwHllja5kUfJGDbDedbDHVduBXup98JQKEXYoKau+7VEpX1mTQLWxHHLwP2xv0&#10;QfaV1D0OAW5auYqiWBpsOCzU2NG+pvLzdDMKjkmXvxf2e6ja5+vx8nJZP53XXqmH2ZhvQHga/X/4&#10;r11oBXHymKzg9064AnL3AwAA//8DAFBLAQItABQABgAIAAAAIQDb4fbL7gAAAIUBAAATAAAAAAAA&#10;AAAAAAAAAAAAAABbQ29udGVudF9UeXBlc10ueG1sUEsBAi0AFAAGAAgAAAAhAFr0LFu/AAAAFQEA&#10;AAsAAAAAAAAAAAAAAAAAHwEAAF9yZWxzLy5yZWxzUEsBAi0AFAAGAAgAAAAhADk+Uy3HAAAA3gAA&#10;AA8AAAAAAAAAAAAAAAAABwIAAGRycy9kb3ducmV2LnhtbFBLBQYAAAAAAwADALcAAAD7AgAAAAA=&#10;" filled="f" stroked="f">
                  <v:textbox inset="0,0,0,0">
                    <w:txbxContent>
                      <w:p w14:paraId="60481126" w14:textId="77777777" w:rsidR="00BB7D64" w:rsidRDefault="00BB7D64">
                        <w:pPr>
                          <w:spacing w:after="160" w:line="259" w:lineRule="auto"/>
                          <w:ind w:left="0" w:firstLine="0"/>
                        </w:pPr>
                        <w:r>
                          <w:t xml:space="preserve"> Other</w:t>
                        </w:r>
                      </w:p>
                    </w:txbxContent>
                  </v:textbox>
                </v:rect>
                <v:rect id="Rectangle 3345" o:spid="_x0000_s1130" style="position:absolute;left:14206;top:982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cFxwAAAN0AAAAPAAAAZHJzL2Rvd25yZXYueG1sRI9Pa8JA&#10;FMTvgt9heYI33VjboqmrSG1Jjv4pqLdH9jUJZt+G7Nak/fSuUPA4zMxvmMWqM5W4UuNKywom4wgE&#10;cWZ1ybmCr8PnaAbCeWSNlWVS8EsOVst+b4Gxti3v6Lr3uQgQdjEqKLyvYyldVpBBN7Y1cfC+bWPQ&#10;B9nkUjfYBrip5FMUvUqDJYeFAmt6Lyi77H+MgmRWr0+p/Wvz6uOcHLfH+eYw90oNB936DYSnzj/C&#10;/+1UK5hOn1/g/iY8Abm8AQAA//8DAFBLAQItABQABgAIAAAAIQDb4fbL7gAAAIUBAAATAAAAAAAA&#10;AAAAAAAAAAAAAABbQ29udGVudF9UeXBlc10ueG1sUEsBAi0AFAAGAAgAAAAhAFr0LFu/AAAAFQEA&#10;AAsAAAAAAAAAAAAAAAAAHwEAAF9yZWxzLy5yZWxzUEsBAi0AFAAGAAgAAAAhAGUiVwXHAAAA3QAA&#10;AA8AAAAAAAAAAAAAAAAABwIAAGRycy9kb3ducmV2LnhtbFBLBQYAAAAAAwADALcAAAD7AgAAAAA=&#10;" filled="f" stroked="f">
                  <v:textbox inset="0,0,0,0">
                    <w:txbxContent>
                      <w:p w14:paraId="315F1AC6" w14:textId="77777777" w:rsidR="00BB7D64" w:rsidRDefault="00BB7D64">
                        <w:pPr>
                          <w:spacing w:after="160" w:line="259" w:lineRule="auto"/>
                          <w:ind w:left="0" w:firstLine="0"/>
                        </w:pPr>
                        <w:r>
                          <w:t xml:space="preserve"> </w:t>
                        </w:r>
                      </w:p>
                    </w:txbxContent>
                  </v:textbox>
                </v:rect>
                <v:rect id="Rectangle 3346" o:spid="_x0000_s1131" style="position:absolute;left:22150;top:9829;width:9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MlyxwAAAN0AAAAPAAAAZHJzL2Rvd25yZXYueG1sRI9Ba8JA&#10;FITvBf/D8oTe6qZaRK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JXwyXLHAAAA3QAA&#10;AA8AAAAAAAAAAAAAAAAABwIAAGRycy9kb3ducmV2LnhtbFBLBQYAAAAAAwADALcAAAD7AgAAAAA=&#10;" filled="f" stroked="f">
                  <v:textbox inset="0,0,0,0">
                    <w:txbxContent>
                      <w:p w14:paraId="28E1D61F" w14:textId="77777777" w:rsidR="00BB7D64" w:rsidRDefault="00BB7D64">
                        <w:pPr>
                          <w:spacing w:after="160" w:line="259" w:lineRule="auto"/>
                          <w:ind w:left="0" w:firstLine="0"/>
                        </w:pPr>
                        <w:r>
                          <w:t>1</w:t>
                        </w:r>
                      </w:p>
                    </w:txbxContent>
                  </v:textbox>
                </v:rect>
                <v:rect id="Rectangle 3347" o:spid="_x0000_s1132" style="position:absolute;left:22851;top:982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zpxwAAAN0AAAAPAAAAZHJzL2Rvd25yZXYueG1sRI9Pa8JA&#10;FMTvgt9heYI33VhL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Pq8bOnHAAAA3QAA&#10;AA8AAAAAAAAAAAAAAAAABwIAAGRycy9kb3ducmV2LnhtbFBLBQYAAAAAAwADALcAAAD7AgAAAAA=&#10;" filled="f" stroked="f">
                  <v:textbox inset="0,0,0,0">
                    <w:txbxContent>
                      <w:p w14:paraId="030B945E" w14:textId="77777777" w:rsidR="00BB7D64" w:rsidRDefault="00BB7D64">
                        <w:pPr>
                          <w:spacing w:after="160" w:line="259" w:lineRule="auto"/>
                          <w:ind w:left="0" w:firstLine="0"/>
                        </w:pPr>
                        <w:r>
                          <w:t xml:space="preserve"> </w:t>
                        </w:r>
                      </w:p>
                    </w:txbxContent>
                  </v:textbox>
                </v:rect>
                <v:rect id="Rectangle 3348" o:spid="_x0000_s1133" style="position:absolute;left:31294;top:9829;width:9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bwwAAAN0AAAAPAAAAZHJzL2Rvd25yZXYueG1sRE9Ni8Iw&#10;EL0v+B/CCN7WVF1E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iyP4m8MAAADdAAAADwAA&#10;AAAAAAAAAAAAAAAHAgAAZHJzL2Rvd25yZXYueG1sUEsFBgAAAAADAAMAtwAAAPcCAAAAAA==&#10;" filled="f" stroked="f">
                  <v:textbox inset="0,0,0,0">
                    <w:txbxContent>
                      <w:p w14:paraId="4C4FEAEF" w14:textId="77777777" w:rsidR="00BB7D64" w:rsidRDefault="00BB7D64">
                        <w:pPr>
                          <w:spacing w:after="160" w:line="259" w:lineRule="auto"/>
                          <w:ind w:left="0" w:firstLine="0"/>
                        </w:pPr>
                        <w:r>
                          <w:t>1</w:t>
                        </w:r>
                      </w:p>
                    </w:txbxContent>
                  </v:textbox>
                </v:rect>
                <v:rect id="Rectangle 3349" o:spid="_x0000_s1134" style="position:absolute;left:31995;top:982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10AxwAAAN0AAAAPAAAAZHJzL2Rvd25yZXYueG1sRI9Pa8JA&#10;FMTvhX6H5Qm91Y1Vio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ORvXQDHAAAA3QAA&#10;AA8AAAAAAAAAAAAAAAAABwIAAGRycy9kb3ducmV2LnhtbFBLBQYAAAAAAwADALcAAAD7AgAAAAA=&#10;" filled="f" stroked="f">
                  <v:textbox inset="0,0,0,0">
                    <w:txbxContent>
                      <w:p w14:paraId="362C0072" w14:textId="77777777" w:rsidR="00BB7D64" w:rsidRDefault="00BB7D64">
                        <w:pPr>
                          <w:spacing w:after="160" w:line="259" w:lineRule="auto"/>
                          <w:ind w:left="0" w:firstLine="0"/>
                        </w:pPr>
                        <w:r>
                          <w:t xml:space="preserve"> </w:t>
                        </w:r>
                      </w:p>
                    </w:txbxContent>
                  </v:textbox>
                </v:rect>
                <v:rect id="Rectangle 3350" o:spid="_x0000_s1135" style="position:absolute;left:40440;top:9829;width:9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JAwwAAAN0AAAAPAAAAZHJzL2Rvd25yZXYueG1sRE9Ni8Iw&#10;EL0v+B/CCN7WVGV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8IxiQMMAAADdAAAADwAA&#10;AAAAAAAAAAAAAAAHAgAAZHJzL2Rvd25yZXYueG1sUEsFBgAAAAADAAMAtwAAAPcCAAAAAA==&#10;" filled="f" stroked="f">
                  <v:textbox inset="0,0,0,0">
                    <w:txbxContent>
                      <w:p w14:paraId="6C1055DE" w14:textId="77777777" w:rsidR="00BB7D64" w:rsidRDefault="00BB7D64">
                        <w:pPr>
                          <w:spacing w:after="160" w:line="259" w:lineRule="auto"/>
                          <w:ind w:left="0" w:firstLine="0"/>
                        </w:pPr>
                        <w:r>
                          <w:t>0</w:t>
                        </w:r>
                      </w:p>
                    </w:txbxContent>
                  </v:textbox>
                </v:rect>
                <v:rect id="Rectangle 3351" o:spid="_x0000_s1136" style="position:absolute;left:41141;top:982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fbxgAAAN0AAAAPAAAAZHJzL2Rvd25yZXYueG1sRI9Pi8Iw&#10;FMTvwn6H8Ba8aaqi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n8DH28YAAADdAAAA&#10;DwAAAAAAAAAAAAAAAAAHAgAAZHJzL2Rvd25yZXYueG1sUEsFBgAAAAADAAMAtwAAAPoCAAAAAA==&#10;" filled="f" stroked="f">
                  <v:textbox inset="0,0,0,0">
                    <w:txbxContent>
                      <w:p w14:paraId="29CAC369" w14:textId="77777777" w:rsidR="00BB7D64" w:rsidRDefault="00BB7D64">
                        <w:pPr>
                          <w:spacing w:after="160" w:line="259" w:lineRule="auto"/>
                          <w:ind w:left="0" w:firstLine="0"/>
                        </w:pPr>
                        <w:r>
                          <w:t xml:space="preserve"> </w:t>
                        </w:r>
                      </w:p>
                    </w:txbxContent>
                  </v:textbox>
                </v:rect>
                <v:shape id="Shape 92706" o:spid="_x0000_s1137" style="position:absolute;left:45363;top:9814;width:9147;height:1615;visibility:visible;mso-wrap-style:square;v-text-anchor:top" coordsize="914705,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KokxwAAAN4AAAAPAAAAZHJzL2Rvd25yZXYueG1sRI9PawIx&#10;FMTvhX6H8AQvRbP1YOtqFCkUCoXinyp4e26em8XNyzaJun57Iwg9DjPzG2Yya20tzuRD5VjBaz8D&#10;QVw4XXGp4Hf92XsHESKyxtoxKbhSgNn0+WmCuXYXXtJ5FUuRIBxyVGBibHIpQ2HIYui7hjh5B+ct&#10;xiR9KbXHS4LbWg6ybCgtVpwWDDb0Yag4rk5WAdPuuPnZ/83tYhvcizff7hr2SnU77XwMIlIb/8OP&#10;9pdWMBq8ZUO430lXQE5vAAAA//8DAFBLAQItABQABgAIAAAAIQDb4fbL7gAAAIUBAAATAAAAAAAA&#10;AAAAAAAAAAAAAABbQ29udGVudF9UeXBlc10ueG1sUEsBAi0AFAAGAAgAAAAhAFr0LFu/AAAAFQEA&#10;AAsAAAAAAAAAAAAAAAAAHwEAAF9yZWxzLy5yZWxzUEsBAi0AFAAGAAgAAAAhAJzkqiTHAAAA3gAA&#10;AA8AAAAAAAAAAAAAAAAABwIAAGRycy9kb3ducmV2LnhtbFBLBQYAAAAAAwADALcAAAD7AgAAAAA=&#10;" path="m,l914705,r,161544l,161544,,e" fillcolor="#ffc000" stroked="f" strokeweight="0">
                  <v:stroke miterlimit="83231f" joinstyle="miter"/>
                  <v:path arrowok="t" textboxrect="0,0,914705,161544"/>
                </v:shape>
                <v:shape id="Shape 92707" o:spid="_x0000_s1138" style="position:absolute;left:46048;top:9815;width:7776;height:1614;visibility:visible;mso-wrap-style:square;v-text-anchor:top" coordsize="777545,1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XcxwAAAN4AAAAPAAAAZHJzL2Rvd25yZXYueG1sRI9PawIx&#10;FMTvBb9DeEJvNauWbrs1iigtHjz4p+D1sXnurm5eliRq+u0boeBxmJnfMJNZNK24kvONZQXDQQaC&#10;uLS64UrBz/7r5R2ED8gaW8uk4Jc8zKa9pwkW2t54S9ddqESCsC9QQR1CV0jpy5oM+oHtiJN3tM5g&#10;SNJVUju8Jbhp5SjL3qTBhtNCjR0tairPu4tRYKLbHC7b9fqQj+NpSd9Wn4+vSj334/wTRKAYHuH/&#10;9kor+BjlWQ73O+kKyOkfAAAA//8DAFBLAQItABQABgAIAAAAIQDb4fbL7gAAAIUBAAATAAAAAAAA&#10;AAAAAAAAAAAAAABbQ29udGVudF9UeXBlc10ueG1sUEsBAi0AFAAGAAgAAAAhAFr0LFu/AAAAFQEA&#10;AAsAAAAAAAAAAAAAAAAAHwEAAF9yZWxzLy5yZWxzUEsBAi0AFAAGAAgAAAAhAA9qZdzHAAAA3gAA&#10;AA8AAAAAAAAAAAAAAAAABwIAAGRycy9kb3ducmV2LnhtbFBLBQYAAAAAAwADALcAAAD7AgAAAAA=&#10;" path="m,l777545,r,161417l,161417,,e" fillcolor="#ffc000" stroked="f" strokeweight="0">
                  <v:stroke miterlimit="83231f" joinstyle="miter"/>
                  <v:path arrowok="t" textboxrect="0,0,777545,161417"/>
                </v:shape>
                <v:rect id="Rectangle 3354" o:spid="_x0000_s1139" style="position:absolute;left:49584;top:9860;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2RDxwAAAN0AAAAPAAAAZHJzL2Rvd25yZXYueG1sRI9Pa8JA&#10;FMTvgt9heYI33VjboqmrSG1Jjv4pqLdH9jUJZt+G7Nak/fSuUPA4zMxvmMWqM5W4UuNKywom4wgE&#10;cWZ1ybmCr8PnaAbCeWSNlWVS8EsOVst+b4Gxti3v6Lr3uQgQdjEqKLyvYyldVpBBN7Y1cfC+bWPQ&#10;B9nkUjfYBrip5FMUvUqDJYeFAmt6Lyi77H+MgmRWr0+p/Wvz6uOcHLfH+eYw90oNB936DYSnzj/C&#10;/+1UK5hOX57h/iY8Abm8AQAA//8DAFBLAQItABQABgAIAAAAIQDb4fbL7gAAAIUBAAATAAAAAAAA&#10;AAAAAAAAAAAAAABbQ29udGVudF9UeXBlc10ueG1sUEsBAi0AFAAGAAgAAAAhAFr0LFu/AAAAFQEA&#10;AAsAAAAAAAAAAAAAAAAAHwEAAF9yZWxzLy5yZWxzUEsBAi0AFAAGAAgAAAAhAI+3ZEPHAAAA3QAA&#10;AA8AAAAAAAAAAAAAAAAABwIAAGRycy9kb3ducmV2LnhtbFBLBQYAAAAAAwADALcAAAD7AgAAAAA=&#10;" filled="f" stroked="f">
                  <v:textbox inset="0,0,0,0">
                    <w:txbxContent>
                      <w:p w14:paraId="31DFB117" w14:textId="77777777" w:rsidR="00BB7D64" w:rsidRDefault="00BB7D64">
                        <w:pPr>
                          <w:spacing w:after="160" w:line="259" w:lineRule="auto"/>
                          <w:ind w:left="0" w:firstLine="0"/>
                        </w:pPr>
                        <w:r>
                          <w:rPr>
                            <w:b/>
                          </w:rPr>
                          <w:t>0</w:t>
                        </w:r>
                      </w:p>
                    </w:txbxContent>
                  </v:textbox>
                </v:rect>
                <v:rect id="Rectangle 3355" o:spid="_x0000_s1140" style="position:absolute;left:50285;top:986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YxgAAAN0AAAAPAAAAZHJzL2Rvd25yZXYueG1sRI9Pi8Iw&#10;FMTvgt8hPGFvmqq4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4PvB2MYAAADdAAAA&#10;DwAAAAAAAAAAAAAAAAAHAgAAZHJzL2Rvd25yZXYueG1sUEsFBgAAAAADAAMAtwAAAPoCAAAAAA==&#10;" filled="f" stroked="f">
                  <v:textbox inset="0,0,0,0">
                    <w:txbxContent>
                      <w:p w14:paraId="37E78CBA" w14:textId="77777777" w:rsidR="00BB7D64" w:rsidRDefault="00BB7D64">
                        <w:pPr>
                          <w:spacing w:after="160" w:line="259" w:lineRule="auto"/>
                          <w:ind w:left="0" w:firstLine="0"/>
                        </w:pPr>
                        <w:r>
                          <w:rPr>
                            <w:b/>
                          </w:rPr>
                          <w:t xml:space="preserve"> </w:t>
                        </w:r>
                      </w:p>
                    </w:txbxContent>
                  </v:textbox>
                </v:rect>
                <v:shape id="Shape 92708" o:spid="_x0000_s1141" style="position:absolute;top:11429;width:8156;height:92;visibility:visible;mso-wrap-style:square;v-text-anchor:top" coordsize="8156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oVPwwAAAN4AAAAPAAAAZHJzL2Rvd25yZXYueG1sRE/Pa8Iw&#10;FL4P/B/CE7wMTe1Ba2eUIQhuoKDbZbdH89aUNS9ZE7X+9+YgePz4fi/XvW3FhbrQOFYwnWQgiCun&#10;G64VfH9txwWIEJE1to5JwY0CrFeDlyWW2l35SJdTrEUK4VCiAhOjL6UMlSGLYeI8ceJ+XWcxJtjV&#10;Und4TeG2lXmWzaTFhlODQU8bQ9Xf6WwVBIuFn96a3Hz8H14Pe/+5+SlQqdGwf38DEamPT/HDvdMK&#10;Fvk8S3vTnXQF5OoOAAD//wMAUEsBAi0AFAAGAAgAAAAhANvh9svuAAAAhQEAABMAAAAAAAAAAAAA&#10;AAAAAAAAAFtDb250ZW50X1R5cGVzXS54bWxQSwECLQAUAAYACAAAACEAWvQsW78AAAAVAQAACwAA&#10;AAAAAAAAAAAAAAAfAQAAX3JlbHMvLnJlbHNQSwECLQAUAAYACAAAACEAd7aFT8MAAADeAAAADwAA&#10;AAAAAAAAAAAAAAAHAgAAZHJzL2Rvd25yZXYueG1sUEsFBgAAAAADAAMAtwAAAPcCAAAAAA==&#10;" path="m,l815645,r,9144l,9144,,e" fillcolor="black" stroked="f" strokeweight="0">
                  <v:stroke miterlimit="83231f" joinstyle="miter"/>
                  <v:path arrowok="t" textboxrect="0,0,815645,9144"/>
                </v:shape>
                <v:shape id="Shape 92709" o:spid="_x0000_s1142" style="position:absolute;left:8064;top:1142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RZNxgAAAN4AAAAPAAAAZHJzL2Rvd25yZXYueG1sRI9BawIx&#10;FITvQv9DeEJvmiil1q1ZqUJBCgW1PfT4unnuLm5e1iSr23/fCILHYWa+YRbL3jbiTD7UjjVMxgoE&#10;ceFMzaWG76/30QuIEJENNo5Jwx8FWOYPgwVmxl14R+d9LEWCcMhQQxVjm0kZiooshrFriZN3cN5i&#10;TNKX0ni8JLht5FSpZ2mx5rRQYUvriorjvrMa2lPpf07BrPi3237MWG2o/3zS+nHYv72CiNTHe/jW&#10;3hgN8+lMzeF6J10Bmf8DAAD//wMAUEsBAi0AFAAGAAgAAAAhANvh9svuAAAAhQEAABMAAAAAAAAA&#10;AAAAAAAAAAAAAFtDb250ZW50X1R5cGVzXS54bWxQSwECLQAUAAYACAAAACEAWvQsW78AAAAVAQAA&#10;CwAAAAAAAAAAAAAAAAAfAQAAX3JlbHMvLnJlbHNQSwECLQAUAAYACAAAACEAzh0WTcYAAADeAAAA&#10;DwAAAAAAAAAAAAAAAAAHAgAAZHJzL2Rvd25yZXYueG1sUEsFBgAAAAADAAMAtwAAAPoCAAAAAA==&#10;" path="m,l9144,r,9144l,9144,,e" fillcolor="black" stroked="f" strokeweight="0">
                  <v:stroke miterlimit="83231f" joinstyle="miter"/>
                  <v:path arrowok="t" textboxrect="0,0,9144,9144"/>
                </v:shape>
                <v:shape id="Shape 92710" o:spid="_x0000_s1143" style="position:absolute;left:8125;top:11429;width:9802;height:92;visibility:visible;mso-wrap-style:square;v-text-anchor:top" coordsize="9802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IfxAAAAN4AAAAPAAAAZHJzL2Rvd25yZXYueG1sRI+9bsIw&#10;FIX3SryDdZG6FQcGCikGhUqR2q0FlPnKvk0C8XVqu2Devh4qdTw6f/o2u2QHcSUfescK5rMCBLF2&#10;pudWwelYP61AhIhscHBMCu4UYLedPGywNO7Gn3Q9xFbkEQ4lKuhiHEspg+7IYpi5kTh7X85bjFn6&#10;VhqPtzxuB7koiqW02HN+6HCk14705fBjFSyr+v271u39cm78KjWpavT+Q6nHaapeQERK8T/8134z&#10;CtaL53kGyDgZBeT2FwAA//8DAFBLAQItABQABgAIAAAAIQDb4fbL7gAAAIUBAAATAAAAAAAAAAAA&#10;AAAAAAAAAABbQ29udGVudF9UeXBlc10ueG1sUEsBAi0AFAAGAAgAAAAhAFr0LFu/AAAAFQEAAAsA&#10;AAAAAAAAAAAAAAAAHwEAAF9yZWxzLy5yZWxzUEsBAi0AFAAGAAgAAAAhAH6xIh/EAAAA3gAAAA8A&#10;AAAAAAAAAAAAAAAABwIAAGRycy9kb3ducmV2LnhtbFBLBQYAAAAAAwADALcAAAD4AgAAAAA=&#10;" path="m,l980237,r,9144l,9144,,e" fillcolor="black" stroked="f" strokeweight="0">
                  <v:stroke miterlimit="83231f" joinstyle="miter"/>
                  <v:path arrowok="t" textboxrect="0,0,980237,9144"/>
                </v:shape>
                <v:shape id="Shape 92711" o:spid="_x0000_s1144" style="position:absolute;left:17837;top:1142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WxgAAAN4AAAAPAAAAZHJzL2Rvd25yZXYueG1sRI9Ba8JA&#10;FITvgv9heUJvdRMpVVNXsYWCFASNHjw+s69JMPs27q6a/ntXKHgcZuYbZrboTCOu5HxtWUE6TEAQ&#10;F1bXXCrY775fJyB8QNbYWCYFf+RhMe/3Zphpe+MtXfNQighhn6GCKoQ2k9IXFRn0Q9sSR+/XOoMh&#10;SldK7fAW4aaRoyR5lwZrjgsVtvRVUXHKL0ZBey7d4ez1Jx8vm58xJyvq1m9KvQy65QeIQF14hv/b&#10;K61gOhqnKTzuxCsg53cAAAD//wMAUEsBAi0AFAAGAAgAAAAhANvh9svuAAAAhQEAABMAAAAAAAAA&#10;AAAAAAAAAAAAAFtDb250ZW50X1R5cGVzXS54bWxQSwECLQAUAAYACAAAACEAWvQsW78AAAAVAQAA&#10;CwAAAAAAAAAAAAAAAAAfAQAAX3JlbHMvLnJlbHNQSwECLQAUAAYACAAAACEAtbKMlsYAAADeAAAA&#10;DwAAAAAAAAAAAAAAAAAHAgAAZHJzL2Rvd25yZXYueG1sUEsFBgAAAAADAAMAtwAAAPoCAAAAAA==&#10;" path="m,l9144,r,9144l,9144,,e" fillcolor="black" stroked="f" strokeweight="0">
                  <v:stroke miterlimit="83231f" joinstyle="miter"/>
                  <v:path arrowok="t" textboxrect="0,0,9144,9144"/>
                </v:shape>
                <v:shape id="Shape 92712" o:spid="_x0000_s1145" style="position:absolute;left:17898;top:11429;width:9174;height:92;visibility:visible;mso-wrap-style:square;v-text-anchor:top" coordsize="9174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iqxwAAAN4AAAAPAAAAZHJzL2Rvd25yZXYueG1sRI/RasJA&#10;FETfC/7DcgXf6iaRVo2uIkKxhfqg5gMuu9ckmL0bsluNfn23UPBxmJkzzHLd20ZcqfO1YwXpOAFB&#10;rJ2puVRQnD5eZyB8QDbYOCYFd/KwXg1elpgbd+MDXY+hFBHCPkcFVQhtLqXXFVn0Y9cSR+/sOosh&#10;yq6UpsNbhNtGZknyLi3WHBcqbGlbkb4cf6yCffmdzu6T1jz0aVfo4vI1d/s3pUbDfrMAEagPz/B/&#10;+9MomGfTNIO/O/EKyNUvAAAA//8DAFBLAQItABQABgAIAAAAIQDb4fbL7gAAAIUBAAATAAAAAAAA&#10;AAAAAAAAAAAAAABbQ29udGVudF9UeXBlc10ueG1sUEsBAi0AFAAGAAgAAAAhAFr0LFu/AAAAFQEA&#10;AAsAAAAAAAAAAAAAAAAAHwEAAF9yZWxzLy5yZWxzUEsBAi0AFAAGAAgAAAAhAK256KrHAAAA3gAA&#10;AA8AAAAAAAAAAAAAAAAABwIAAGRycy9kb3ducmV2LnhtbFBLBQYAAAAAAwADALcAAAD7AgAAAAA=&#10;" path="m,l917448,r,9144l,9144,,e" fillcolor="black" stroked="f" strokeweight="0">
                  <v:stroke miterlimit="83231f" joinstyle="miter"/>
                  <v:path arrowok="t" textboxrect="0,0,917448,9144"/>
                </v:shape>
                <v:shape id="Shape 92713" o:spid="_x0000_s1146" style="position:absolute;left:26981;top:1142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d6xgAAAN4AAAAPAAAAZHJzL2Rvd25yZXYueG1sRI9PawIx&#10;FMTvgt8hPMGbZrWl6moULQgiFOqfg8fn5rm7uHlZk6jbb28KhR6HmfkNM1s0phIPcr60rGDQT0AQ&#10;Z1aXnCs4Hta9MQgfkDVWlknBD3lYzNutGabaPnlHj33IRYSwT1FBEUKdSumzggz6vq2Jo3exzmCI&#10;0uVSO3xGuKnkMEk+pMGS40KBNX0WlF33d6OgvuXudPN6xef793bEyYaar3elup1mOQURqAn/4b/2&#10;RiuYDEeDN/i9E6+AnL8AAAD//wMAUEsBAi0AFAAGAAgAAAAhANvh9svuAAAAhQEAABMAAAAAAAAA&#10;AAAAAAAAAAAAAFtDb250ZW50X1R5cGVzXS54bWxQSwECLQAUAAYACAAAACEAWvQsW78AAAAVAQAA&#10;CwAAAAAAAAAAAAAAAAAfAQAAX3JlbHMvLnJlbHNQSwECLQAUAAYACAAAACEAKiy3esYAAADeAAAA&#10;DwAAAAAAAAAAAAAAAAAHAgAAZHJzL2Rvd25yZXYueG1sUEsFBgAAAAADAAMAtwAAAPoCAAAAAA==&#10;" path="m,l9144,r,9144l,9144,,e" fillcolor="black" stroked="f" strokeweight="0">
                  <v:stroke miterlimit="83231f" joinstyle="miter"/>
                  <v:path arrowok="t" textboxrect="0,0,9144,9144"/>
                </v:shape>
                <v:shape id="Shape 92714" o:spid="_x0000_s1147" style="position:absolute;left:27042;top:11429;width:9177;height:92;visibility:visible;mso-wrap-style:square;v-text-anchor:top" coordsize="9177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RxgAAAN4AAAAPAAAAZHJzL2Rvd25yZXYueG1sRI9Ba8JA&#10;FITvgv9heQUvRTdKUJu6Smmx9mr04u2Rfc2GZN/G7Fbjv+8KgsdhZr5hVpveNuJCna8cK5hOEhDE&#10;hdMVlwqOh+14CcIHZI2NY1JwIw+b9XCwwky7K+/pkodSRAj7DBWYENpMSl8YsugnriWO3q/rLIYo&#10;u1LqDq8Rbhs5S5K5tFhxXDDY0qehos7/rAKe73Z1evr6vtXLc1IXeWrCq1Nq9NJ/vIMI1Idn+NH+&#10;0QreZotpCvc78QrI9T8AAAD//wMAUEsBAi0AFAAGAAgAAAAhANvh9svuAAAAhQEAABMAAAAAAAAA&#10;AAAAAAAAAAAAAFtDb250ZW50X1R5cGVzXS54bWxQSwECLQAUAAYACAAAACEAWvQsW78AAAAVAQAA&#10;CwAAAAAAAAAAAAAAAAAfAQAAX3JlbHMvLnJlbHNQSwECLQAUAAYACAAAACEAH7PkEcYAAADeAAAA&#10;DwAAAAAAAAAAAAAAAAAHAgAAZHJzL2Rvd25yZXYueG1sUEsFBgAAAAADAAMAtwAAAPoCAAAAAA==&#10;" path="m,l917753,r,9144l,9144,,e" fillcolor="black" stroked="f" strokeweight="0">
                  <v:stroke miterlimit="83231f" joinstyle="miter"/>
                  <v:path arrowok="t" textboxrect="0,0,917753,9144"/>
                </v:shape>
                <v:shape id="Shape 92715" o:spid="_x0000_s1148" style="position:absolute;left:36127;top:1142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qVxgAAAN4AAAAPAAAAZHJzL2Rvd25yZXYueG1sRI9PawIx&#10;FMTvgt8hPMGbZpW26moULQgiFOqfg8fn5rm7uHlZk6jbb28KhR6HmfkNM1s0phIPcr60rGDQT0AQ&#10;Z1aXnCs4Hta9MQgfkDVWlknBD3lYzNutGabaPnlHj33IRYSwT1FBEUKdSumzggz6vq2Jo3exzmCI&#10;0uVSO3xGuKnkMEk+pMGS40KBNX0WlF33d6OgvuXudPN6xef793bEyYaarzelup1mOQURqAn/4b/2&#10;RiuYDEeDd/i9E6+AnL8AAAD//wMAUEsBAi0AFAAGAAgAAAAhANvh9svuAAAAhQEAABMAAAAAAAAA&#10;AAAAAAAAAAAAAFtDb250ZW50X1R5cGVzXS54bWxQSwECLQAUAAYACAAAACEAWvQsW78AAAAVAQAA&#10;CwAAAAAAAAAAAAAAAAAfAQAAX3JlbHMvLnJlbHNQSwECLQAUAAYACAAAACEAyomKlcYAAADeAAAA&#10;DwAAAAAAAAAAAAAAAAAHAgAAZHJzL2Rvd25yZXYueG1sUEsFBgAAAAADAAMAtwAAAPoCAAAAAA==&#10;" path="m,l9144,r,9144l,9144,,e" fillcolor="black" stroked="f" strokeweight="0">
                  <v:stroke miterlimit="83231f" joinstyle="miter"/>
                  <v:path arrowok="t" textboxrect="0,0,9144,9144"/>
                </v:shape>
                <v:shape id="Shape 92716" o:spid="_x0000_s1149" style="position:absolute;left:36188;top:11429;width:9175;height:92;visibility:visible;mso-wrap-style:square;v-text-anchor:top" coordsize="9174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6pxwAAAN4AAAAPAAAAZHJzL2Rvd25yZXYueG1sRI/RasJA&#10;FETfhf7DcgXfdBOl1sSsUgpiC/VBzQdcdm+TYPZuyG419uu7hYKPw8ycYYrtYFtxpd43jhWkswQE&#10;sXam4UpBed5NVyB8QDbYOiYFd/Kw3TyNCsyNu/GRrqdQiQhhn6OCOoQul9Lrmiz6meuIo/fleosh&#10;yr6SpsdbhNtWzpNkKS02HBdq7OitJn05fVsFh+ozXd0XnfnR532py8tH5g7PSk3Gw+saRKAhPML/&#10;7XejIJu/pEv4uxOvgNz8AgAA//8DAFBLAQItABQABgAIAAAAIQDb4fbL7gAAAIUBAAATAAAAAAAA&#10;AAAAAAAAAAAAAABbQ29udGVudF9UeXBlc10ueG1sUEsBAi0AFAAGAAgAAAAhAFr0LFu/AAAAFQEA&#10;AAsAAAAAAAAAAAAAAAAAHwEAAF9yZWxzLy5yZWxzUEsBAi0AFAAGAAgAAAAhANKC7qnHAAAA3gAA&#10;AA8AAAAAAAAAAAAAAAAABwIAAGRycy9kb3ducmV2LnhtbFBLBQYAAAAAAwADALcAAAD7AgAAAAA=&#10;" path="m,l917448,r,9144l,9144,,e" fillcolor="black" stroked="f" strokeweight="0">
                  <v:stroke miterlimit="83231f" joinstyle="miter"/>
                  <v:path arrowok="t" textboxrect="0,0,917448,9144"/>
                </v:shape>
                <v:shape id="Shape 92717" o:spid="_x0000_s1150" style="position:absolute;left:45271;top:1142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7F5xgAAAN4AAAAPAAAAZHJzL2Rvd25yZXYueG1sRI9Ba8JA&#10;FITvQv/D8gre6kYppk3dhLZQEEHQtAePz+xrEpp9G3dXjf/eFQoeh5n5hlkUg+nEiZxvLSuYThIQ&#10;xJXVLdcKfr6/nl5A+ICssbNMCi7kocgfRgvMtD3zlk5lqEWEsM9QQRNCn0npq4YM+ontiaP3a53B&#10;EKWrpXZ4jnDTyVmSzKXBluNCgz19NlT9lUejoD/Ubnfw+oP3x80q5WRJw/pZqfHj8P4GItAQ7uH/&#10;9lIreJ2l0xRud+IVkPkVAAD//wMAUEsBAi0AFAAGAAgAAAAhANvh9svuAAAAhQEAABMAAAAAAAAA&#10;AAAAAAAAAAAAAFtDb250ZW50X1R5cGVzXS54bWxQSwECLQAUAAYACAAAACEAWvQsW78AAAAVAQAA&#10;CwAAAAAAAAAAAAAAAAAfAQAAX3JlbHMvLnJlbHNQSwECLQAUAAYACAAAACEAVRexecYAAADeAAAA&#10;DwAAAAAAAAAAAAAAAAAHAgAAZHJzL2Rvd25yZXYueG1sUEsFBgAAAAADAAMAtwAAAPoCAAAAAA==&#10;" path="m,l9144,r,9144l,9144,,e" fillcolor="black" stroked="f" strokeweight="0">
                  <v:stroke miterlimit="83231f" joinstyle="miter"/>
                  <v:path arrowok="t" textboxrect="0,0,9144,9144"/>
                </v:shape>
                <v:shape id="Shape 92718" o:spid="_x0000_s1151" style="position:absolute;left:45332;top:11429;width:9178;height:92;visibility:visible;mso-wrap-style:square;v-text-anchor:top" coordsize="9177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4UxAAAAN4AAAAPAAAAZHJzL2Rvd25yZXYueG1sRE89b8Iw&#10;EN0r8R+sQ2KpGgeEIE0xqCoCuhK6dDvF1zhKfE5jlyT/vh4qdXx637vDaFtxp97XjhUskxQEcel0&#10;zZWCj9vpKQPhA7LG1jEpmMjDYT972GGu3cBXuhehEjGEfY4KTAhdLqUvDVn0ieuII/fleoshwr6S&#10;uschhttWrtJ0Iy3WHBsMdvRmqGyKH6uAN5dLs/48nqcm+06bslib8OiUWszH1xcQgcbwL/5zv2sF&#10;z6vtMu6Nd+IVkPtfAAAA//8DAFBLAQItABQABgAIAAAAIQDb4fbL7gAAAIUBAAATAAAAAAAAAAAA&#10;AAAAAAAAAABbQ29udGVudF9UeXBlc10ueG1sUEsBAi0AFAAGAAgAAAAhAFr0LFu/AAAAFQEAAAsA&#10;AAAAAAAAAAAAAAAAHwEAAF9yZWxzLy5yZWxzUEsBAi0AFAAGAAgAAAAhAJ7+7hTEAAAA3gAAAA8A&#10;AAAAAAAAAAAAAAAABwIAAGRycy9kb3ducmV2LnhtbFBLBQYAAAAAAwADALcAAAD4AgAAAAA=&#10;" path="m,l917753,r,9144l,9144,,e" fillcolor="black" stroked="f" strokeweight="0">
                  <v:stroke miterlimit="83231f" joinstyle="miter"/>
                  <v:path arrowok="t" textboxrect="0,0,917753,9144"/>
                </v:shape>
                <w10:anchorlock/>
              </v:group>
            </w:pict>
          </mc:Fallback>
        </mc:AlternateContent>
      </w:r>
    </w:p>
    <w:p w14:paraId="17D7E117"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rPr>
        <w:t xml:space="preserve">Note: Numbers indicate counts, e.g., there are 6 cases in which raters 1 and 2 agreed the statement was positive. </w:t>
      </w:r>
    </w:p>
    <w:p w14:paraId="4FE2E7B3"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4EDFAEA5" w14:textId="77777777" w:rsidR="007B62DC"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It is useful to record all response pattern options first, and then count those that occur. This includes those patterns that are not found among the reviewers. See below for examples which frequency of pattern = 0. </w:t>
      </w:r>
    </w:p>
    <w:p w14:paraId="0DC9E0A8"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tbl>
      <w:tblPr>
        <w:tblStyle w:val="TableGrid"/>
        <w:tblW w:w="9741" w:type="dxa"/>
        <w:tblInd w:w="559" w:type="dxa"/>
        <w:tblCellMar>
          <w:top w:w="7" w:type="dxa"/>
          <w:left w:w="156" w:type="dxa"/>
          <w:right w:w="101" w:type="dxa"/>
        </w:tblCellMar>
        <w:tblLook w:val="04A0" w:firstRow="1" w:lastRow="0" w:firstColumn="1" w:lastColumn="0" w:noHBand="0" w:noVBand="1"/>
      </w:tblPr>
      <w:tblGrid>
        <w:gridCol w:w="1320"/>
        <w:gridCol w:w="1320"/>
        <w:gridCol w:w="619"/>
        <w:gridCol w:w="2069"/>
        <w:gridCol w:w="2160"/>
        <w:gridCol w:w="2253"/>
      </w:tblGrid>
      <w:tr w:rsidR="007B62DC" w:rsidRPr="00B258B0" w14:paraId="7BAFA4CF" w14:textId="77777777" w:rsidTr="009B7EC0">
        <w:trPr>
          <w:trHeight w:val="264"/>
        </w:trPr>
        <w:tc>
          <w:tcPr>
            <w:tcW w:w="2640" w:type="dxa"/>
            <w:gridSpan w:val="2"/>
            <w:tcBorders>
              <w:top w:val="single" w:sz="4" w:space="0" w:color="000000"/>
              <w:left w:val="single" w:sz="4" w:space="0" w:color="000000"/>
              <w:bottom w:val="single" w:sz="4" w:space="0" w:color="000000"/>
              <w:right w:val="single" w:sz="4" w:space="0" w:color="000000"/>
            </w:tcBorders>
          </w:tcPr>
          <w:p w14:paraId="14BC3D1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Original Ratings</w:t>
            </w:r>
          </w:p>
        </w:tc>
        <w:tc>
          <w:tcPr>
            <w:tcW w:w="619" w:type="dxa"/>
            <w:tcBorders>
              <w:top w:val="single" w:sz="4" w:space="0" w:color="000000"/>
              <w:left w:val="single" w:sz="4" w:space="0" w:color="000000"/>
              <w:bottom w:val="single" w:sz="4" w:space="0" w:color="000000"/>
              <w:right w:val="single" w:sz="4" w:space="0" w:color="000000"/>
            </w:tcBorders>
          </w:tcPr>
          <w:p w14:paraId="147F52DA" w14:textId="77777777" w:rsidR="007B62DC" w:rsidRPr="00B258B0" w:rsidRDefault="007B62DC" w:rsidP="00E63A87">
            <w:pPr>
              <w:spacing w:after="0"/>
              <w:ind w:left="0" w:firstLine="0"/>
              <w:jc w:val="center"/>
              <w:rPr>
                <w:rFonts w:asciiTheme="minorHAnsi" w:hAnsiTheme="minorHAnsi" w:cstheme="minorHAnsi"/>
              </w:rPr>
            </w:pPr>
          </w:p>
        </w:tc>
        <w:tc>
          <w:tcPr>
            <w:tcW w:w="6482" w:type="dxa"/>
            <w:gridSpan w:val="3"/>
            <w:tcBorders>
              <w:top w:val="single" w:sz="4" w:space="0" w:color="000000"/>
              <w:left w:val="single" w:sz="4" w:space="0" w:color="000000"/>
              <w:bottom w:val="single" w:sz="4" w:space="0" w:color="000000"/>
              <w:right w:val="single" w:sz="4" w:space="0" w:color="000000"/>
            </w:tcBorders>
          </w:tcPr>
          <w:p w14:paraId="739A25F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Pattern of Ratings and Frequency of Pattern</w:t>
            </w:r>
          </w:p>
        </w:tc>
      </w:tr>
      <w:tr w:rsidR="007B62DC" w:rsidRPr="00B258B0" w14:paraId="7F54273C" w14:textId="77777777" w:rsidTr="009B7EC0">
        <w:trPr>
          <w:trHeight w:val="264"/>
        </w:trPr>
        <w:tc>
          <w:tcPr>
            <w:tcW w:w="1320" w:type="dxa"/>
            <w:tcBorders>
              <w:top w:val="single" w:sz="4" w:space="0" w:color="000000"/>
              <w:left w:val="single" w:sz="4" w:space="0" w:color="000000"/>
              <w:bottom w:val="single" w:sz="4" w:space="0" w:color="000000"/>
              <w:right w:val="single" w:sz="4" w:space="0" w:color="000000"/>
            </w:tcBorders>
          </w:tcPr>
          <w:p w14:paraId="1C52940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Reviewer 1</w:t>
            </w:r>
          </w:p>
        </w:tc>
        <w:tc>
          <w:tcPr>
            <w:tcW w:w="1320" w:type="dxa"/>
            <w:tcBorders>
              <w:top w:val="single" w:sz="4" w:space="0" w:color="000000"/>
              <w:left w:val="single" w:sz="4" w:space="0" w:color="000000"/>
              <w:bottom w:val="single" w:sz="4" w:space="0" w:color="000000"/>
              <w:right w:val="single" w:sz="4" w:space="0" w:color="000000"/>
            </w:tcBorders>
          </w:tcPr>
          <w:p w14:paraId="2704DF7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Reviewer 2</w:t>
            </w:r>
          </w:p>
        </w:tc>
        <w:tc>
          <w:tcPr>
            <w:tcW w:w="619" w:type="dxa"/>
            <w:tcBorders>
              <w:top w:val="single" w:sz="4" w:space="0" w:color="000000"/>
              <w:left w:val="single" w:sz="4" w:space="0" w:color="000000"/>
              <w:bottom w:val="single" w:sz="4" w:space="0" w:color="000000"/>
              <w:right w:val="single" w:sz="4" w:space="0" w:color="000000"/>
            </w:tcBorders>
          </w:tcPr>
          <w:p w14:paraId="00FE217E" w14:textId="77777777" w:rsidR="007B62DC" w:rsidRPr="00B258B0" w:rsidRDefault="007B62DC" w:rsidP="00E63A87">
            <w:pPr>
              <w:spacing w:after="0"/>
              <w:ind w:left="0" w:firstLine="0"/>
              <w:jc w:val="center"/>
              <w:rPr>
                <w:rFonts w:asciiTheme="minorHAnsi" w:hAnsiTheme="minorHAnsi" w:cstheme="minorHAnsi"/>
              </w:rPr>
            </w:pPr>
          </w:p>
        </w:tc>
        <w:tc>
          <w:tcPr>
            <w:tcW w:w="2069" w:type="dxa"/>
            <w:tcBorders>
              <w:top w:val="single" w:sz="4" w:space="0" w:color="000000"/>
              <w:left w:val="single" w:sz="4" w:space="0" w:color="000000"/>
              <w:bottom w:val="single" w:sz="4" w:space="0" w:color="000000"/>
              <w:right w:val="single" w:sz="4" w:space="0" w:color="000000"/>
            </w:tcBorders>
          </w:tcPr>
          <w:p w14:paraId="30578DE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Pattern Reviewer 1</w:t>
            </w:r>
          </w:p>
        </w:tc>
        <w:tc>
          <w:tcPr>
            <w:tcW w:w="2160" w:type="dxa"/>
            <w:tcBorders>
              <w:top w:val="single" w:sz="4" w:space="0" w:color="000000"/>
              <w:left w:val="single" w:sz="4" w:space="0" w:color="000000"/>
              <w:bottom w:val="single" w:sz="4" w:space="0" w:color="000000"/>
              <w:right w:val="single" w:sz="4" w:space="0" w:color="000000"/>
            </w:tcBorders>
          </w:tcPr>
          <w:p w14:paraId="29EBBA6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Pattern Reviewer 2</w:t>
            </w:r>
          </w:p>
        </w:tc>
        <w:tc>
          <w:tcPr>
            <w:tcW w:w="2253" w:type="dxa"/>
            <w:tcBorders>
              <w:top w:val="single" w:sz="4" w:space="0" w:color="000000"/>
              <w:left w:val="single" w:sz="4" w:space="0" w:color="000000"/>
              <w:bottom w:val="single" w:sz="4" w:space="0" w:color="000000"/>
              <w:right w:val="single" w:sz="4" w:space="0" w:color="000000"/>
            </w:tcBorders>
          </w:tcPr>
          <w:p w14:paraId="535BAEF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Frequency of Pattern</w:t>
            </w:r>
          </w:p>
        </w:tc>
      </w:tr>
      <w:tr w:rsidR="007B62DC" w:rsidRPr="00B258B0" w14:paraId="73B4CC6E" w14:textId="77777777" w:rsidTr="009B7EC0">
        <w:trPr>
          <w:trHeight w:val="300"/>
        </w:trPr>
        <w:tc>
          <w:tcPr>
            <w:tcW w:w="1320" w:type="dxa"/>
            <w:tcBorders>
              <w:top w:val="single" w:sz="4" w:space="0" w:color="000000"/>
              <w:left w:val="single" w:sz="4" w:space="0" w:color="000000"/>
              <w:bottom w:val="single" w:sz="4" w:space="0" w:color="000000"/>
              <w:right w:val="single" w:sz="4" w:space="0" w:color="000000"/>
            </w:tcBorders>
          </w:tcPr>
          <w:p w14:paraId="5A7227B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320" w:type="dxa"/>
            <w:tcBorders>
              <w:top w:val="single" w:sz="4" w:space="0" w:color="000000"/>
              <w:left w:val="single" w:sz="4" w:space="0" w:color="000000"/>
              <w:bottom w:val="single" w:sz="4" w:space="0" w:color="000000"/>
              <w:right w:val="single" w:sz="4" w:space="0" w:color="000000"/>
            </w:tcBorders>
          </w:tcPr>
          <w:p w14:paraId="686AD90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619" w:type="dxa"/>
            <w:tcBorders>
              <w:top w:val="single" w:sz="4" w:space="0" w:color="000000"/>
              <w:left w:val="single" w:sz="4" w:space="0" w:color="000000"/>
              <w:bottom w:val="single" w:sz="4" w:space="0" w:color="000000"/>
              <w:right w:val="single" w:sz="4" w:space="0" w:color="000000"/>
            </w:tcBorders>
          </w:tcPr>
          <w:p w14:paraId="66147579" w14:textId="77777777" w:rsidR="007B62DC" w:rsidRPr="00B258B0" w:rsidRDefault="007B62DC" w:rsidP="00E63A87">
            <w:pPr>
              <w:spacing w:after="0"/>
              <w:ind w:left="0" w:firstLine="0"/>
              <w:jc w:val="center"/>
              <w:rPr>
                <w:rFonts w:asciiTheme="minorHAnsi" w:hAnsiTheme="minorHAnsi" w:cstheme="minorHAnsi"/>
              </w:rPr>
            </w:pPr>
          </w:p>
        </w:tc>
        <w:tc>
          <w:tcPr>
            <w:tcW w:w="2069" w:type="dxa"/>
            <w:tcBorders>
              <w:top w:val="single" w:sz="4" w:space="0" w:color="000000"/>
              <w:left w:val="single" w:sz="4" w:space="0" w:color="000000"/>
              <w:bottom w:val="single" w:sz="4" w:space="0" w:color="000000"/>
              <w:right w:val="single" w:sz="4" w:space="0" w:color="000000"/>
            </w:tcBorders>
          </w:tcPr>
          <w:p w14:paraId="39EB88E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2160" w:type="dxa"/>
            <w:tcBorders>
              <w:top w:val="single" w:sz="4" w:space="0" w:color="000000"/>
              <w:left w:val="single" w:sz="4" w:space="0" w:color="000000"/>
              <w:bottom w:val="single" w:sz="4" w:space="0" w:color="000000"/>
              <w:right w:val="single" w:sz="4" w:space="0" w:color="000000"/>
            </w:tcBorders>
          </w:tcPr>
          <w:p w14:paraId="1BF11AD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2253" w:type="dxa"/>
            <w:tcBorders>
              <w:top w:val="single" w:sz="4" w:space="0" w:color="000000"/>
              <w:left w:val="single" w:sz="4" w:space="0" w:color="000000"/>
              <w:bottom w:val="single" w:sz="4" w:space="0" w:color="000000"/>
              <w:right w:val="single" w:sz="4" w:space="0" w:color="000000"/>
            </w:tcBorders>
          </w:tcPr>
          <w:p w14:paraId="0B9F275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6</w:t>
            </w:r>
          </w:p>
        </w:tc>
      </w:tr>
      <w:tr w:rsidR="007B62DC" w:rsidRPr="00B258B0" w14:paraId="30548BEE" w14:textId="77777777" w:rsidTr="009B7EC0">
        <w:trPr>
          <w:trHeight w:val="302"/>
        </w:trPr>
        <w:tc>
          <w:tcPr>
            <w:tcW w:w="1320" w:type="dxa"/>
            <w:tcBorders>
              <w:top w:val="single" w:sz="4" w:space="0" w:color="000000"/>
              <w:left w:val="single" w:sz="4" w:space="0" w:color="000000"/>
              <w:bottom w:val="single" w:sz="4" w:space="0" w:color="000000"/>
              <w:right w:val="single" w:sz="4" w:space="0" w:color="000000"/>
            </w:tcBorders>
          </w:tcPr>
          <w:p w14:paraId="7A138F0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320" w:type="dxa"/>
            <w:tcBorders>
              <w:top w:val="single" w:sz="4" w:space="0" w:color="000000"/>
              <w:left w:val="single" w:sz="4" w:space="0" w:color="000000"/>
              <w:bottom w:val="single" w:sz="4" w:space="0" w:color="000000"/>
              <w:right w:val="single" w:sz="4" w:space="0" w:color="000000"/>
            </w:tcBorders>
          </w:tcPr>
          <w:p w14:paraId="5B62A4C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619" w:type="dxa"/>
            <w:tcBorders>
              <w:top w:val="single" w:sz="4" w:space="0" w:color="000000"/>
              <w:left w:val="single" w:sz="4" w:space="0" w:color="000000"/>
              <w:bottom w:val="single" w:sz="4" w:space="0" w:color="000000"/>
              <w:right w:val="single" w:sz="4" w:space="0" w:color="000000"/>
            </w:tcBorders>
          </w:tcPr>
          <w:p w14:paraId="72587122" w14:textId="77777777" w:rsidR="007B62DC" w:rsidRPr="00B258B0" w:rsidRDefault="007B62DC" w:rsidP="00E63A87">
            <w:pPr>
              <w:spacing w:after="0"/>
              <w:ind w:left="0" w:firstLine="0"/>
              <w:jc w:val="center"/>
              <w:rPr>
                <w:rFonts w:asciiTheme="minorHAnsi" w:hAnsiTheme="minorHAnsi" w:cstheme="minorHAnsi"/>
              </w:rPr>
            </w:pPr>
          </w:p>
        </w:tc>
        <w:tc>
          <w:tcPr>
            <w:tcW w:w="2069" w:type="dxa"/>
            <w:tcBorders>
              <w:top w:val="single" w:sz="4" w:space="0" w:color="000000"/>
              <w:left w:val="single" w:sz="4" w:space="0" w:color="000000"/>
              <w:bottom w:val="single" w:sz="4" w:space="0" w:color="000000"/>
              <w:right w:val="single" w:sz="4" w:space="0" w:color="000000"/>
            </w:tcBorders>
          </w:tcPr>
          <w:p w14:paraId="45F9157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2160" w:type="dxa"/>
            <w:tcBorders>
              <w:top w:val="single" w:sz="4" w:space="0" w:color="000000"/>
              <w:left w:val="single" w:sz="4" w:space="0" w:color="000000"/>
              <w:bottom w:val="single" w:sz="4" w:space="0" w:color="000000"/>
              <w:right w:val="single" w:sz="4" w:space="0" w:color="000000"/>
            </w:tcBorders>
          </w:tcPr>
          <w:p w14:paraId="7FB8860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2253" w:type="dxa"/>
            <w:tcBorders>
              <w:top w:val="single" w:sz="4" w:space="0" w:color="000000"/>
              <w:left w:val="single" w:sz="4" w:space="0" w:color="000000"/>
              <w:bottom w:val="single" w:sz="4" w:space="0" w:color="000000"/>
              <w:right w:val="single" w:sz="4" w:space="0" w:color="000000"/>
            </w:tcBorders>
          </w:tcPr>
          <w:p w14:paraId="64FBF0D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06C92C9B" w14:textId="77777777" w:rsidTr="009B7EC0">
        <w:trPr>
          <w:trHeight w:val="302"/>
        </w:trPr>
        <w:tc>
          <w:tcPr>
            <w:tcW w:w="1320" w:type="dxa"/>
            <w:tcBorders>
              <w:top w:val="single" w:sz="4" w:space="0" w:color="000000"/>
              <w:left w:val="single" w:sz="4" w:space="0" w:color="000000"/>
              <w:bottom w:val="single" w:sz="4" w:space="0" w:color="000000"/>
              <w:right w:val="single" w:sz="4" w:space="0" w:color="000000"/>
            </w:tcBorders>
          </w:tcPr>
          <w:p w14:paraId="3688F90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320" w:type="dxa"/>
            <w:tcBorders>
              <w:top w:val="single" w:sz="4" w:space="0" w:color="000000"/>
              <w:left w:val="single" w:sz="4" w:space="0" w:color="000000"/>
              <w:bottom w:val="single" w:sz="4" w:space="0" w:color="000000"/>
              <w:right w:val="single" w:sz="4" w:space="0" w:color="000000"/>
            </w:tcBorders>
          </w:tcPr>
          <w:p w14:paraId="3FC6A45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619" w:type="dxa"/>
            <w:tcBorders>
              <w:top w:val="single" w:sz="4" w:space="0" w:color="000000"/>
              <w:left w:val="single" w:sz="4" w:space="0" w:color="000000"/>
              <w:bottom w:val="single" w:sz="4" w:space="0" w:color="000000"/>
              <w:right w:val="single" w:sz="4" w:space="0" w:color="000000"/>
            </w:tcBorders>
          </w:tcPr>
          <w:p w14:paraId="429C524F" w14:textId="77777777" w:rsidR="007B62DC" w:rsidRPr="00B258B0" w:rsidRDefault="007B62DC" w:rsidP="00E63A87">
            <w:pPr>
              <w:spacing w:after="0"/>
              <w:ind w:left="0" w:firstLine="0"/>
              <w:jc w:val="center"/>
              <w:rPr>
                <w:rFonts w:asciiTheme="minorHAnsi" w:hAnsiTheme="minorHAnsi" w:cstheme="minorHAnsi"/>
              </w:rPr>
            </w:pPr>
          </w:p>
        </w:tc>
        <w:tc>
          <w:tcPr>
            <w:tcW w:w="2069" w:type="dxa"/>
            <w:tcBorders>
              <w:top w:val="single" w:sz="4" w:space="0" w:color="000000"/>
              <w:left w:val="single" w:sz="4" w:space="0" w:color="000000"/>
              <w:bottom w:val="single" w:sz="4" w:space="0" w:color="000000"/>
              <w:right w:val="single" w:sz="4" w:space="0" w:color="000000"/>
            </w:tcBorders>
          </w:tcPr>
          <w:p w14:paraId="020E885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2160" w:type="dxa"/>
            <w:tcBorders>
              <w:top w:val="single" w:sz="4" w:space="0" w:color="000000"/>
              <w:left w:val="single" w:sz="4" w:space="0" w:color="000000"/>
              <w:bottom w:val="single" w:sz="4" w:space="0" w:color="000000"/>
              <w:right w:val="single" w:sz="4" w:space="0" w:color="000000"/>
            </w:tcBorders>
          </w:tcPr>
          <w:p w14:paraId="0290BA0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2253" w:type="dxa"/>
            <w:tcBorders>
              <w:top w:val="single" w:sz="4" w:space="0" w:color="000000"/>
              <w:left w:val="single" w:sz="4" w:space="0" w:color="000000"/>
              <w:bottom w:val="single" w:sz="4" w:space="0" w:color="000000"/>
              <w:right w:val="single" w:sz="4" w:space="0" w:color="000000"/>
            </w:tcBorders>
          </w:tcPr>
          <w:p w14:paraId="053CC11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309BE098" w14:textId="77777777" w:rsidTr="009B7EC0">
        <w:trPr>
          <w:trHeight w:val="300"/>
        </w:trPr>
        <w:tc>
          <w:tcPr>
            <w:tcW w:w="1320" w:type="dxa"/>
            <w:tcBorders>
              <w:top w:val="single" w:sz="4" w:space="0" w:color="000000"/>
              <w:left w:val="single" w:sz="4" w:space="0" w:color="000000"/>
              <w:bottom w:val="single" w:sz="4" w:space="0" w:color="000000"/>
              <w:right w:val="single" w:sz="4" w:space="0" w:color="000000"/>
            </w:tcBorders>
          </w:tcPr>
          <w:p w14:paraId="6EC0F58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320" w:type="dxa"/>
            <w:tcBorders>
              <w:top w:val="single" w:sz="4" w:space="0" w:color="000000"/>
              <w:left w:val="single" w:sz="4" w:space="0" w:color="000000"/>
              <w:bottom w:val="single" w:sz="4" w:space="0" w:color="000000"/>
              <w:right w:val="single" w:sz="4" w:space="0" w:color="000000"/>
            </w:tcBorders>
          </w:tcPr>
          <w:p w14:paraId="7B996B5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619" w:type="dxa"/>
            <w:tcBorders>
              <w:top w:val="single" w:sz="4" w:space="0" w:color="000000"/>
              <w:left w:val="single" w:sz="4" w:space="0" w:color="000000"/>
              <w:bottom w:val="single" w:sz="4" w:space="0" w:color="000000"/>
              <w:right w:val="single" w:sz="4" w:space="0" w:color="000000"/>
            </w:tcBorders>
          </w:tcPr>
          <w:p w14:paraId="47B8D37C" w14:textId="77777777" w:rsidR="007B62DC" w:rsidRPr="00B258B0" w:rsidRDefault="007B62DC" w:rsidP="00E63A87">
            <w:pPr>
              <w:spacing w:after="0"/>
              <w:ind w:left="0" w:firstLine="0"/>
              <w:jc w:val="center"/>
              <w:rPr>
                <w:rFonts w:asciiTheme="minorHAnsi" w:hAnsiTheme="minorHAnsi" w:cstheme="minorHAnsi"/>
              </w:rPr>
            </w:pPr>
          </w:p>
        </w:tc>
        <w:tc>
          <w:tcPr>
            <w:tcW w:w="2069" w:type="dxa"/>
            <w:tcBorders>
              <w:top w:val="single" w:sz="4" w:space="0" w:color="000000"/>
              <w:left w:val="single" w:sz="4" w:space="0" w:color="000000"/>
              <w:bottom w:val="single" w:sz="4" w:space="0" w:color="000000"/>
              <w:right w:val="single" w:sz="4" w:space="0" w:color="000000"/>
            </w:tcBorders>
          </w:tcPr>
          <w:p w14:paraId="189609E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2160" w:type="dxa"/>
            <w:tcBorders>
              <w:top w:val="single" w:sz="4" w:space="0" w:color="000000"/>
              <w:left w:val="single" w:sz="4" w:space="0" w:color="000000"/>
              <w:bottom w:val="single" w:sz="4" w:space="0" w:color="000000"/>
              <w:right w:val="single" w:sz="4" w:space="0" w:color="000000"/>
            </w:tcBorders>
          </w:tcPr>
          <w:p w14:paraId="4F068BD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2253" w:type="dxa"/>
            <w:tcBorders>
              <w:top w:val="single" w:sz="4" w:space="0" w:color="000000"/>
              <w:left w:val="single" w:sz="4" w:space="0" w:color="000000"/>
              <w:bottom w:val="single" w:sz="4" w:space="0" w:color="000000"/>
              <w:right w:val="single" w:sz="4" w:space="0" w:color="000000"/>
            </w:tcBorders>
          </w:tcPr>
          <w:p w14:paraId="492F249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r>
      <w:tr w:rsidR="007B62DC" w:rsidRPr="00B258B0" w14:paraId="2CA91CF6" w14:textId="77777777" w:rsidTr="009B7EC0">
        <w:trPr>
          <w:trHeight w:val="302"/>
        </w:trPr>
        <w:tc>
          <w:tcPr>
            <w:tcW w:w="1320" w:type="dxa"/>
            <w:tcBorders>
              <w:top w:val="single" w:sz="4" w:space="0" w:color="000000"/>
              <w:left w:val="single" w:sz="4" w:space="0" w:color="000000"/>
              <w:bottom w:val="single" w:sz="4" w:space="0" w:color="000000"/>
              <w:right w:val="single" w:sz="4" w:space="0" w:color="000000"/>
            </w:tcBorders>
          </w:tcPr>
          <w:p w14:paraId="6703E6F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320" w:type="dxa"/>
            <w:tcBorders>
              <w:top w:val="single" w:sz="4" w:space="0" w:color="000000"/>
              <w:left w:val="single" w:sz="4" w:space="0" w:color="000000"/>
              <w:bottom w:val="single" w:sz="4" w:space="0" w:color="000000"/>
              <w:right w:val="single" w:sz="4" w:space="0" w:color="000000"/>
            </w:tcBorders>
          </w:tcPr>
          <w:p w14:paraId="1BC11B2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619" w:type="dxa"/>
            <w:tcBorders>
              <w:top w:val="single" w:sz="4" w:space="0" w:color="000000"/>
              <w:left w:val="single" w:sz="4" w:space="0" w:color="000000"/>
              <w:bottom w:val="single" w:sz="4" w:space="0" w:color="000000"/>
              <w:right w:val="single" w:sz="4" w:space="0" w:color="000000"/>
            </w:tcBorders>
          </w:tcPr>
          <w:p w14:paraId="5A3A82B3" w14:textId="77777777" w:rsidR="007B62DC" w:rsidRPr="00B258B0" w:rsidRDefault="007B62DC" w:rsidP="00E63A87">
            <w:pPr>
              <w:spacing w:after="0"/>
              <w:ind w:left="0" w:firstLine="0"/>
              <w:jc w:val="center"/>
              <w:rPr>
                <w:rFonts w:asciiTheme="minorHAnsi" w:hAnsiTheme="minorHAnsi" w:cstheme="minorHAnsi"/>
              </w:rPr>
            </w:pPr>
          </w:p>
        </w:tc>
        <w:tc>
          <w:tcPr>
            <w:tcW w:w="2069" w:type="dxa"/>
            <w:tcBorders>
              <w:top w:val="single" w:sz="4" w:space="0" w:color="000000"/>
              <w:left w:val="single" w:sz="4" w:space="0" w:color="000000"/>
              <w:bottom w:val="single" w:sz="4" w:space="0" w:color="000000"/>
              <w:right w:val="single" w:sz="4" w:space="0" w:color="000000"/>
            </w:tcBorders>
          </w:tcPr>
          <w:p w14:paraId="11B4F25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2160" w:type="dxa"/>
            <w:tcBorders>
              <w:top w:val="single" w:sz="4" w:space="0" w:color="000000"/>
              <w:left w:val="single" w:sz="4" w:space="0" w:color="000000"/>
              <w:bottom w:val="single" w:sz="4" w:space="0" w:color="000000"/>
              <w:right w:val="single" w:sz="4" w:space="0" w:color="000000"/>
            </w:tcBorders>
          </w:tcPr>
          <w:p w14:paraId="65C1708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2253" w:type="dxa"/>
            <w:tcBorders>
              <w:top w:val="single" w:sz="4" w:space="0" w:color="000000"/>
              <w:left w:val="single" w:sz="4" w:space="0" w:color="000000"/>
              <w:bottom w:val="single" w:sz="4" w:space="0" w:color="000000"/>
              <w:right w:val="single" w:sz="4" w:space="0" w:color="000000"/>
            </w:tcBorders>
          </w:tcPr>
          <w:p w14:paraId="4907007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111E9F13" w14:textId="77777777" w:rsidTr="009B7EC0">
        <w:trPr>
          <w:trHeight w:val="302"/>
        </w:trPr>
        <w:tc>
          <w:tcPr>
            <w:tcW w:w="1320" w:type="dxa"/>
            <w:tcBorders>
              <w:top w:val="single" w:sz="4" w:space="0" w:color="000000"/>
              <w:left w:val="single" w:sz="4" w:space="0" w:color="000000"/>
              <w:bottom w:val="single" w:sz="4" w:space="0" w:color="000000"/>
              <w:right w:val="single" w:sz="4" w:space="0" w:color="000000"/>
            </w:tcBorders>
          </w:tcPr>
          <w:p w14:paraId="6EC8D36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320" w:type="dxa"/>
            <w:tcBorders>
              <w:top w:val="single" w:sz="4" w:space="0" w:color="000000"/>
              <w:left w:val="single" w:sz="4" w:space="0" w:color="000000"/>
              <w:bottom w:val="single" w:sz="4" w:space="0" w:color="000000"/>
              <w:right w:val="single" w:sz="4" w:space="0" w:color="000000"/>
            </w:tcBorders>
          </w:tcPr>
          <w:p w14:paraId="2962B53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619" w:type="dxa"/>
            <w:tcBorders>
              <w:top w:val="single" w:sz="4" w:space="0" w:color="000000"/>
              <w:left w:val="single" w:sz="4" w:space="0" w:color="000000"/>
              <w:bottom w:val="single" w:sz="4" w:space="0" w:color="000000"/>
              <w:right w:val="single" w:sz="4" w:space="0" w:color="000000"/>
            </w:tcBorders>
          </w:tcPr>
          <w:p w14:paraId="4ACECBA2" w14:textId="77777777" w:rsidR="007B62DC" w:rsidRPr="00B258B0" w:rsidRDefault="007B62DC" w:rsidP="00E63A87">
            <w:pPr>
              <w:spacing w:after="0"/>
              <w:ind w:left="0" w:firstLine="0"/>
              <w:jc w:val="center"/>
              <w:rPr>
                <w:rFonts w:asciiTheme="minorHAnsi" w:hAnsiTheme="minorHAnsi" w:cstheme="minorHAnsi"/>
              </w:rPr>
            </w:pPr>
          </w:p>
        </w:tc>
        <w:tc>
          <w:tcPr>
            <w:tcW w:w="2069" w:type="dxa"/>
            <w:tcBorders>
              <w:top w:val="single" w:sz="4" w:space="0" w:color="000000"/>
              <w:left w:val="single" w:sz="4" w:space="0" w:color="000000"/>
              <w:bottom w:val="single" w:sz="4" w:space="0" w:color="000000"/>
              <w:right w:val="single" w:sz="4" w:space="0" w:color="000000"/>
            </w:tcBorders>
          </w:tcPr>
          <w:p w14:paraId="7A66D8B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2160" w:type="dxa"/>
            <w:tcBorders>
              <w:top w:val="single" w:sz="4" w:space="0" w:color="000000"/>
              <w:left w:val="single" w:sz="4" w:space="0" w:color="000000"/>
              <w:bottom w:val="single" w:sz="4" w:space="0" w:color="000000"/>
              <w:right w:val="single" w:sz="4" w:space="0" w:color="000000"/>
            </w:tcBorders>
          </w:tcPr>
          <w:p w14:paraId="5695070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2253" w:type="dxa"/>
            <w:tcBorders>
              <w:top w:val="single" w:sz="4" w:space="0" w:color="000000"/>
              <w:left w:val="single" w:sz="4" w:space="0" w:color="000000"/>
              <w:bottom w:val="single" w:sz="4" w:space="0" w:color="000000"/>
              <w:right w:val="single" w:sz="4" w:space="0" w:color="000000"/>
            </w:tcBorders>
          </w:tcPr>
          <w:p w14:paraId="2E3A641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r>
      <w:tr w:rsidR="007B62DC" w:rsidRPr="00B258B0" w14:paraId="6D43EDDC" w14:textId="77777777" w:rsidTr="009B7EC0">
        <w:trPr>
          <w:trHeight w:val="300"/>
        </w:trPr>
        <w:tc>
          <w:tcPr>
            <w:tcW w:w="1320" w:type="dxa"/>
            <w:tcBorders>
              <w:top w:val="single" w:sz="4" w:space="0" w:color="000000"/>
              <w:left w:val="single" w:sz="4" w:space="0" w:color="000000"/>
              <w:bottom w:val="single" w:sz="4" w:space="0" w:color="000000"/>
              <w:right w:val="single" w:sz="4" w:space="0" w:color="000000"/>
            </w:tcBorders>
          </w:tcPr>
          <w:p w14:paraId="5EC951C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320" w:type="dxa"/>
            <w:tcBorders>
              <w:top w:val="single" w:sz="4" w:space="0" w:color="000000"/>
              <w:left w:val="single" w:sz="4" w:space="0" w:color="000000"/>
              <w:bottom w:val="single" w:sz="4" w:space="0" w:color="000000"/>
              <w:right w:val="single" w:sz="4" w:space="0" w:color="000000"/>
            </w:tcBorders>
          </w:tcPr>
          <w:p w14:paraId="6C5309C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619" w:type="dxa"/>
            <w:tcBorders>
              <w:top w:val="single" w:sz="4" w:space="0" w:color="000000"/>
              <w:left w:val="single" w:sz="4" w:space="0" w:color="000000"/>
              <w:bottom w:val="single" w:sz="4" w:space="0" w:color="000000"/>
              <w:right w:val="single" w:sz="4" w:space="0" w:color="000000"/>
            </w:tcBorders>
          </w:tcPr>
          <w:p w14:paraId="48AAB989" w14:textId="77777777" w:rsidR="007B62DC" w:rsidRPr="00B258B0" w:rsidRDefault="007B62DC" w:rsidP="00E63A87">
            <w:pPr>
              <w:spacing w:after="0"/>
              <w:ind w:left="0" w:firstLine="0"/>
              <w:jc w:val="center"/>
              <w:rPr>
                <w:rFonts w:asciiTheme="minorHAnsi" w:hAnsiTheme="minorHAnsi" w:cstheme="minorHAnsi"/>
              </w:rPr>
            </w:pPr>
          </w:p>
        </w:tc>
        <w:tc>
          <w:tcPr>
            <w:tcW w:w="2069" w:type="dxa"/>
            <w:tcBorders>
              <w:top w:val="single" w:sz="4" w:space="0" w:color="000000"/>
              <w:left w:val="single" w:sz="4" w:space="0" w:color="000000"/>
              <w:bottom w:val="single" w:sz="4" w:space="0" w:color="000000"/>
              <w:right w:val="single" w:sz="4" w:space="0" w:color="000000"/>
            </w:tcBorders>
          </w:tcPr>
          <w:p w14:paraId="589C970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2160" w:type="dxa"/>
            <w:tcBorders>
              <w:top w:val="single" w:sz="4" w:space="0" w:color="000000"/>
              <w:left w:val="single" w:sz="4" w:space="0" w:color="000000"/>
              <w:bottom w:val="single" w:sz="4" w:space="0" w:color="000000"/>
              <w:right w:val="single" w:sz="4" w:space="0" w:color="000000"/>
            </w:tcBorders>
          </w:tcPr>
          <w:p w14:paraId="0A5BEF9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2253" w:type="dxa"/>
            <w:tcBorders>
              <w:top w:val="single" w:sz="4" w:space="0" w:color="000000"/>
              <w:left w:val="single" w:sz="4" w:space="0" w:color="000000"/>
              <w:bottom w:val="single" w:sz="4" w:space="0" w:color="000000"/>
              <w:right w:val="single" w:sz="4" w:space="0" w:color="000000"/>
            </w:tcBorders>
          </w:tcPr>
          <w:p w14:paraId="040274B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r>
      <w:tr w:rsidR="007B62DC" w:rsidRPr="00B258B0" w14:paraId="6A56C786" w14:textId="77777777" w:rsidTr="009B7EC0">
        <w:trPr>
          <w:trHeight w:val="302"/>
        </w:trPr>
        <w:tc>
          <w:tcPr>
            <w:tcW w:w="1320" w:type="dxa"/>
            <w:tcBorders>
              <w:top w:val="single" w:sz="4" w:space="0" w:color="000000"/>
              <w:left w:val="single" w:sz="4" w:space="0" w:color="000000"/>
              <w:bottom w:val="single" w:sz="4" w:space="0" w:color="000000"/>
              <w:right w:val="single" w:sz="4" w:space="0" w:color="000000"/>
            </w:tcBorders>
          </w:tcPr>
          <w:p w14:paraId="6209144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320" w:type="dxa"/>
            <w:tcBorders>
              <w:top w:val="single" w:sz="4" w:space="0" w:color="000000"/>
              <w:left w:val="single" w:sz="4" w:space="0" w:color="000000"/>
              <w:bottom w:val="single" w:sz="4" w:space="0" w:color="000000"/>
              <w:right w:val="single" w:sz="4" w:space="0" w:color="000000"/>
            </w:tcBorders>
          </w:tcPr>
          <w:p w14:paraId="115B84F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619" w:type="dxa"/>
            <w:tcBorders>
              <w:top w:val="single" w:sz="4" w:space="0" w:color="000000"/>
              <w:left w:val="single" w:sz="4" w:space="0" w:color="000000"/>
              <w:bottom w:val="single" w:sz="4" w:space="0" w:color="000000"/>
              <w:right w:val="single" w:sz="4" w:space="0" w:color="000000"/>
            </w:tcBorders>
          </w:tcPr>
          <w:p w14:paraId="7F07DE46" w14:textId="77777777" w:rsidR="007B62DC" w:rsidRPr="00B258B0" w:rsidRDefault="007B62DC" w:rsidP="00E63A87">
            <w:pPr>
              <w:spacing w:after="0"/>
              <w:ind w:left="0" w:firstLine="0"/>
              <w:jc w:val="center"/>
              <w:rPr>
                <w:rFonts w:asciiTheme="minorHAnsi" w:hAnsiTheme="minorHAnsi" w:cstheme="minorHAnsi"/>
              </w:rPr>
            </w:pPr>
          </w:p>
        </w:tc>
        <w:tc>
          <w:tcPr>
            <w:tcW w:w="2069" w:type="dxa"/>
            <w:tcBorders>
              <w:top w:val="single" w:sz="4" w:space="0" w:color="000000"/>
              <w:left w:val="single" w:sz="4" w:space="0" w:color="000000"/>
              <w:bottom w:val="single" w:sz="4" w:space="0" w:color="000000"/>
              <w:right w:val="single" w:sz="4" w:space="0" w:color="000000"/>
            </w:tcBorders>
          </w:tcPr>
          <w:p w14:paraId="6BE723A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2160" w:type="dxa"/>
            <w:tcBorders>
              <w:top w:val="single" w:sz="4" w:space="0" w:color="000000"/>
              <w:left w:val="single" w:sz="4" w:space="0" w:color="000000"/>
              <w:bottom w:val="single" w:sz="4" w:space="0" w:color="000000"/>
              <w:right w:val="single" w:sz="4" w:space="0" w:color="000000"/>
            </w:tcBorders>
          </w:tcPr>
          <w:p w14:paraId="1D4ECF9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2253" w:type="dxa"/>
            <w:tcBorders>
              <w:top w:val="single" w:sz="4" w:space="0" w:color="000000"/>
              <w:left w:val="single" w:sz="4" w:space="0" w:color="000000"/>
              <w:bottom w:val="single" w:sz="4" w:space="0" w:color="000000"/>
              <w:right w:val="single" w:sz="4" w:space="0" w:color="000000"/>
            </w:tcBorders>
          </w:tcPr>
          <w:p w14:paraId="737F010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2DD5E0DE" w14:textId="77777777" w:rsidTr="009B7EC0">
        <w:trPr>
          <w:trHeight w:val="303"/>
        </w:trPr>
        <w:tc>
          <w:tcPr>
            <w:tcW w:w="1320" w:type="dxa"/>
            <w:tcBorders>
              <w:top w:val="single" w:sz="4" w:space="0" w:color="000000"/>
              <w:left w:val="single" w:sz="4" w:space="0" w:color="000000"/>
              <w:bottom w:val="single" w:sz="4" w:space="0" w:color="000000"/>
              <w:right w:val="single" w:sz="4" w:space="0" w:color="000000"/>
            </w:tcBorders>
          </w:tcPr>
          <w:p w14:paraId="1E314E3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1320" w:type="dxa"/>
            <w:tcBorders>
              <w:top w:val="single" w:sz="4" w:space="0" w:color="000000"/>
              <w:left w:val="single" w:sz="4" w:space="0" w:color="000000"/>
              <w:bottom w:val="single" w:sz="4" w:space="0" w:color="000000"/>
              <w:right w:val="single" w:sz="4" w:space="0" w:color="000000"/>
            </w:tcBorders>
          </w:tcPr>
          <w:p w14:paraId="6491D14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619" w:type="dxa"/>
            <w:tcBorders>
              <w:top w:val="single" w:sz="4" w:space="0" w:color="000000"/>
              <w:left w:val="single" w:sz="4" w:space="0" w:color="000000"/>
              <w:bottom w:val="single" w:sz="4" w:space="0" w:color="000000"/>
              <w:right w:val="single" w:sz="4" w:space="0" w:color="000000"/>
            </w:tcBorders>
          </w:tcPr>
          <w:p w14:paraId="4917111F" w14:textId="77777777" w:rsidR="007B62DC" w:rsidRPr="00B258B0" w:rsidRDefault="007B62DC" w:rsidP="00E63A87">
            <w:pPr>
              <w:spacing w:after="0"/>
              <w:ind w:left="0" w:firstLine="0"/>
              <w:jc w:val="center"/>
              <w:rPr>
                <w:rFonts w:asciiTheme="minorHAnsi" w:hAnsiTheme="minorHAnsi" w:cstheme="minorHAnsi"/>
              </w:rPr>
            </w:pPr>
          </w:p>
        </w:tc>
        <w:tc>
          <w:tcPr>
            <w:tcW w:w="2069" w:type="dxa"/>
            <w:tcBorders>
              <w:top w:val="single" w:sz="4" w:space="0" w:color="000000"/>
              <w:left w:val="single" w:sz="4" w:space="0" w:color="000000"/>
              <w:bottom w:val="single" w:sz="4" w:space="0" w:color="000000"/>
              <w:right w:val="single" w:sz="4" w:space="0" w:color="000000"/>
            </w:tcBorders>
          </w:tcPr>
          <w:p w14:paraId="14F8BB2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2160" w:type="dxa"/>
            <w:tcBorders>
              <w:top w:val="single" w:sz="4" w:space="0" w:color="000000"/>
              <w:left w:val="single" w:sz="4" w:space="0" w:color="000000"/>
              <w:bottom w:val="single" w:sz="4" w:space="0" w:color="000000"/>
              <w:right w:val="single" w:sz="4" w:space="0" w:color="000000"/>
            </w:tcBorders>
          </w:tcPr>
          <w:p w14:paraId="2530F92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2253" w:type="dxa"/>
            <w:tcBorders>
              <w:top w:val="single" w:sz="4" w:space="0" w:color="000000"/>
              <w:left w:val="single" w:sz="4" w:space="0" w:color="000000"/>
              <w:bottom w:val="single" w:sz="4" w:space="0" w:color="000000"/>
              <w:right w:val="single" w:sz="4" w:space="0" w:color="000000"/>
            </w:tcBorders>
          </w:tcPr>
          <w:p w14:paraId="62D2034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075E40A2" w14:textId="77777777" w:rsidTr="009B7EC0">
        <w:trPr>
          <w:trHeight w:val="300"/>
        </w:trPr>
        <w:tc>
          <w:tcPr>
            <w:tcW w:w="1320" w:type="dxa"/>
            <w:tcBorders>
              <w:top w:val="single" w:sz="4" w:space="0" w:color="000000"/>
              <w:left w:val="single" w:sz="4" w:space="0" w:color="000000"/>
              <w:bottom w:val="single" w:sz="4" w:space="0" w:color="000000"/>
              <w:right w:val="single" w:sz="4" w:space="0" w:color="000000"/>
            </w:tcBorders>
          </w:tcPr>
          <w:p w14:paraId="01205F1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320" w:type="dxa"/>
            <w:tcBorders>
              <w:top w:val="single" w:sz="4" w:space="0" w:color="000000"/>
              <w:left w:val="single" w:sz="4" w:space="0" w:color="000000"/>
              <w:bottom w:val="single" w:sz="4" w:space="0" w:color="000000"/>
              <w:right w:val="single" w:sz="4" w:space="0" w:color="000000"/>
            </w:tcBorders>
          </w:tcPr>
          <w:p w14:paraId="51ECE94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619" w:type="dxa"/>
            <w:tcBorders>
              <w:top w:val="single" w:sz="4" w:space="0" w:color="000000"/>
              <w:left w:val="single" w:sz="4" w:space="0" w:color="000000"/>
              <w:bottom w:val="single" w:sz="4" w:space="0" w:color="000000"/>
              <w:right w:val="single" w:sz="4" w:space="0" w:color="000000"/>
            </w:tcBorders>
          </w:tcPr>
          <w:p w14:paraId="08BDD5D6" w14:textId="77777777" w:rsidR="007B62DC" w:rsidRPr="00B258B0" w:rsidRDefault="007B62DC" w:rsidP="00E63A87">
            <w:pPr>
              <w:spacing w:after="0"/>
              <w:ind w:left="0" w:firstLine="0"/>
              <w:jc w:val="center"/>
              <w:rPr>
                <w:rFonts w:asciiTheme="minorHAnsi" w:hAnsiTheme="minorHAnsi" w:cstheme="minorHAnsi"/>
              </w:rPr>
            </w:pPr>
          </w:p>
        </w:tc>
        <w:tc>
          <w:tcPr>
            <w:tcW w:w="2069" w:type="dxa"/>
            <w:tcBorders>
              <w:top w:val="single" w:sz="4" w:space="0" w:color="000000"/>
              <w:left w:val="single" w:sz="4" w:space="0" w:color="000000"/>
              <w:bottom w:val="single" w:sz="4" w:space="0" w:color="000000"/>
              <w:right w:val="single" w:sz="4" w:space="0" w:color="000000"/>
            </w:tcBorders>
          </w:tcPr>
          <w:p w14:paraId="75C1228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2160" w:type="dxa"/>
            <w:tcBorders>
              <w:top w:val="single" w:sz="4" w:space="0" w:color="000000"/>
              <w:left w:val="single" w:sz="4" w:space="0" w:color="000000"/>
              <w:bottom w:val="single" w:sz="4" w:space="0" w:color="000000"/>
              <w:right w:val="single" w:sz="4" w:space="0" w:color="000000"/>
            </w:tcBorders>
          </w:tcPr>
          <w:p w14:paraId="0D572A5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2253" w:type="dxa"/>
            <w:tcBorders>
              <w:top w:val="single" w:sz="4" w:space="0" w:color="000000"/>
              <w:left w:val="single" w:sz="4" w:space="0" w:color="000000"/>
              <w:bottom w:val="single" w:sz="4" w:space="0" w:color="000000"/>
              <w:right w:val="single" w:sz="4" w:space="0" w:color="000000"/>
            </w:tcBorders>
          </w:tcPr>
          <w:p w14:paraId="6400A24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50EBFC4D" w14:textId="77777777" w:rsidTr="009B7EC0">
        <w:trPr>
          <w:trHeight w:val="302"/>
        </w:trPr>
        <w:tc>
          <w:tcPr>
            <w:tcW w:w="1320" w:type="dxa"/>
            <w:tcBorders>
              <w:top w:val="single" w:sz="4" w:space="0" w:color="000000"/>
              <w:left w:val="single" w:sz="4" w:space="0" w:color="000000"/>
              <w:bottom w:val="single" w:sz="4" w:space="0" w:color="000000"/>
              <w:right w:val="single" w:sz="4" w:space="0" w:color="000000"/>
            </w:tcBorders>
          </w:tcPr>
          <w:p w14:paraId="45E23B3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320" w:type="dxa"/>
            <w:tcBorders>
              <w:top w:val="single" w:sz="4" w:space="0" w:color="000000"/>
              <w:left w:val="single" w:sz="4" w:space="0" w:color="000000"/>
              <w:bottom w:val="single" w:sz="4" w:space="0" w:color="000000"/>
              <w:right w:val="single" w:sz="4" w:space="0" w:color="000000"/>
            </w:tcBorders>
          </w:tcPr>
          <w:p w14:paraId="1306F8A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619" w:type="dxa"/>
            <w:tcBorders>
              <w:top w:val="single" w:sz="4" w:space="0" w:color="000000"/>
              <w:left w:val="single" w:sz="4" w:space="0" w:color="000000"/>
              <w:bottom w:val="single" w:sz="4" w:space="0" w:color="000000"/>
              <w:right w:val="single" w:sz="4" w:space="0" w:color="000000"/>
            </w:tcBorders>
          </w:tcPr>
          <w:p w14:paraId="0D7D5385" w14:textId="77777777" w:rsidR="007B62DC" w:rsidRPr="00B258B0" w:rsidRDefault="007B62DC" w:rsidP="00E63A87">
            <w:pPr>
              <w:spacing w:after="0"/>
              <w:ind w:left="0" w:firstLine="0"/>
              <w:jc w:val="center"/>
              <w:rPr>
                <w:rFonts w:asciiTheme="minorHAnsi" w:hAnsiTheme="minorHAnsi" w:cstheme="minorHAnsi"/>
              </w:rPr>
            </w:pPr>
          </w:p>
        </w:tc>
        <w:tc>
          <w:tcPr>
            <w:tcW w:w="2069" w:type="dxa"/>
            <w:tcBorders>
              <w:top w:val="single" w:sz="4" w:space="0" w:color="000000"/>
              <w:left w:val="single" w:sz="4" w:space="0" w:color="000000"/>
              <w:bottom w:val="single" w:sz="4" w:space="0" w:color="000000"/>
              <w:right w:val="single" w:sz="4" w:space="0" w:color="000000"/>
            </w:tcBorders>
          </w:tcPr>
          <w:p w14:paraId="1BF9C1A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2160" w:type="dxa"/>
            <w:tcBorders>
              <w:top w:val="single" w:sz="4" w:space="0" w:color="000000"/>
              <w:left w:val="single" w:sz="4" w:space="0" w:color="000000"/>
              <w:bottom w:val="single" w:sz="4" w:space="0" w:color="000000"/>
              <w:right w:val="single" w:sz="4" w:space="0" w:color="000000"/>
            </w:tcBorders>
          </w:tcPr>
          <w:p w14:paraId="5787D1B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2253" w:type="dxa"/>
            <w:tcBorders>
              <w:top w:val="single" w:sz="4" w:space="0" w:color="000000"/>
              <w:left w:val="single" w:sz="4" w:space="0" w:color="000000"/>
              <w:bottom w:val="single" w:sz="4" w:space="0" w:color="000000"/>
              <w:right w:val="single" w:sz="4" w:space="0" w:color="000000"/>
            </w:tcBorders>
          </w:tcPr>
          <w:p w14:paraId="1084C7A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r>
      <w:tr w:rsidR="007B62DC" w:rsidRPr="00B258B0" w14:paraId="39294F84" w14:textId="77777777" w:rsidTr="009B7EC0">
        <w:trPr>
          <w:trHeight w:val="302"/>
        </w:trPr>
        <w:tc>
          <w:tcPr>
            <w:tcW w:w="1320" w:type="dxa"/>
            <w:tcBorders>
              <w:top w:val="single" w:sz="4" w:space="0" w:color="000000"/>
              <w:left w:val="single" w:sz="4" w:space="0" w:color="000000"/>
              <w:bottom w:val="single" w:sz="4" w:space="0" w:color="000000"/>
              <w:right w:val="single" w:sz="4" w:space="0" w:color="000000"/>
            </w:tcBorders>
          </w:tcPr>
          <w:p w14:paraId="083AFD6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320" w:type="dxa"/>
            <w:tcBorders>
              <w:top w:val="single" w:sz="4" w:space="0" w:color="000000"/>
              <w:left w:val="single" w:sz="4" w:space="0" w:color="000000"/>
              <w:bottom w:val="single" w:sz="4" w:space="0" w:color="000000"/>
              <w:right w:val="single" w:sz="4" w:space="0" w:color="000000"/>
            </w:tcBorders>
          </w:tcPr>
          <w:p w14:paraId="5A1718D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619" w:type="dxa"/>
            <w:tcBorders>
              <w:top w:val="single" w:sz="4" w:space="0" w:color="000000"/>
              <w:left w:val="single" w:sz="4" w:space="0" w:color="000000"/>
              <w:bottom w:val="single" w:sz="4" w:space="0" w:color="000000"/>
              <w:right w:val="single" w:sz="4" w:space="0" w:color="000000"/>
            </w:tcBorders>
          </w:tcPr>
          <w:p w14:paraId="43204566" w14:textId="77777777" w:rsidR="007B62DC" w:rsidRPr="00B258B0" w:rsidRDefault="007B62DC" w:rsidP="00E63A87">
            <w:pPr>
              <w:spacing w:after="0"/>
              <w:ind w:left="0" w:firstLine="0"/>
              <w:jc w:val="center"/>
              <w:rPr>
                <w:rFonts w:asciiTheme="minorHAnsi" w:hAnsiTheme="minorHAnsi" w:cstheme="minorHAnsi"/>
              </w:rPr>
            </w:pPr>
          </w:p>
        </w:tc>
        <w:tc>
          <w:tcPr>
            <w:tcW w:w="2069" w:type="dxa"/>
            <w:tcBorders>
              <w:top w:val="single" w:sz="4" w:space="0" w:color="000000"/>
              <w:left w:val="single" w:sz="4" w:space="0" w:color="000000"/>
              <w:bottom w:val="single" w:sz="4" w:space="0" w:color="000000"/>
              <w:right w:val="single" w:sz="4" w:space="0" w:color="000000"/>
            </w:tcBorders>
          </w:tcPr>
          <w:p w14:paraId="48131F5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2160" w:type="dxa"/>
            <w:tcBorders>
              <w:top w:val="single" w:sz="4" w:space="0" w:color="000000"/>
              <w:left w:val="single" w:sz="4" w:space="0" w:color="000000"/>
              <w:bottom w:val="single" w:sz="4" w:space="0" w:color="000000"/>
              <w:right w:val="single" w:sz="4" w:space="0" w:color="000000"/>
            </w:tcBorders>
          </w:tcPr>
          <w:p w14:paraId="20A70D4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2253" w:type="dxa"/>
            <w:tcBorders>
              <w:top w:val="single" w:sz="4" w:space="0" w:color="000000"/>
              <w:left w:val="single" w:sz="4" w:space="0" w:color="000000"/>
              <w:bottom w:val="single" w:sz="4" w:space="0" w:color="000000"/>
              <w:right w:val="single" w:sz="4" w:space="0" w:color="000000"/>
            </w:tcBorders>
          </w:tcPr>
          <w:p w14:paraId="43B606A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6F0F1602" w14:textId="77777777" w:rsidTr="009B7EC0">
        <w:trPr>
          <w:trHeight w:val="300"/>
        </w:trPr>
        <w:tc>
          <w:tcPr>
            <w:tcW w:w="1320" w:type="dxa"/>
            <w:tcBorders>
              <w:top w:val="single" w:sz="4" w:space="0" w:color="000000"/>
              <w:left w:val="single" w:sz="4" w:space="0" w:color="000000"/>
              <w:bottom w:val="single" w:sz="4" w:space="0" w:color="000000"/>
              <w:right w:val="single" w:sz="4" w:space="0" w:color="000000"/>
            </w:tcBorders>
          </w:tcPr>
          <w:p w14:paraId="00DC4C8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320" w:type="dxa"/>
            <w:tcBorders>
              <w:top w:val="single" w:sz="4" w:space="0" w:color="000000"/>
              <w:left w:val="single" w:sz="4" w:space="0" w:color="000000"/>
              <w:bottom w:val="single" w:sz="4" w:space="0" w:color="000000"/>
              <w:right w:val="single" w:sz="4" w:space="0" w:color="000000"/>
            </w:tcBorders>
          </w:tcPr>
          <w:p w14:paraId="1E718FA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619" w:type="dxa"/>
            <w:tcBorders>
              <w:top w:val="single" w:sz="4" w:space="0" w:color="000000"/>
              <w:left w:val="single" w:sz="4" w:space="0" w:color="000000"/>
              <w:bottom w:val="single" w:sz="4" w:space="0" w:color="000000"/>
              <w:right w:val="single" w:sz="4" w:space="0" w:color="000000"/>
            </w:tcBorders>
          </w:tcPr>
          <w:p w14:paraId="05A07F4B" w14:textId="77777777" w:rsidR="007B62DC" w:rsidRPr="00B258B0" w:rsidRDefault="007B62DC" w:rsidP="00E63A87">
            <w:pPr>
              <w:spacing w:after="0"/>
              <w:ind w:left="0" w:firstLine="0"/>
              <w:jc w:val="center"/>
              <w:rPr>
                <w:rFonts w:asciiTheme="minorHAnsi" w:hAnsiTheme="minorHAnsi" w:cstheme="minorHAnsi"/>
              </w:rPr>
            </w:pPr>
          </w:p>
        </w:tc>
        <w:tc>
          <w:tcPr>
            <w:tcW w:w="2069" w:type="dxa"/>
            <w:tcBorders>
              <w:top w:val="single" w:sz="4" w:space="0" w:color="000000"/>
              <w:left w:val="single" w:sz="4" w:space="0" w:color="000000"/>
              <w:bottom w:val="single" w:sz="4" w:space="0" w:color="000000"/>
              <w:right w:val="single" w:sz="4" w:space="0" w:color="000000"/>
            </w:tcBorders>
          </w:tcPr>
          <w:p w14:paraId="794010C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2160" w:type="dxa"/>
            <w:tcBorders>
              <w:top w:val="single" w:sz="4" w:space="0" w:color="000000"/>
              <w:left w:val="single" w:sz="4" w:space="0" w:color="000000"/>
              <w:bottom w:val="single" w:sz="4" w:space="0" w:color="000000"/>
              <w:right w:val="single" w:sz="4" w:space="0" w:color="000000"/>
            </w:tcBorders>
          </w:tcPr>
          <w:p w14:paraId="29CFE6F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2253" w:type="dxa"/>
            <w:tcBorders>
              <w:top w:val="single" w:sz="4" w:space="0" w:color="000000"/>
              <w:left w:val="single" w:sz="4" w:space="0" w:color="000000"/>
              <w:bottom w:val="single" w:sz="4" w:space="0" w:color="000000"/>
              <w:right w:val="single" w:sz="4" w:space="0" w:color="000000"/>
            </w:tcBorders>
          </w:tcPr>
          <w:p w14:paraId="27DD479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r>
      <w:tr w:rsidR="007B62DC" w:rsidRPr="00B258B0" w14:paraId="40015CA7" w14:textId="77777777" w:rsidTr="009B7EC0">
        <w:trPr>
          <w:trHeight w:val="302"/>
        </w:trPr>
        <w:tc>
          <w:tcPr>
            <w:tcW w:w="1320" w:type="dxa"/>
            <w:tcBorders>
              <w:top w:val="single" w:sz="4" w:space="0" w:color="000000"/>
              <w:left w:val="single" w:sz="4" w:space="0" w:color="000000"/>
              <w:bottom w:val="single" w:sz="4" w:space="0" w:color="000000"/>
              <w:right w:val="single" w:sz="4" w:space="0" w:color="000000"/>
            </w:tcBorders>
          </w:tcPr>
          <w:p w14:paraId="30CC3B7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320" w:type="dxa"/>
            <w:tcBorders>
              <w:top w:val="single" w:sz="4" w:space="0" w:color="000000"/>
              <w:left w:val="single" w:sz="4" w:space="0" w:color="000000"/>
              <w:bottom w:val="single" w:sz="4" w:space="0" w:color="000000"/>
              <w:right w:val="single" w:sz="4" w:space="0" w:color="000000"/>
            </w:tcBorders>
          </w:tcPr>
          <w:p w14:paraId="261338D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619" w:type="dxa"/>
            <w:tcBorders>
              <w:top w:val="single" w:sz="4" w:space="0" w:color="000000"/>
              <w:left w:val="single" w:sz="4" w:space="0" w:color="000000"/>
              <w:bottom w:val="single" w:sz="4" w:space="0" w:color="000000"/>
              <w:right w:val="single" w:sz="4" w:space="0" w:color="000000"/>
            </w:tcBorders>
          </w:tcPr>
          <w:p w14:paraId="4A78C223" w14:textId="77777777" w:rsidR="007B62DC" w:rsidRPr="00B258B0" w:rsidRDefault="007B62DC" w:rsidP="00E63A87">
            <w:pPr>
              <w:spacing w:after="0"/>
              <w:ind w:left="0" w:firstLine="0"/>
              <w:jc w:val="center"/>
              <w:rPr>
                <w:rFonts w:asciiTheme="minorHAnsi" w:hAnsiTheme="minorHAnsi" w:cstheme="minorHAnsi"/>
              </w:rPr>
            </w:pPr>
          </w:p>
        </w:tc>
        <w:tc>
          <w:tcPr>
            <w:tcW w:w="2069" w:type="dxa"/>
            <w:tcBorders>
              <w:top w:val="single" w:sz="4" w:space="0" w:color="000000"/>
              <w:left w:val="single" w:sz="4" w:space="0" w:color="000000"/>
              <w:bottom w:val="single" w:sz="4" w:space="0" w:color="000000"/>
              <w:right w:val="single" w:sz="4" w:space="0" w:color="000000"/>
            </w:tcBorders>
          </w:tcPr>
          <w:p w14:paraId="15BC825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2160" w:type="dxa"/>
            <w:tcBorders>
              <w:top w:val="single" w:sz="4" w:space="0" w:color="000000"/>
              <w:left w:val="single" w:sz="4" w:space="0" w:color="000000"/>
              <w:bottom w:val="single" w:sz="4" w:space="0" w:color="000000"/>
              <w:right w:val="single" w:sz="4" w:space="0" w:color="000000"/>
            </w:tcBorders>
          </w:tcPr>
          <w:p w14:paraId="7BE23F3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2253" w:type="dxa"/>
            <w:tcBorders>
              <w:top w:val="single" w:sz="4" w:space="0" w:color="000000"/>
              <w:left w:val="single" w:sz="4" w:space="0" w:color="000000"/>
              <w:bottom w:val="single" w:sz="4" w:space="0" w:color="000000"/>
              <w:right w:val="single" w:sz="4" w:space="0" w:color="000000"/>
            </w:tcBorders>
          </w:tcPr>
          <w:p w14:paraId="319F1BF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r>
      <w:tr w:rsidR="007B62DC" w:rsidRPr="00B258B0" w14:paraId="7903CEF8" w14:textId="77777777" w:rsidTr="009B7EC0">
        <w:trPr>
          <w:trHeight w:val="302"/>
        </w:trPr>
        <w:tc>
          <w:tcPr>
            <w:tcW w:w="1320" w:type="dxa"/>
            <w:tcBorders>
              <w:top w:val="single" w:sz="4" w:space="0" w:color="000000"/>
              <w:left w:val="single" w:sz="4" w:space="0" w:color="000000"/>
              <w:bottom w:val="single" w:sz="4" w:space="0" w:color="000000"/>
              <w:right w:val="single" w:sz="4" w:space="0" w:color="000000"/>
            </w:tcBorders>
          </w:tcPr>
          <w:p w14:paraId="0F4C3EC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1320" w:type="dxa"/>
            <w:tcBorders>
              <w:top w:val="single" w:sz="4" w:space="0" w:color="000000"/>
              <w:left w:val="single" w:sz="4" w:space="0" w:color="000000"/>
              <w:bottom w:val="single" w:sz="4" w:space="0" w:color="000000"/>
              <w:right w:val="single" w:sz="4" w:space="0" w:color="000000"/>
            </w:tcBorders>
          </w:tcPr>
          <w:p w14:paraId="7B11E09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619" w:type="dxa"/>
            <w:tcBorders>
              <w:top w:val="single" w:sz="4" w:space="0" w:color="000000"/>
              <w:left w:val="single" w:sz="4" w:space="0" w:color="000000"/>
              <w:bottom w:val="single" w:sz="4" w:space="0" w:color="000000"/>
              <w:right w:val="single" w:sz="4" w:space="0" w:color="000000"/>
            </w:tcBorders>
          </w:tcPr>
          <w:p w14:paraId="77E0E6F3" w14:textId="77777777" w:rsidR="007B62DC" w:rsidRPr="00B258B0" w:rsidRDefault="007B62DC" w:rsidP="00E63A87">
            <w:pPr>
              <w:spacing w:after="0"/>
              <w:ind w:left="0" w:firstLine="0"/>
              <w:jc w:val="center"/>
              <w:rPr>
                <w:rFonts w:asciiTheme="minorHAnsi" w:hAnsiTheme="minorHAnsi" w:cstheme="minorHAnsi"/>
              </w:rPr>
            </w:pPr>
          </w:p>
        </w:tc>
        <w:tc>
          <w:tcPr>
            <w:tcW w:w="2069" w:type="dxa"/>
            <w:tcBorders>
              <w:top w:val="single" w:sz="4" w:space="0" w:color="000000"/>
              <w:left w:val="single" w:sz="4" w:space="0" w:color="000000"/>
              <w:bottom w:val="single" w:sz="4" w:space="0" w:color="000000"/>
              <w:right w:val="single" w:sz="4" w:space="0" w:color="000000"/>
            </w:tcBorders>
          </w:tcPr>
          <w:p w14:paraId="0A08F53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2160" w:type="dxa"/>
            <w:tcBorders>
              <w:top w:val="single" w:sz="4" w:space="0" w:color="000000"/>
              <w:left w:val="single" w:sz="4" w:space="0" w:color="000000"/>
              <w:bottom w:val="single" w:sz="4" w:space="0" w:color="000000"/>
              <w:right w:val="single" w:sz="4" w:space="0" w:color="000000"/>
            </w:tcBorders>
          </w:tcPr>
          <w:p w14:paraId="14B2DE2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2253" w:type="dxa"/>
            <w:tcBorders>
              <w:top w:val="single" w:sz="4" w:space="0" w:color="000000"/>
              <w:left w:val="single" w:sz="4" w:space="0" w:color="000000"/>
              <w:bottom w:val="single" w:sz="4" w:space="0" w:color="000000"/>
              <w:right w:val="single" w:sz="4" w:space="0" w:color="000000"/>
            </w:tcBorders>
          </w:tcPr>
          <w:p w14:paraId="2D00212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61DCD6A3" w14:textId="77777777" w:rsidTr="009B7EC0">
        <w:trPr>
          <w:trHeight w:val="300"/>
        </w:trPr>
        <w:tc>
          <w:tcPr>
            <w:tcW w:w="1320" w:type="dxa"/>
            <w:tcBorders>
              <w:top w:val="single" w:sz="4" w:space="0" w:color="000000"/>
              <w:left w:val="single" w:sz="4" w:space="0" w:color="000000"/>
              <w:bottom w:val="single" w:sz="4" w:space="0" w:color="000000"/>
              <w:right w:val="single" w:sz="4" w:space="0" w:color="000000"/>
            </w:tcBorders>
          </w:tcPr>
          <w:p w14:paraId="2227F41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320" w:type="dxa"/>
            <w:tcBorders>
              <w:top w:val="single" w:sz="4" w:space="0" w:color="000000"/>
              <w:left w:val="single" w:sz="4" w:space="0" w:color="000000"/>
              <w:bottom w:val="single" w:sz="4" w:space="0" w:color="000000"/>
              <w:right w:val="single" w:sz="4" w:space="0" w:color="000000"/>
            </w:tcBorders>
          </w:tcPr>
          <w:p w14:paraId="71CBAA5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619" w:type="dxa"/>
            <w:tcBorders>
              <w:top w:val="single" w:sz="4" w:space="0" w:color="000000"/>
              <w:left w:val="single" w:sz="4" w:space="0" w:color="000000"/>
              <w:bottom w:val="single" w:sz="4" w:space="0" w:color="000000"/>
              <w:right w:val="single" w:sz="4" w:space="0" w:color="000000"/>
            </w:tcBorders>
          </w:tcPr>
          <w:p w14:paraId="2D53785E" w14:textId="77777777" w:rsidR="007B62DC" w:rsidRPr="00B258B0" w:rsidRDefault="007B62DC" w:rsidP="00E63A87">
            <w:pPr>
              <w:spacing w:after="0"/>
              <w:ind w:left="0" w:firstLine="0"/>
              <w:jc w:val="center"/>
              <w:rPr>
                <w:rFonts w:asciiTheme="minorHAnsi" w:hAnsiTheme="minorHAnsi" w:cstheme="minorHAnsi"/>
              </w:rPr>
            </w:pPr>
          </w:p>
        </w:tc>
        <w:tc>
          <w:tcPr>
            <w:tcW w:w="2069" w:type="dxa"/>
            <w:tcBorders>
              <w:top w:val="single" w:sz="4" w:space="0" w:color="000000"/>
              <w:left w:val="single" w:sz="4" w:space="0" w:color="000000"/>
              <w:bottom w:val="single" w:sz="4" w:space="0" w:color="000000"/>
              <w:right w:val="single" w:sz="4" w:space="0" w:color="000000"/>
            </w:tcBorders>
          </w:tcPr>
          <w:p w14:paraId="763D8C2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2160" w:type="dxa"/>
            <w:tcBorders>
              <w:top w:val="single" w:sz="4" w:space="0" w:color="000000"/>
              <w:left w:val="single" w:sz="4" w:space="0" w:color="000000"/>
              <w:bottom w:val="single" w:sz="4" w:space="0" w:color="000000"/>
              <w:right w:val="single" w:sz="4" w:space="0" w:color="000000"/>
            </w:tcBorders>
          </w:tcPr>
          <w:p w14:paraId="3237BF5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2253" w:type="dxa"/>
            <w:tcBorders>
              <w:top w:val="single" w:sz="4" w:space="0" w:color="000000"/>
              <w:left w:val="single" w:sz="4" w:space="0" w:color="000000"/>
              <w:bottom w:val="single" w:sz="4" w:space="0" w:color="000000"/>
              <w:right w:val="single" w:sz="4" w:space="0" w:color="000000"/>
            </w:tcBorders>
          </w:tcPr>
          <w:p w14:paraId="1FB4458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7DAF5053" w14:textId="77777777" w:rsidTr="009B7EC0">
        <w:trPr>
          <w:trHeight w:val="302"/>
        </w:trPr>
        <w:tc>
          <w:tcPr>
            <w:tcW w:w="1320" w:type="dxa"/>
            <w:tcBorders>
              <w:top w:val="single" w:sz="4" w:space="0" w:color="000000"/>
              <w:left w:val="single" w:sz="4" w:space="0" w:color="000000"/>
              <w:bottom w:val="single" w:sz="4" w:space="0" w:color="000000"/>
              <w:right w:val="single" w:sz="4" w:space="0" w:color="000000"/>
            </w:tcBorders>
          </w:tcPr>
          <w:p w14:paraId="70230FB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320" w:type="dxa"/>
            <w:tcBorders>
              <w:top w:val="single" w:sz="4" w:space="0" w:color="000000"/>
              <w:left w:val="single" w:sz="4" w:space="0" w:color="000000"/>
              <w:bottom w:val="single" w:sz="4" w:space="0" w:color="000000"/>
              <w:right w:val="single" w:sz="4" w:space="0" w:color="000000"/>
            </w:tcBorders>
          </w:tcPr>
          <w:p w14:paraId="0C1DE96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619" w:type="dxa"/>
            <w:tcBorders>
              <w:top w:val="single" w:sz="4" w:space="0" w:color="000000"/>
              <w:left w:val="single" w:sz="4" w:space="0" w:color="000000"/>
              <w:bottom w:val="single" w:sz="4" w:space="0" w:color="000000"/>
              <w:right w:val="single" w:sz="4" w:space="0" w:color="000000"/>
            </w:tcBorders>
          </w:tcPr>
          <w:p w14:paraId="728F9756" w14:textId="77777777" w:rsidR="007B62DC" w:rsidRPr="00B258B0" w:rsidRDefault="007B62DC" w:rsidP="00E63A87">
            <w:pPr>
              <w:spacing w:after="0"/>
              <w:ind w:left="0" w:firstLine="0"/>
              <w:jc w:val="center"/>
              <w:rPr>
                <w:rFonts w:asciiTheme="minorHAnsi" w:hAnsiTheme="minorHAnsi" w:cstheme="minorHAnsi"/>
              </w:rPr>
            </w:pPr>
          </w:p>
        </w:tc>
        <w:tc>
          <w:tcPr>
            <w:tcW w:w="2069" w:type="dxa"/>
            <w:tcBorders>
              <w:top w:val="single" w:sz="4" w:space="0" w:color="000000"/>
              <w:left w:val="single" w:sz="4" w:space="0" w:color="000000"/>
              <w:bottom w:val="single" w:sz="4" w:space="0" w:color="000000"/>
              <w:right w:val="single" w:sz="4" w:space="0" w:color="000000"/>
            </w:tcBorders>
          </w:tcPr>
          <w:p w14:paraId="09ADC1AC" w14:textId="77777777" w:rsidR="007B62DC" w:rsidRPr="00B258B0" w:rsidRDefault="007B62DC" w:rsidP="00E63A87">
            <w:pPr>
              <w:spacing w:after="0"/>
              <w:ind w:left="0" w:firstLine="0"/>
              <w:jc w:val="center"/>
              <w:rPr>
                <w:rFonts w:asciiTheme="minorHAnsi" w:hAnsiTheme="minorHAnsi" w:cstheme="minorHAnsi"/>
              </w:rPr>
            </w:pPr>
          </w:p>
        </w:tc>
        <w:tc>
          <w:tcPr>
            <w:tcW w:w="2160" w:type="dxa"/>
            <w:tcBorders>
              <w:top w:val="single" w:sz="4" w:space="0" w:color="000000"/>
              <w:left w:val="single" w:sz="4" w:space="0" w:color="000000"/>
              <w:bottom w:val="single" w:sz="4" w:space="0" w:color="000000"/>
              <w:right w:val="single" w:sz="4" w:space="0" w:color="000000"/>
            </w:tcBorders>
          </w:tcPr>
          <w:p w14:paraId="69EB87AC" w14:textId="77777777" w:rsidR="007B62DC" w:rsidRPr="00B258B0" w:rsidRDefault="007B62DC" w:rsidP="00E63A87">
            <w:pPr>
              <w:spacing w:after="0"/>
              <w:ind w:left="0" w:firstLine="0"/>
              <w:jc w:val="center"/>
              <w:rPr>
                <w:rFonts w:asciiTheme="minorHAnsi" w:hAnsiTheme="minorHAnsi" w:cstheme="minorHAnsi"/>
              </w:rPr>
            </w:pPr>
          </w:p>
        </w:tc>
        <w:tc>
          <w:tcPr>
            <w:tcW w:w="2253" w:type="dxa"/>
            <w:tcBorders>
              <w:top w:val="single" w:sz="4" w:space="0" w:color="000000"/>
              <w:left w:val="single" w:sz="4" w:space="0" w:color="000000"/>
              <w:bottom w:val="single" w:sz="4" w:space="0" w:color="000000"/>
              <w:right w:val="single" w:sz="4" w:space="0" w:color="000000"/>
            </w:tcBorders>
          </w:tcPr>
          <w:p w14:paraId="0BC0C76D" w14:textId="77777777" w:rsidR="007B62DC" w:rsidRPr="00B258B0" w:rsidRDefault="007B62DC" w:rsidP="00E63A87">
            <w:pPr>
              <w:spacing w:after="0"/>
              <w:ind w:left="0" w:firstLine="0"/>
              <w:jc w:val="center"/>
              <w:rPr>
                <w:rFonts w:asciiTheme="minorHAnsi" w:hAnsiTheme="minorHAnsi" w:cstheme="minorHAnsi"/>
              </w:rPr>
            </w:pPr>
          </w:p>
        </w:tc>
      </w:tr>
      <w:tr w:rsidR="007B62DC" w:rsidRPr="00B258B0" w14:paraId="2FB429D0" w14:textId="77777777" w:rsidTr="009B7EC0">
        <w:trPr>
          <w:trHeight w:val="302"/>
        </w:trPr>
        <w:tc>
          <w:tcPr>
            <w:tcW w:w="1320" w:type="dxa"/>
            <w:tcBorders>
              <w:top w:val="single" w:sz="4" w:space="0" w:color="000000"/>
              <w:left w:val="single" w:sz="4" w:space="0" w:color="000000"/>
              <w:bottom w:val="single" w:sz="4" w:space="0" w:color="000000"/>
              <w:right w:val="single" w:sz="4" w:space="0" w:color="000000"/>
            </w:tcBorders>
          </w:tcPr>
          <w:p w14:paraId="49A9750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320" w:type="dxa"/>
            <w:tcBorders>
              <w:top w:val="single" w:sz="4" w:space="0" w:color="000000"/>
              <w:left w:val="single" w:sz="4" w:space="0" w:color="000000"/>
              <w:bottom w:val="single" w:sz="4" w:space="0" w:color="000000"/>
              <w:right w:val="single" w:sz="4" w:space="0" w:color="000000"/>
            </w:tcBorders>
          </w:tcPr>
          <w:p w14:paraId="04FBE84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619" w:type="dxa"/>
            <w:tcBorders>
              <w:top w:val="single" w:sz="4" w:space="0" w:color="000000"/>
              <w:left w:val="single" w:sz="4" w:space="0" w:color="000000"/>
              <w:bottom w:val="single" w:sz="4" w:space="0" w:color="000000"/>
              <w:right w:val="single" w:sz="4" w:space="0" w:color="000000"/>
            </w:tcBorders>
          </w:tcPr>
          <w:p w14:paraId="4F0A0DD5" w14:textId="77777777" w:rsidR="007B62DC" w:rsidRPr="00B258B0" w:rsidRDefault="007B62DC" w:rsidP="00E63A87">
            <w:pPr>
              <w:spacing w:after="0"/>
              <w:ind w:left="0" w:firstLine="0"/>
              <w:jc w:val="center"/>
              <w:rPr>
                <w:rFonts w:asciiTheme="minorHAnsi" w:hAnsiTheme="minorHAnsi" w:cstheme="minorHAnsi"/>
              </w:rPr>
            </w:pPr>
          </w:p>
        </w:tc>
        <w:tc>
          <w:tcPr>
            <w:tcW w:w="2069" w:type="dxa"/>
            <w:tcBorders>
              <w:top w:val="single" w:sz="4" w:space="0" w:color="000000"/>
              <w:left w:val="single" w:sz="4" w:space="0" w:color="000000"/>
              <w:bottom w:val="single" w:sz="4" w:space="0" w:color="000000"/>
              <w:right w:val="single" w:sz="4" w:space="0" w:color="000000"/>
            </w:tcBorders>
          </w:tcPr>
          <w:p w14:paraId="4FC186C2" w14:textId="77777777" w:rsidR="007B62DC" w:rsidRPr="00B258B0" w:rsidRDefault="007B62DC" w:rsidP="00E63A87">
            <w:pPr>
              <w:spacing w:after="0"/>
              <w:ind w:left="0" w:firstLine="0"/>
              <w:jc w:val="center"/>
              <w:rPr>
                <w:rFonts w:asciiTheme="minorHAnsi" w:hAnsiTheme="minorHAnsi" w:cstheme="minorHAnsi"/>
              </w:rPr>
            </w:pPr>
          </w:p>
        </w:tc>
        <w:tc>
          <w:tcPr>
            <w:tcW w:w="2160" w:type="dxa"/>
            <w:tcBorders>
              <w:top w:val="single" w:sz="4" w:space="0" w:color="000000"/>
              <w:left w:val="single" w:sz="4" w:space="0" w:color="000000"/>
              <w:bottom w:val="single" w:sz="4" w:space="0" w:color="000000"/>
              <w:right w:val="single" w:sz="4" w:space="0" w:color="000000"/>
            </w:tcBorders>
          </w:tcPr>
          <w:p w14:paraId="4E5BAD46" w14:textId="77777777" w:rsidR="007B62DC" w:rsidRPr="00B258B0" w:rsidRDefault="007B62DC" w:rsidP="00E63A87">
            <w:pPr>
              <w:spacing w:after="0"/>
              <w:ind w:left="0" w:firstLine="0"/>
              <w:jc w:val="center"/>
              <w:rPr>
                <w:rFonts w:asciiTheme="minorHAnsi" w:hAnsiTheme="minorHAnsi" w:cstheme="minorHAnsi"/>
              </w:rPr>
            </w:pPr>
          </w:p>
        </w:tc>
        <w:tc>
          <w:tcPr>
            <w:tcW w:w="2253" w:type="dxa"/>
            <w:tcBorders>
              <w:top w:val="single" w:sz="4" w:space="0" w:color="000000"/>
              <w:left w:val="single" w:sz="4" w:space="0" w:color="000000"/>
              <w:bottom w:val="single" w:sz="4" w:space="0" w:color="000000"/>
              <w:right w:val="single" w:sz="4" w:space="0" w:color="000000"/>
            </w:tcBorders>
          </w:tcPr>
          <w:p w14:paraId="2E132661" w14:textId="77777777" w:rsidR="007B62DC" w:rsidRPr="00B258B0" w:rsidRDefault="007B62DC" w:rsidP="00E63A87">
            <w:pPr>
              <w:spacing w:after="0"/>
              <w:ind w:left="0" w:firstLine="0"/>
              <w:jc w:val="center"/>
              <w:rPr>
                <w:rFonts w:asciiTheme="minorHAnsi" w:hAnsiTheme="minorHAnsi" w:cstheme="minorHAnsi"/>
              </w:rPr>
            </w:pPr>
          </w:p>
        </w:tc>
      </w:tr>
    </w:tbl>
    <w:p w14:paraId="2DB4CA7C"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BC8BA3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Example of data entry in SPSS appears below. </w:t>
      </w:r>
    </w:p>
    <w:p w14:paraId="2E9B6D53"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1BBDD13C"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noProof/>
        </w:rPr>
        <w:lastRenderedPageBreak/>
        <w:drawing>
          <wp:inline distT="0" distB="0" distL="0" distR="0" wp14:anchorId="2C8A8195" wp14:editId="589A0B7E">
            <wp:extent cx="3040380" cy="3569335"/>
            <wp:effectExtent l="0" t="0" r="0" b="0"/>
            <wp:docPr id="4032" name="Picture 4032"/>
            <wp:cNvGraphicFramePr/>
            <a:graphic xmlns:a="http://schemas.openxmlformats.org/drawingml/2006/main">
              <a:graphicData uri="http://schemas.openxmlformats.org/drawingml/2006/picture">
                <pic:pic xmlns:pic="http://schemas.openxmlformats.org/drawingml/2006/picture">
                  <pic:nvPicPr>
                    <pic:cNvPr id="4032" name="Picture 4032"/>
                    <pic:cNvPicPr/>
                  </pic:nvPicPr>
                  <pic:blipFill>
                    <a:blip r:embed="rId19"/>
                    <a:stretch>
                      <a:fillRect/>
                    </a:stretch>
                  </pic:blipFill>
                  <pic:spPr>
                    <a:xfrm>
                      <a:off x="0" y="0"/>
                      <a:ext cx="3040380" cy="3569335"/>
                    </a:xfrm>
                    <a:prstGeom prst="rect">
                      <a:avLst/>
                    </a:prstGeom>
                  </pic:spPr>
                </pic:pic>
              </a:graphicData>
            </a:graphic>
          </wp:inline>
        </w:drawing>
      </w:r>
      <w:r w:rsidRPr="00B258B0">
        <w:rPr>
          <w:rFonts w:asciiTheme="minorHAnsi" w:hAnsiTheme="minorHAnsi" w:cstheme="minorHAnsi"/>
        </w:rPr>
        <w:t xml:space="preserve"> </w:t>
      </w:r>
    </w:p>
    <w:p w14:paraId="5C10BA98"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8D34438"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When patterns of coding are entered into SPSS, one must inform SPSS about the weighting of each pattern – the frequency of each pattern. To correctly weight cases, use the Weight Cases command: </w:t>
      </w:r>
    </w:p>
    <w:p w14:paraId="2BECDA82"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38876F9D" w14:textId="77777777" w:rsidR="007B62DC" w:rsidRPr="00DD6B83" w:rsidRDefault="00B40338" w:rsidP="00E63A87">
      <w:pPr>
        <w:spacing w:after="0"/>
        <w:ind w:left="720" w:firstLine="0"/>
        <w:rPr>
          <w:rFonts w:asciiTheme="minorHAnsi" w:hAnsiTheme="minorHAnsi" w:cstheme="minorHAnsi"/>
          <w:b/>
        </w:rPr>
      </w:pPr>
      <w:r w:rsidRPr="00DD6B83">
        <w:rPr>
          <w:rFonts w:asciiTheme="minorHAnsi" w:hAnsiTheme="minorHAnsi" w:cstheme="minorHAnsi"/>
          <w:b/>
        </w:rPr>
        <w:t>Data→</w:t>
      </w:r>
      <w:r w:rsidR="00DD6B83" w:rsidRPr="00DD6B83">
        <w:rPr>
          <w:rFonts w:asciiTheme="minorHAnsi" w:hAnsiTheme="minorHAnsi" w:cstheme="minorHAnsi"/>
          <w:b/>
        </w:rPr>
        <w:t xml:space="preserve"> </w:t>
      </w:r>
      <w:r w:rsidRPr="00DD6B83">
        <w:rPr>
          <w:rFonts w:asciiTheme="minorHAnsi" w:hAnsiTheme="minorHAnsi" w:cstheme="minorHAnsi"/>
          <w:b/>
        </w:rPr>
        <w:t xml:space="preserve">Weight Cases </w:t>
      </w:r>
    </w:p>
    <w:p w14:paraId="3ED1B154"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D8CAE73"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noProof/>
        </w:rPr>
        <w:drawing>
          <wp:inline distT="0" distB="0" distL="0" distR="0" wp14:anchorId="28B7BCDD" wp14:editId="2BD526D4">
            <wp:extent cx="1628775" cy="2266950"/>
            <wp:effectExtent l="0" t="0" r="9525" b="0"/>
            <wp:docPr id="4048" name="Picture 4048"/>
            <wp:cNvGraphicFramePr/>
            <a:graphic xmlns:a="http://schemas.openxmlformats.org/drawingml/2006/main">
              <a:graphicData uri="http://schemas.openxmlformats.org/drawingml/2006/picture">
                <pic:pic xmlns:pic="http://schemas.openxmlformats.org/drawingml/2006/picture">
                  <pic:nvPicPr>
                    <pic:cNvPr id="4048" name="Picture 4048"/>
                    <pic:cNvPicPr/>
                  </pic:nvPicPr>
                  <pic:blipFill>
                    <a:blip r:embed="rId20"/>
                    <a:stretch>
                      <a:fillRect/>
                    </a:stretch>
                  </pic:blipFill>
                  <pic:spPr>
                    <a:xfrm>
                      <a:off x="0" y="0"/>
                      <a:ext cx="1628775" cy="2266950"/>
                    </a:xfrm>
                    <a:prstGeom prst="rect">
                      <a:avLst/>
                    </a:prstGeom>
                  </pic:spPr>
                </pic:pic>
              </a:graphicData>
            </a:graphic>
          </wp:inline>
        </w:drawing>
      </w:r>
      <w:r w:rsidRPr="00B258B0">
        <w:rPr>
          <w:rFonts w:asciiTheme="minorHAnsi" w:hAnsiTheme="minorHAnsi" w:cstheme="minorHAnsi"/>
        </w:rPr>
        <w:t xml:space="preserve"> </w:t>
      </w:r>
    </w:p>
    <w:p w14:paraId="690D1777"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364A1815"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Once the pop-up window appears, place a mark next to “Weight cases by,” select the weight variable (in this example it is “frequency”), move that variable to the “Frequency Variable” box. Click on the “OK” button to finish assigning variable weights. This process is illustrated in the image below. </w:t>
      </w:r>
    </w:p>
    <w:p w14:paraId="538AAE07"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A431890"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noProof/>
        </w:rPr>
        <w:lastRenderedPageBreak/>
        <w:drawing>
          <wp:inline distT="0" distB="0" distL="0" distR="0" wp14:anchorId="2B3F63DD" wp14:editId="39E6EEC0">
            <wp:extent cx="3381375" cy="1171575"/>
            <wp:effectExtent l="0" t="0" r="9525" b="9525"/>
            <wp:docPr id="4067" name="Picture 4067"/>
            <wp:cNvGraphicFramePr/>
            <a:graphic xmlns:a="http://schemas.openxmlformats.org/drawingml/2006/main">
              <a:graphicData uri="http://schemas.openxmlformats.org/drawingml/2006/picture">
                <pic:pic xmlns:pic="http://schemas.openxmlformats.org/drawingml/2006/picture">
                  <pic:nvPicPr>
                    <pic:cNvPr id="4067" name="Picture 4067"/>
                    <pic:cNvPicPr/>
                  </pic:nvPicPr>
                  <pic:blipFill>
                    <a:blip r:embed="rId21"/>
                    <a:stretch>
                      <a:fillRect/>
                    </a:stretch>
                  </pic:blipFill>
                  <pic:spPr>
                    <a:xfrm>
                      <a:off x="0" y="0"/>
                      <a:ext cx="3381375" cy="1171575"/>
                    </a:xfrm>
                    <a:prstGeom prst="rect">
                      <a:avLst/>
                    </a:prstGeom>
                  </pic:spPr>
                </pic:pic>
              </a:graphicData>
            </a:graphic>
          </wp:inline>
        </w:drawing>
      </w:r>
      <w:r w:rsidRPr="00B258B0">
        <w:rPr>
          <w:rFonts w:asciiTheme="minorHAnsi" w:hAnsiTheme="minorHAnsi" w:cstheme="minorHAnsi"/>
        </w:rPr>
        <w:t xml:space="preserve"> </w:t>
      </w:r>
    </w:p>
    <w:p w14:paraId="4B1213DE"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F911766"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Once the weighting variable is identified, one may now run the crosstabs command as illustrated earlier: </w:t>
      </w:r>
    </w:p>
    <w:p w14:paraId="4C3B5F2C"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1CBF00E4" w14:textId="77777777" w:rsidR="007B62DC" w:rsidRPr="00F72FF1" w:rsidRDefault="00B40338" w:rsidP="00E63A87">
      <w:pPr>
        <w:spacing w:after="0"/>
        <w:ind w:left="720" w:firstLine="0"/>
        <w:rPr>
          <w:rFonts w:asciiTheme="minorHAnsi" w:hAnsiTheme="minorHAnsi" w:cstheme="minorHAnsi"/>
          <w:b/>
        </w:rPr>
      </w:pPr>
      <w:r w:rsidRPr="00F72FF1">
        <w:rPr>
          <w:rFonts w:asciiTheme="minorHAnsi" w:hAnsiTheme="minorHAnsi" w:cstheme="minorHAnsi"/>
          <w:b/>
        </w:rPr>
        <w:t xml:space="preserve">Analyze → Descriptive Statistics → Crosstabs </w:t>
      </w:r>
    </w:p>
    <w:p w14:paraId="6691DF8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53825F1"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With the Crosstabs pop-up menu, move the raters’ </w:t>
      </w:r>
      <w:r w:rsidRPr="00F72FF1">
        <w:rPr>
          <w:rFonts w:asciiTheme="minorHAnsi" w:hAnsiTheme="minorHAnsi" w:cstheme="minorHAnsi"/>
          <w:b/>
        </w:rPr>
        <w:t>pattern</w:t>
      </w:r>
      <w:r w:rsidRPr="00B258B0">
        <w:rPr>
          <w:rFonts w:asciiTheme="minorHAnsi" w:hAnsiTheme="minorHAnsi" w:cstheme="minorHAnsi"/>
        </w:rPr>
        <w:t xml:space="preserve"> coding to the Row and Column boxes. One rater’s </w:t>
      </w:r>
      <w:r w:rsidRPr="00F72FF1">
        <w:rPr>
          <w:rFonts w:asciiTheme="minorHAnsi" w:hAnsiTheme="minorHAnsi" w:cstheme="minorHAnsi"/>
          <w:b/>
        </w:rPr>
        <w:t>pattern</w:t>
      </w:r>
      <w:r w:rsidRPr="00B258B0">
        <w:rPr>
          <w:rFonts w:asciiTheme="minorHAnsi" w:hAnsiTheme="minorHAnsi" w:cstheme="minorHAnsi"/>
        </w:rPr>
        <w:t xml:space="preserve"> should be identified as the row, the other as the column – which raters’ </w:t>
      </w:r>
      <w:r w:rsidRPr="00F72FF1">
        <w:rPr>
          <w:rFonts w:asciiTheme="minorHAnsi" w:hAnsiTheme="minorHAnsi" w:cstheme="minorHAnsi"/>
          <w:b/>
        </w:rPr>
        <w:t>pattern</w:t>
      </w:r>
      <w:r w:rsidRPr="00B258B0">
        <w:rPr>
          <w:rFonts w:asciiTheme="minorHAnsi" w:hAnsiTheme="minorHAnsi" w:cstheme="minorHAnsi"/>
        </w:rPr>
        <w:t xml:space="preserve"> is assigned to row or column is not important. This is illustrated in the image below. </w:t>
      </w:r>
    </w:p>
    <w:p w14:paraId="56144C5E"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63C2865E"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noProof/>
        </w:rPr>
        <w:drawing>
          <wp:inline distT="0" distB="0" distL="0" distR="0" wp14:anchorId="6B6210F1" wp14:editId="2C30DB8C">
            <wp:extent cx="2200275" cy="1943100"/>
            <wp:effectExtent l="0" t="0" r="9525" b="0"/>
            <wp:docPr id="4102" name="Picture 4102"/>
            <wp:cNvGraphicFramePr/>
            <a:graphic xmlns:a="http://schemas.openxmlformats.org/drawingml/2006/main">
              <a:graphicData uri="http://schemas.openxmlformats.org/drawingml/2006/picture">
                <pic:pic xmlns:pic="http://schemas.openxmlformats.org/drawingml/2006/picture">
                  <pic:nvPicPr>
                    <pic:cNvPr id="4102" name="Picture 4102"/>
                    <pic:cNvPicPr/>
                  </pic:nvPicPr>
                  <pic:blipFill>
                    <a:blip r:embed="rId22"/>
                    <a:stretch>
                      <a:fillRect/>
                    </a:stretch>
                  </pic:blipFill>
                  <pic:spPr>
                    <a:xfrm>
                      <a:off x="0" y="0"/>
                      <a:ext cx="2200275" cy="1943100"/>
                    </a:xfrm>
                    <a:prstGeom prst="rect">
                      <a:avLst/>
                    </a:prstGeom>
                  </pic:spPr>
                </pic:pic>
              </a:graphicData>
            </a:graphic>
          </wp:inline>
        </w:drawing>
      </w:r>
      <w:r w:rsidRPr="00B258B0">
        <w:rPr>
          <w:rFonts w:asciiTheme="minorHAnsi" w:hAnsiTheme="minorHAnsi" w:cstheme="minorHAnsi"/>
        </w:rPr>
        <w:t xml:space="preserve"> </w:t>
      </w:r>
    </w:p>
    <w:p w14:paraId="38A9A448"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5F1039B8" w14:textId="77777777" w:rsidR="007B62DC"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Next, select “Statistics” then place mark next to “Kappa”, click “Continue” then “OK” to run the analysis. </w:t>
      </w:r>
    </w:p>
    <w:p w14:paraId="0C832056" w14:textId="77777777" w:rsidR="00D712A6" w:rsidRPr="00B258B0" w:rsidRDefault="00D712A6" w:rsidP="00E63A87">
      <w:pPr>
        <w:spacing w:after="0"/>
        <w:ind w:left="0" w:firstLine="0"/>
        <w:rPr>
          <w:rFonts w:asciiTheme="minorHAnsi" w:hAnsiTheme="minorHAnsi" w:cstheme="minorHAnsi"/>
        </w:rPr>
      </w:pPr>
    </w:p>
    <w:p w14:paraId="1D7C4A94"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rPr>
        <w:t xml:space="preserve"> </w:t>
      </w:r>
      <w:r w:rsidR="00D712A6" w:rsidRPr="00B258B0">
        <w:rPr>
          <w:rFonts w:asciiTheme="minorHAnsi" w:hAnsiTheme="minorHAnsi" w:cstheme="minorHAnsi"/>
          <w:noProof/>
        </w:rPr>
        <w:drawing>
          <wp:inline distT="0" distB="0" distL="0" distR="0" wp14:anchorId="69635636" wp14:editId="22EF32FB">
            <wp:extent cx="2346325" cy="1915160"/>
            <wp:effectExtent l="0" t="0" r="0" b="8890"/>
            <wp:docPr id="4109" name="Picture 4109"/>
            <wp:cNvGraphicFramePr/>
            <a:graphic xmlns:a="http://schemas.openxmlformats.org/drawingml/2006/main">
              <a:graphicData uri="http://schemas.openxmlformats.org/drawingml/2006/picture">
                <pic:pic xmlns:pic="http://schemas.openxmlformats.org/drawingml/2006/picture">
                  <pic:nvPicPr>
                    <pic:cNvPr id="4109" name="Picture 4109"/>
                    <pic:cNvPicPr/>
                  </pic:nvPicPr>
                  <pic:blipFill>
                    <a:blip r:embed="rId18"/>
                    <a:stretch>
                      <a:fillRect/>
                    </a:stretch>
                  </pic:blipFill>
                  <pic:spPr>
                    <a:xfrm>
                      <a:off x="0" y="0"/>
                      <a:ext cx="2346325" cy="1915160"/>
                    </a:xfrm>
                    <a:prstGeom prst="rect">
                      <a:avLst/>
                    </a:prstGeom>
                  </pic:spPr>
                </pic:pic>
              </a:graphicData>
            </a:graphic>
          </wp:inline>
        </w:drawing>
      </w:r>
    </w:p>
    <w:p w14:paraId="4445C03F" w14:textId="77777777" w:rsidR="00D712A6" w:rsidRDefault="00D712A6" w:rsidP="00E63A87">
      <w:pPr>
        <w:spacing w:after="0"/>
        <w:ind w:left="0" w:firstLine="0"/>
        <w:rPr>
          <w:rFonts w:asciiTheme="minorHAnsi" w:hAnsiTheme="minorHAnsi" w:cstheme="minorHAnsi"/>
        </w:rPr>
      </w:pPr>
    </w:p>
    <w:p w14:paraId="42ECF85E"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In this case kappa is, again, .526. </w:t>
      </w:r>
    </w:p>
    <w:p w14:paraId="180112EE"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7C3FF3B2" w14:textId="77777777" w:rsidR="007B62DC" w:rsidRDefault="00B40338" w:rsidP="00E63A87">
      <w:pPr>
        <w:spacing w:after="0"/>
        <w:ind w:left="0" w:firstLine="0"/>
        <w:rPr>
          <w:rFonts w:asciiTheme="minorHAnsi" w:hAnsiTheme="minorHAnsi" w:cstheme="minorHAnsi"/>
          <w:b/>
        </w:rPr>
      </w:pPr>
      <w:r w:rsidRPr="00F72FF1">
        <w:rPr>
          <w:rFonts w:asciiTheme="minorHAnsi" w:hAnsiTheme="minorHAnsi" w:cstheme="minorHAnsi"/>
          <w:b/>
        </w:rPr>
        <w:t>(</w:t>
      </w:r>
      <w:r w:rsidR="00F72FF1" w:rsidRPr="00F72FF1">
        <w:rPr>
          <w:rFonts w:asciiTheme="minorHAnsi" w:hAnsiTheme="minorHAnsi" w:cstheme="minorHAnsi"/>
          <w:b/>
        </w:rPr>
        <w:t>c</w:t>
      </w:r>
      <w:r w:rsidRPr="00F72FF1">
        <w:rPr>
          <w:rFonts w:asciiTheme="minorHAnsi" w:hAnsiTheme="minorHAnsi" w:cstheme="minorHAnsi"/>
          <w:b/>
        </w:rPr>
        <w:t>) SPSS Limitation with Co</w:t>
      </w:r>
      <w:r w:rsidR="003F52A9">
        <w:rPr>
          <w:rFonts w:asciiTheme="minorHAnsi" w:hAnsiTheme="minorHAnsi" w:cstheme="minorHAnsi"/>
          <w:b/>
        </w:rPr>
        <w:t>he</w:t>
      </w:r>
      <w:r w:rsidRPr="00F72FF1">
        <w:rPr>
          <w:rFonts w:asciiTheme="minorHAnsi" w:hAnsiTheme="minorHAnsi" w:cstheme="minorHAnsi"/>
          <w:b/>
        </w:rPr>
        <w:t xml:space="preserve">n’s kappa  </w:t>
      </w:r>
    </w:p>
    <w:p w14:paraId="3C74FF8E" w14:textId="77777777" w:rsidR="00F72FF1" w:rsidRDefault="00F72FF1" w:rsidP="00E63A87">
      <w:pPr>
        <w:spacing w:after="0"/>
        <w:ind w:left="0" w:firstLine="0"/>
        <w:rPr>
          <w:rFonts w:asciiTheme="minorHAnsi" w:hAnsiTheme="minorHAnsi" w:cstheme="minorHAnsi"/>
          <w:b/>
        </w:rPr>
      </w:pPr>
    </w:p>
    <w:p w14:paraId="6F7CC938" w14:textId="77777777" w:rsidR="00F72FF1" w:rsidRPr="00155E53" w:rsidRDefault="00F72FF1" w:rsidP="00E63A87">
      <w:pPr>
        <w:spacing w:after="0"/>
        <w:ind w:left="0" w:firstLine="0"/>
        <w:rPr>
          <w:rFonts w:asciiTheme="minorHAnsi" w:hAnsiTheme="minorHAnsi" w:cstheme="minorHAnsi"/>
        </w:rPr>
      </w:pPr>
      <w:r w:rsidRPr="00155E53">
        <w:rPr>
          <w:rFonts w:asciiTheme="minorHAnsi" w:hAnsiTheme="minorHAnsi" w:cstheme="minorHAnsi"/>
          <w:highlight w:val="yellow"/>
        </w:rPr>
        <w:t>U</w:t>
      </w:r>
      <w:r w:rsidR="00155E53">
        <w:rPr>
          <w:rFonts w:asciiTheme="minorHAnsi" w:hAnsiTheme="minorHAnsi" w:cstheme="minorHAnsi"/>
          <w:highlight w:val="yellow"/>
        </w:rPr>
        <w:t>pdate</w:t>
      </w:r>
      <w:r w:rsidRPr="00155E53">
        <w:rPr>
          <w:rFonts w:asciiTheme="minorHAnsi" w:hAnsiTheme="minorHAnsi" w:cstheme="minorHAnsi"/>
        </w:rPr>
        <w:t xml:space="preserve">: Newer versions of SPSS (at least version 21, maybe earlier editions too) do not suffer from the problem </w:t>
      </w:r>
    </w:p>
    <w:p w14:paraId="214052FF" w14:textId="77777777" w:rsidR="00F72FF1" w:rsidRPr="00F72FF1" w:rsidRDefault="00F72FF1" w:rsidP="00E63A87">
      <w:pPr>
        <w:spacing w:after="0"/>
        <w:ind w:left="0" w:firstLine="0"/>
        <w:rPr>
          <w:rFonts w:asciiTheme="minorHAnsi" w:hAnsiTheme="minorHAnsi" w:cstheme="minorHAnsi"/>
        </w:rPr>
      </w:pPr>
      <w:r w:rsidRPr="00155E53">
        <w:rPr>
          <w:rFonts w:asciiTheme="minorHAnsi" w:hAnsiTheme="minorHAnsi" w:cstheme="minorHAnsi"/>
        </w:rPr>
        <w:t>described below.</w:t>
      </w:r>
    </w:p>
    <w:p w14:paraId="3BBCB89C" w14:textId="77777777" w:rsidR="00F72FF1" w:rsidRPr="00B258B0" w:rsidRDefault="00F72FF1" w:rsidP="00E63A87">
      <w:pPr>
        <w:spacing w:after="0"/>
        <w:ind w:left="0" w:firstLine="0"/>
        <w:rPr>
          <w:rFonts w:asciiTheme="minorHAnsi" w:hAnsiTheme="minorHAnsi" w:cstheme="minorHAnsi"/>
        </w:rPr>
      </w:pPr>
    </w:p>
    <w:p w14:paraId="52030672"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lastRenderedPageBreak/>
        <w:t>SPSS cannot calculate kapp</w:t>
      </w:r>
      <w:r w:rsidR="006859AA">
        <w:rPr>
          <w:rFonts w:asciiTheme="minorHAnsi" w:hAnsiTheme="minorHAnsi" w:cstheme="minorHAnsi"/>
        </w:rPr>
        <w:t xml:space="preserve">a if one rater does not use all of the </w:t>
      </w:r>
      <w:r w:rsidRPr="00B258B0">
        <w:rPr>
          <w:rFonts w:asciiTheme="minorHAnsi" w:hAnsiTheme="minorHAnsi" w:cstheme="minorHAnsi"/>
        </w:rPr>
        <w:t xml:space="preserve">same rating categories as another rater. Suppose two raters are asked to rate an essay as either: </w:t>
      </w:r>
    </w:p>
    <w:p w14:paraId="591B3215"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35D3456" w14:textId="77777777" w:rsidR="007B62DC" w:rsidRPr="00B258B0" w:rsidRDefault="00F72FF1" w:rsidP="00E63A87">
      <w:pPr>
        <w:spacing w:after="0"/>
        <w:ind w:left="720" w:firstLine="0"/>
        <w:rPr>
          <w:rFonts w:asciiTheme="minorHAnsi" w:hAnsiTheme="minorHAnsi" w:cstheme="minorHAnsi"/>
        </w:rPr>
      </w:pPr>
      <w:r>
        <w:rPr>
          <w:rFonts w:asciiTheme="minorHAnsi" w:hAnsiTheme="minorHAnsi" w:cstheme="minorHAnsi"/>
        </w:rPr>
        <w:t xml:space="preserve">1 </w:t>
      </w:r>
      <w:r w:rsidR="00B40338" w:rsidRPr="00B258B0">
        <w:rPr>
          <w:rFonts w:asciiTheme="minorHAnsi" w:hAnsiTheme="minorHAnsi" w:cstheme="minorHAnsi"/>
        </w:rPr>
        <w:t xml:space="preserve">= pass  </w:t>
      </w:r>
    </w:p>
    <w:p w14:paraId="29AD7F84" w14:textId="77777777" w:rsidR="007B62DC" w:rsidRPr="00B258B0" w:rsidRDefault="00F72FF1" w:rsidP="00E63A87">
      <w:pPr>
        <w:spacing w:after="0"/>
        <w:ind w:left="720" w:firstLine="0"/>
        <w:rPr>
          <w:rFonts w:asciiTheme="minorHAnsi" w:hAnsiTheme="minorHAnsi" w:cstheme="minorHAnsi"/>
        </w:rPr>
      </w:pPr>
      <w:r>
        <w:rPr>
          <w:rFonts w:asciiTheme="minorHAnsi" w:hAnsiTheme="minorHAnsi" w:cstheme="minorHAnsi"/>
        </w:rPr>
        <w:t xml:space="preserve">2 </w:t>
      </w:r>
      <w:r w:rsidR="00B40338" w:rsidRPr="00B258B0">
        <w:rPr>
          <w:rFonts w:asciiTheme="minorHAnsi" w:hAnsiTheme="minorHAnsi" w:cstheme="minorHAnsi"/>
        </w:rPr>
        <w:t xml:space="preserve">= pass with revisions  </w:t>
      </w:r>
    </w:p>
    <w:p w14:paraId="0001AE3E" w14:textId="77777777" w:rsidR="007B62DC" w:rsidRPr="00B258B0" w:rsidRDefault="00F72FF1" w:rsidP="00E63A87">
      <w:pPr>
        <w:spacing w:after="0"/>
        <w:ind w:left="720" w:firstLine="0"/>
        <w:rPr>
          <w:rFonts w:asciiTheme="minorHAnsi" w:hAnsiTheme="minorHAnsi" w:cstheme="minorHAnsi"/>
        </w:rPr>
      </w:pPr>
      <w:r>
        <w:rPr>
          <w:rFonts w:asciiTheme="minorHAnsi" w:hAnsiTheme="minorHAnsi" w:cstheme="minorHAnsi"/>
        </w:rPr>
        <w:t xml:space="preserve">3 </w:t>
      </w:r>
      <w:r w:rsidR="00B40338" w:rsidRPr="00B258B0">
        <w:rPr>
          <w:rFonts w:asciiTheme="minorHAnsi" w:hAnsiTheme="minorHAnsi" w:cstheme="minorHAnsi"/>
        </w:rPr>
        <w:t xml:space="preserve">= fail  </w:t>
      </w:r>
    </w:p>
    <w:p w14:paraId="5B863858" w14:textId="77777777" w:rsidR="007B62DC"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472C6E2C" w14:textId="77777777" w:rsidR="006859AA" w:rsidRDefault="00682FBD" w:rsidP="00E63A87">
      <w:pPr>
        <w:spacing w:after="0"/>
        <w:ind w:left="0" w:firstLine="0"/>
        <w:rPr>
          <w:rFonts w:asciiTheme="minorHAnsi" w:hAnsiTheme="minorHAnsi" w:cstheme="minorHAnsi"/>
        </w:rPr>
      </w:pPr>
      <w:r>
        <w:rPr>
          <w:rFonts w:asciiTheme="minorHAnsi" w:hAnsiTheme="minorHAnsi" w:cstheme="minorHAnsi"/>
        </w:rPr>
        <w:t xml:space="preserve">Their ratings appear in the table below. </w:t>
      </w:r>
      <w:r w:rsidR="006859AA" w:rsidRPr="00B258B0">
        <w:rPr>
          <w:rFonts w:asciiTheme="minorHAnsi" w:hAnsiTheme="minorHAnsi" w:cstheme="minorHAnsi"/>
        </w:rPr>
        <w:t xml:space="preserve">Note that Rater </w:t>
      </w:r>
      <w:r w:rsidR="006859AA">
        <w:rPr>
          <w:rFonts w:asciiTheme="minorHAnsi" w:hAnsiTheme="minorHAnsi" w:cstheme="minorHAnsi"/>
        </w:rPr>
        <w:t xml:space="preserve">1 uses the three categories of 1, 2, and 3, but Rater </w:t>
      </w:r>
      <w:r w:rsidR="006859AA" w:rsidRPr="00B258B0">
        <w:rPr>
          <w:rFonts w:asciiTheme="minorHAnsi" w:hAnsiTheme="minorHAnsi" w:cstheme="minorHAnsi"/>
        </w:rPr>
        <w:t>2</w:t>
      </w:r>
      <w:r w:rsidR="006859AA">
        <w:rPr>
          <w:rFonts w:asciiTheme="minorHAnsi" w:hAnsiTheme="minorHAnsi" w:cstheme="minorHAnsi"/>
        </w:rPr>
        <w:t xml:space="preserve"> does not assign a rating of 3 to any essay. </w:t>
      </w:r>
      <w:r w:rsidR="006859AA" w:rsidRPr="00B258B0">
        <w:rPr>
          <w:rFonts w:asciiTheme="minorHAnsi" w:hAnsiTheme="minorHAnsi" w:cstheme="minorHAnsi"/>
        </w:rPr>
        <w:t xml:space="preserve"> </w:t>
      </w:r>
    </w:p>
    <w:p w14:paraId="0E8B6C66" w14:textId="77777777" w:rsidR="00682FBD" w:rsidRPr="00B258B0" w:rsidRDefault="00682FBD" w:rsidP="00E63A87">
      <w:pPr>
        <w:spacing w:after="0"/>
        <w:ind w:left="0" w:firstLine="0"/>
        <w:rPr>
          <w:rFonts w:asciiTheme="minorHAnsi" w:hAnsiTheme="minorHAnsi" w:cstheme="minorHAnsi"/>
        </w:rPr>
      </w:pPr>
    </w:p>
    <w:tbl>
      <w:tblPr>
        <w:tblStyle w:val="TableGrid"/>
        <w:tblW w:w="4700"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6" w:type="dxa"/>
          <w:left w:w="173" w:type="dxa"/>
          <w:right w:w="115" w:type="dxa"/>
        </w:tblCellMar>
        <w:tblLook w:val="04A0" w:firstRow="1" w:lastRow="0" w:firstColumn="1" w:lastColumn="0" w:noHBand="0" w:noVBand="1"/>
      </w:tblPr>
      <w:tblGrid>
        <w:gridCol w:w="1634"/>
        <w:gridCol w:w="1534"/>
        <w:gridCol w:w="1532"/>
      </w:tblGrid>
      <w:tr w:rsidR="007B62DC" w:rsidRPr="00B258B0" w14:paraId="571D4878" w14:textId="77777777" w:rsidTr="009B7EC0">
        <w:trPr>
          <w:trHeight w:val="310"/>
        </w:trPr>
        <w:tc>
          <w:tcPr>
            <w:tcW w:w="1634" w:type="dxa"/>
          </w:tcPr>
          <w:p w14:paraId="15CA337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Essay</w:t>
            </w:r>
          </w:p>
        </w:tc>
        <w:tc>
          <w:tcPr>
            <w:tcW w:w="1534" w:type="dxa"/>
          </w:tcPr>
          <w:p w14:paraId="092413E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Essay Rater 1</w:t>
            </w:r>
          </w:p>
        </w:tc>
        <w:tc>
          <w:tcPr>
            <w:tcW w:w="1532" w:type="dxa"/>
          </w:tcPr>
          <w:p w14:paraId="481B371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Essay Rater 2</w:t>
            </w:r>
          </w:p>
        </w:tc>
      </w:tr>
      <w:tr w:rsidR="007B62DC" w:rsidRPr="00B258B0" w14:paraId="26CED9CB" w14:textId="77777777" w:rsidTr="009B7EC0">
        <w:trPr>
          <w:trHeight w:val="310"/>
        </w:trPr>
        <w:tc>
          <w:tcPr>
            <w:tcW w:w="1634" w:type="dxa"/>
          </w:tcPr>
          <w:p w14:paraId="1971F8A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534" w:type="dxa"/>
          </w:tcPr>
          <w:p w14:paraId="445C654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532" w:type="dxa"/>
          </w:tcPr>
          <w:p w14:paraId="27A6030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r>
      <w:tr w:rsidR="007B62DC" w:rsidRPr="00B258B0" w14:paraId="5813FD82" w14:textId="77777777" w:rsidTr="009B7EC0">
        <w:trPr>
          <w:trHeight w:val="310"/>
        </w:trPr>
        <w:tc>
          <w:tcPr>
            <w:tcW w:w="1634" w:type="dxa"/>
          </w:tcPr>
          <w:p w14:paraId="688607B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534" w:type="dxa"/>
          </w:tcPr>
          <w:p w14:paraId="78E25EC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532" w:type="dxa"/>
          </w:tcPr>
          <w:p w14:paraId="1F59EE3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r>
      <w:tr w:rsidR="007B62DC" w:rsidRPr="00B258B0" w14:paraId="4357449C" w14:textId="77777777" w:rsidTr="009B7EC0">
        <w:trPr>
          <w:trHeight w:val="312"/>
        </w:trPr>
        <w:tc>
          <w:tcPr>
            <w:tcW w:w="1634" w:type="dxa"/>
          </w:tcPr>
          <w:p w14:paraId="11F13C0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534" w:type="dxa"/>
          </w:tcPr>
          <w:p w14:paraId="6E99475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532" w:type="dxa"/>
          </w:tcPr>
          <w:p w14:paraId="0952AA2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r>
      <w:tr w:rsidR="007B62DC" w:rsidRPr="00B258B0" w14:paraId="28FBF59E" w14:textId="77777777" w:rsidTr="009B7EC0">
        <w:trPr>
          <w:trHeight w:val="310"/>
        </w:trPr>
        <w:tc>
          <w:tcPr>
            <w:tcW w:w="1634" w:type="dxa"/>
          </w:tcPr>
          <w:p w14:paraId="05EFDA5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4</w:t>
            </w:r>
          </w:p>
        </w:tc>
        <w:tc>
          <w:tcPr>
            <w:tcW w:w="1534" w:type="dxa"/>
          </w:tcPr>
          <w:p w14:paraId="5D98AC0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532" w:type="dxa"/>
          </w:tcPr>
          <w:p w14:paraId="450D442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r>
      <w:tr w:rsidR="007B62DC" w:rsidRPr="00B258B0" w14:paraId="3E4076D6" w14:textId="77777777" w:rsidTr="009B7EC0">
        <w:trPr>
          <w:trHeight w:val="310"/>
        </w:trPr>
        <w:tc>
          <w:tcPr>
            <w:tcW w:w="1634" w:type="dxa"/>
          </w:tcPr>
          <w:p w14:paraId="650A6E6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5</w:t>
            </w:r>
          </w:p>
        </w:tc>
        <w:tc>
          <w:tcPr>
            <w:tcW w:w="1534" w:type="dxa"/>
          </w:tcPr>
          <w:p w14:paraId="5C39AA7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532" w:type="dxa"/>
          </w:tcPr>
          <w:p w14:paraId="2B4CD97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r>
      <w:tr w:rsidR="007B62DC" w:rsidRPr="00B258B0" w14:paraId="1F3822F1" w14:textId="77777777" w:rsidTr="009B7EC0">
        <w:trPr>
          <w:trHeight w:val="310"/>
        </w:trPr>
        <w:tc>
          <w:tcPr>
            <w:tcW w:w="1634" w:type="dxa"/>
          </w:tcPr>
          <w:p w14:paraId="4A1BD53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6</w:t>
            </w:r>
          </w:p>
        </w:tc>
        <w:tc>
          <w:tcPr>
            <w:tcW w:w="1534" w:type="dxa"/>
          </w:tcPr>
          <w:p w14:paraId="28CEB6C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532" w:type="dxa"/>
          </w:tcPr>
          <w:p w14:paraId="1D45F0E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r>
      <w:tr w:rsidR="007B62DC" w:rsidRPr="00B258B0" w14:paraId="1B6A64B6" w14:textId="77777777" w:rsidTr="009B7EC0">
        <w:trPr>
          <w:trHeight w:val="310"/>
        </w:trPr>
        <w:tc>
          <w:tcPr>
            <w:tcW w:w="1634" w:type="dxa"/>
          </w:tcPr>
          <w:p w14:paraId="47A13A8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7</w:t>
            </w:r>
          </w:p>
        </w:tc>
        <w:tc>
          <w:tcPr>
            <w:tcW w:w="1534" w:type="dxa"/>
          </w:tcPr>
          <w:p w14:paraId="0F4F827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532" w:type="dxa"/>
          </w:tcPr>
          <w:p w14:paraId="784C1FB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r>
      <w:tr w:rsidR="007B62DC" w:rsidRPr="00B258B0" w14:paraId="4DE90144" w14:textId="77777777" w:rsidTr="009B7EC0">
        <w:trPr>
          <w:trHeight w:val="310"/>
        </w:trPr>
        <w:tc>
          <w:tcPr>
            <w:tcW w:w="1634" w:type="dxa"/>
          </w:tcPr>
          <w:p w14:paraId="5BA665D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8</w:t>
            </w:r>
          </w:p>
        </w:tc>
        <w:tc>
          <w:tcPr>
            <w:tcW w:w="1534" w:type="dxa"/>
          </w:tcPr>
          <w:p w14:paraId="199EE7F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532" w:type="dxa"/>
          </w:tcPr>
          <w:p w14:paraId="0036B5C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r>
      <w:tr w:rsidR="007B62DC" w:rsidRPr="00B258B0" w14:paraId="093278B6" w14:textId="77777777" w:rsidTr="009B7EC0">
        <w:trPr>
          <w:trHeight w:val="312"/>
        </w:trPr>
        <w:tc>
          <w:tcPr>
            <w:tcW w:w="1634" w:type="dxa"/>
          </w:tcPr>
          <w:p w14:paraId="7EE2635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9</w:t>
            </w:r>
          </w:p>
        </w:tc>
        <w:tc>
          <w:tcPr>
            <w:tcW w:w="1534" w:type="dxa"/>
          </w:tcPr>
          <w:p w14:paraId="4E0A26C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532" w:type="dxa"/>
          </w:tcPr>
          <w:p w14:paraId="767F357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r>
      <w:tr w:rsidR="007B62DC" w:rsidRPr="00B258B0" w14:paraId="2483C0CF" w14:textId="77777777" w:rsidTr="009B7EC0">
        <w:trPr>
          <w:trHeight w:val="310"/>
        </w:trPr>
        <w:tc>
          <w:tcPr>
            <w:tcW w:w="1634" w:type="dxa"/>
          </w:tcPr>
          <w:p w14:paraId="704DA26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10</w:t>
            </w:r>
          </w:p>
        </w:tc>
        <w:tc>
          <w:tcPr>
            <w:tcW w:w="1534" w:type="dxa"/>
          </w:tcPr>
          <w:p w14:paraId="6D5B28E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532" w:type="dxa"/>
          </w:tcPr>
          <w:p w14:paraId="5D3DBCE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r>
      <w:tr w:rsidR="007B62DC" w:rsidRPr="00B258B0" w14:paraId="696292B3" w14:textId="77777777" w:rsidTr="009B7EC0">
        <w:trPr>
          <w:trHeight w:val="310"/>
        </w:trPr>
        <w:tc>
          <w:tcPr>
            <w:tcW w:w="1634" w:type="dxa"/>
          </w:tcPr>
          <w:p w14:paraId="6D887A1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11</w:t>
            </w:r>
          </w:p>
        </w:tc>
        <w:tc>
          <w:tcPr>
            <w:tcW w:w="1534" w:type="dxa"/>
          </w:tcPr>
          <w:p w14:paraId="27C0F41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532" w:type="dxa"/>
          </w:tcPr>
          <w:p w14:paraId="305FE1B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r>
      <w:tr w:rsidR="007B62DC" w:rsidRPr="00B258B0" w14:paraId="596F8F0B" w14:textId="77777777" w:rsidTr="009B7EC0">
        <w:trPr>
          <w:trHeight w:val="310"/>
        </w:trPr>
        <w:tc>
          <w:tcPr>
            <w:tcW w:w="1634" w:type="dxa"/>
          </w:tcPr>
          <w:p w14:paraId="05A2D4D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12</w:t>
            </w:r>
          </w:p>
        </w:tc>
        <w:tc>
          <w:tcPr>
            <w:tcW w:w="1534" w:type="dxa"/>
          </w:tcPr>
          <w:p w14:paraId="52CC009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532" w:type="dxa"/>
          </w:tcPr>
          <w:p w14:paraId="773F7B7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r>
      <w:tr w:rsidR="007B62DC" w:rsidRPr="00B258B0" w14:paraId="4C35E0DC" w14:textId="77777777" w:rsidTr="009B7EC0">
        <w:trPr>
          <w:trHeight w:val="310"/>
        </w:trPr>
        <w:tc>
          <w:tcPr>
            <w:tcW w:w="1634" w:type="dxa"/>
          </w:tcPr>
          <w:p w14:paraId="27CF6F8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13</w:t>
            </w:r>
          </w:p>
        </w:tc>
        <w:tc>
          <w:tcPr>
            <w:tcW w:w="1534" w:type="dxa"/>
          </w:tcPr>
          <w:p w14:paraId="5BF6D31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532" w:type="dxa"/>
          </w:tcPr>
          <w:p w14:paraId="270D81B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r>
      <w:tr w:rsidR="007B62DC" w:rsidRPr="00B258B0" w14:paraId="6CB2EA58" w14:textId="77777777" w:rsidTr="009B7EC0">
        <w:trPr>
          <w:trHeight w:val="312"/>
        </w:trPr>
        <w:tc>
          <w:tcPr>
            <w:tcW w:w="1634" w:type="dxa"/>
          </w:tcPr>
          <w:p w14:paraId="4A00252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14</w:t>
            </w:r>
          </w:p>
        </w:tc>
        <w:tc>
          <w:tcPr>
            <w:tcW w:w="1534" w:type="dxa"/>
          </w:tcPr>
          <w:p w14:paraId="029EED3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532" w:type="dxa"/>
          </w:tcPr>
          <w:p w14:paraId="2600185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r>
    </w:tbl>
    <w:p w14:paraId="26D524E9"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59F5CAB2"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UCLA Statistical Consulting Group provide</w:t>
      </w:r>
      <w:r w:rsidR="00433524">
        <w:rPr>
          <w:rFonts w:asciiTheme="minorHAnsi" w:hAnsiTheme="minorHAnsi" w:cstheme="minorHAnsi"/>
        </w:rPr>
        <w:t>d</w:t>
      </w:r>
      <w:r w:rsidRPr="00B258B0">
        <w:rPr>
          <w:rFonts w:asciiTheme="minorHAnsi" w:hAnsiTheme="minorHAnsi" w:cstheme="minorHAnsi"/>
        </w:rPr>
        <w:t xml:space="preserve"> a workaround explained here</w:t>
      </w:r>
      <w:r w:rsidR="00433524">
        <w:rPr>
          <w:rFonts w:asciiTheme="minorHAnsi" w:hAnsiTheme="minorHAnsi" w:cstheme="minorHAnsi"/>
        </w:rPr>
        <w:t xml:space="preserve"> in the link below, but that link is now defunct</w:t>
      </w:r>
      <w:r w:rsidRPr="00B258B0">
        <w:rPr>
          <w:rFonts w:asciiTheme="minorHAnsi" w:hAnsiTheme="minorHAnsi" w:cstheme="minorHAnsi"/>
        </w:rPr>
        <w:t xml:space="preserve">.  </w:t>
      </w:r>
    </w:p>
    <w:p w14:paraId="456DF684"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2696F65A" w14:textId="77777777" w:rsidR="007B62DC" w:rsidRDefault="005615B5" w:rsidP="00E63A87">
      <w:pPr>
        <w:spacing w:after="0"/>
        <w:ind w:left="0" w:firstLine="0"/>
        <w:rPr>
          <w:rFonts w:asciiTheme="minorHAnsi" w:hAnsiTheme="minorHAnsi" w:cstheme="minorHAnsi"/>
        </w:rPr>
      </w:pPr>
      <w:hyperlink r:id="rId23" w:history="1">
        <w:r w:rsidR="006D2D7D" w:rsidRPr="00A0661C">
          <w:rPr>
            <w:rStyle w:val="Hyperlink"/>
            <w:rFonts w:asciiTheme="minorHAnsi" w:hAnsiTheme="minorHAnsi" w:cstheme="minorHAnsi"/>
          </w:rPr>
          <w:t>http://www.ats.ucla.edu/stat/spss/faq/kappa.htm</w:t>
        </w:r>
      </w:hyperlink>
      <w:r w:rsidR="006D2D7D">
        <w:rPr>
          <w:rFonts w:asciiTheme="minorHAnsi" w:hAnsiTheme="minorHAnsi" w:cstheme="minorHAnsi"/>
        </w:rPr>
        <w:t xml:space="preserve"> </w:t>
      </w:r>
      <w:r w:rsidR="00B40338" w:rsidRPr="00B258B0">
        <w:rPr>
          <w:rFonts w:asciiTheme="minorHAnsi" w:hAnsiTheme="minorHAnsi" w:cstheme="minorHAnsi"/>
        </w:rPr>
        <w:t xml:space="preserve"> </w:t>
      </w:r>
    </w:p>
    <w:p w14:paraId="0875B0B7" w14:textId="77777777" w:rsidR="00AD3A37" w:rsidRDefault="00AD3A37" w:rsidP="00E63A87">
      <w:pPr>
        <w:spacing w:after="0"/>
        <w:ind w:left="0" w:firstLine="0"/>
        <w:rPr>
          <w:rFonts w:asciiTheme="minorHAnsi" w:hAnsiTheme="minorHAnsi" w:cstheme="minorHAnsi"/>
        </w:rPr>
      </w:pPr>
    </w:p>
    <w:p w14:paraId="2609240A" w14:textId="77777777" w:rsidR="00AD3A37" w:rsidRDefault="00AD3A37" w:rsidP="00E63A87">
      <w:pPr>
        <w:spacing w:after="0"/>
        <w:ind w:left="0" w:firstLine="0"/>
        <w:rPr>
          <w:rFonts w:asciiTheme="minorHAnsi" w:hAnsiTheme="minorHAnsi" w:cstheme="minorHAnsi"/>
        </w:rPr>
      </w:pPr>
      <w:r>
        <w:rPr>
          <w:rFonts w:asciiTheme="minorHAnsi" w:hAnsiTheme="minorHAnsi" w:cstheme="minorHAnsi"/>
        </w:rPr>
        <w:t xml:space="preserve">I provide an image of their explanation in Figure 3 below. </w:t>
      </w:r>
    </w:p>
    <w:p w14:paraId="47B85904" w14:textId="77777777" w:rsidR="00AD3A37" w:rsidRDefault="00AD3A37" w:rsidP="00E63A87">
      <w:pPr>
        <w:spacing w:after="0"/>
        <w:ind w:left="0" w:firstLine="0"/>
        <w:rPr>
          <w:rFonts w:asciiTheme="minorHAnsi" w:hAnsiTheme="minorHAnsi" w:cstheme="minorHAnsi"/>
        </w:rPr>
      </w:pPr>
    </w:p>
    <w:p w14:paraId="063BCFF0" w14:textId="77777777" w:rsidR="00AD3A37" w:rsidRDefault="00AD3A37" w:rsidP="00E63A87">
      <w:pPr>
        <w:spacing w:after="0"/>
        <w:ind w:left="720" w:firstLine="0"/>
        <w:rPr>
          <w:rFonts w:asciiTheme="minorHAnsi" w:hAnsiTheme="minorHAnsi" w:cstheme="minorHAnsi"/>
        </w:rPr>
      </w:pPr>
      <w:r>
        <w:rPr>
          <w:rFonts w:asciiTheme="minorHAnsi" w:hAnsiTheme="minorHAnsi" w:cstheme="minorHAnsi"/>
        </w:rPr>
        <w:t>Figure 3: UCLA Statistics Consulting Group SPSS Cohen Kappa Solution to Unequal Categories by Raters</w:t>
      </w:r>
    </w:p>
    <w:p w14:paraId="3FA4E9BA" w14:textId="77777777" w:rsidR="00AD3A37" w:rsidRDefault="00AD3A37" w:rsidP="00E63A87">
      <w:pPr>
        <w:spacing w:after="0"/>
        <w:ind w:left="720" w:firstLine="0"/>
        <w:rPr>
          <w:rFonts w:asciiTheme="minorHAnsi" w:hAnsiTheme="minorHAnsi" w:cstheme="minorHAnsi"/>
        </w:rPr>
      </w:pPr>
      <w:r>
        <w:rPr>
          <w:noProof/>
        </w:rPr>
        <w:lastRenderedPageBreak/>
        <w:drawing>
          <wp:inline distT="0" distB="0" distL="0" distR="0" wp14:anchorId="4D838719" wp14:editId="49E2A199">
            <wp:extent cx="5304645" cy="6952524"/>
            <wp:effectExtent l="19050" t="19050" r="10795" b="203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22963" cy="6976532"/>
                    </a:xfrm>
                    <a:prstGeom prst="rect">
                      <a:avLst/>
                    </a:prstGeom>
                    <a:ln>
                      <a:solidFill>
                        <a:schemeClr val="tx1"/>
                      </a:solidFill>
                    </a:ln>
                  </pic:spPr>
                </pic:pic>
              </a:graphicData>
            </a:graphic>
          </wp:inline>
        </w:drawing>
      </w:r>
    </w:p>
    <w:p w14:paraId="34A75F9C" w14:textId="77777777" w:rsidR="00AD3A37" w:rsidRDefault="00AD3A37" w:rsidP="00E63A87">
      <w:pPr>
        <w:spacing w:after="0"/>
        <w:ind w:left="0" w:firstLine="0"/>
        <w:rPr>
          <w:rFonts w:asciiTheme="minorHAnsi" w:hAnsiTheme="minorHAnsi" w:cstheme="minorHAnsi"/>
        </w:rPr>
      </w:pPr>
    </w:p>
    <w:p w14:paraId="140BB1C0" w14:textId="7839EF44" w:rsidR="00F306D9" w:rsidRDefault="00C61DA8" w:rsidP="00E63A87">
      <w:pPr>
        <w:spacing w:after="0"/>
        <w:ind w:left="0" w:firstLine="0"/>
        <w:rPr>
          <w:rFonts w:asciiTheme="minorHAnsi" w:hAnsiTheme="minorHAnsi" w:cstheme="minorHAnsi"/>
        </w:rPr>
      </w:pPr>
      <w:r>
        <w:rPr>
          <w:rFonts w:asciiTheme="minorHAnsi" w:hAnsiTheme="minorHAnsi" w:cstheme="minorHAnsi"/>
        </w:rPr>
        <w:t>UCLA’s solution</w:t>
      </w:r>
      <w:r w:rsidR="00B40338" w:rsidRPr="00B258B0">
        <w:rPr>
          <w:rFonts w:asciiTheme="minorHAnsi" w:hAnsiTheme="minorHAnsi" w:cstheme="minorHAnsi"/>
        </w:rPr>
        <w:t xml:space="preserve"> requires using weighted data rather than unweight (ungrouped) data. Find the pattern of responses as explained earlier:   </w:t>
      </w:r>
    </w:p>
    <w:p w14:paraId="619CFECF" w14:textId="5EE835D2" w:rsidR="00792099" w:rsidRDefault="00792099" w:rsidP="00E63A87">
      <w:pPr>
        <w:spacing w:after="0"/>
        <w:ind w:left="0" w:firstLine="0"/>
        <w:rPr>
          <w:rFonts w:asciiTheme="minorHAnsi" w:hAnsiTheme="minorHAnsi" w:cstheme="minorHAnsi"/>
        </w:rPr>
      </w:pPr>
    </w:p>
    <w:p w14:paraId="0D65A557" w14:textId="0F84AB3D" w:rsidR="00792099" w:rsidRDefault="00792099" w:rsidP="00E63A87">
      <w:pPr>
        <w:spacing w:after="0"/>
        <w:ind w:left="0" w:firstLine="0"/>
        <w:rPr>
          <w:rFonts w:asciiTheme="minorHAnsi" w:hAnsiTheme="minorHAnsi" w:cstheme="minorHAnsi"/>
        </w:rPr>
      </w:pPr>
    </w:p>
    <w:p w14:paraId="6FA9F236" w14:textId="65BE0484" w:rsidR="00792099" w:rsidRDefault="00792099" w:rsidP="00E63A87">
      <w:pPr>
        <w:spacing w:after="0"/>
        <w:ind w:left="0" w:firstLine="0"/>
        <w:rPr>
          <w:rFonts w:asciiTheme="minorHAnsi" w:hAnsiTheme="minorHAnsi" w:cstheme="minorHAnsi"/>
        </w:rPr>
      </w:pPr>
    </w:p>
    <w:p w14:paraId="45C02261" w14:textId="77777777" w:rsidR="00792099" w:rsidRDefault="00792099" w:rsidP="00E63A87">
      <w:pPr>
        <w:spacing w:after="0"/>
        <w:ind w:left="0" w:firstLine="0"/>
        <w:rPr>
          <w:rFonts w:asciiTheme="minorHAnsi" w:hAnsiTheme="minorHAnsi" w:cstheme="minorHAnsi"/>
        </w:rPr>
      </w:pPr>
    </w:p>
    <w:p w14:paraId="1FAED091" w14:textId="77777777" w:rsidR="00F306D9" w:rsidRPr="00B258B0" w:rsidRDefault="00F306D9" w:rsidP="00E63A87">
      <w:pPr>
        <w:spacing w:after="0"/>
        <w:ind w:left="0" w:firstLine="0"/>
        <w:rPr>
          <w:rFonts w:asciiTheme="minorHAnsi" w:hAnsiTheme="minorHAnsi" w:cstheme="minorHAnsi"/>
        </w:rPr>
      </w:pPr>
    </w:p>
    <w:tbl>
      <w:tblPr>
        <w:tblStyle w:val="TableGrid"/>
        <w:tblW w:w="8115" w:type="dxa"/>
        <w:tblInd w:w="600" w:type="dxa"/>
        <w:tblCellMar>
          <w:top w:w="44" w:type="dxa"/>
          <w:left w:w="115" w:type="dxa"/>
          <w:right w:w="115" w:type="dxa"/>
        </w:tblCellMar>
        <w:tblLook w:val="04A0" w:firstRow="1" w:lastRow="0" w:firstColumn="1" w:lastColumn="0" w:noHBand="0" w:noVBand="1"/>
      </w:tblPr>
      <w:tblGrid>
        <w:gridCol w:w="1634"/>
        <w:gridCol w:w="1080"/>
        <w:gridCol w:w="1081"/>
        <w:gridCol w:w="455"/>
        <w:gridCol w:w="1288"/>
        <w:gridCol w:w="1289"/>
        <w:gridCol w:w="1288"/>
      </w:tblGrid>
      <w:tr w:rsidR="007B62DC" w:rsidRPr="00B258B0" w14:paraId="0B99A17A"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10841EE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lastRenderedPageBreak/>
              <w:t>Essay</w:t>
            </w:r>
          </w:p>
        </w:tc>
        <w:tc>
          <w:tcPr>
            <w:tcW w:w="1080" w:type="dxa"/>
            <w:tcBorders>
              <w:top w:val="single" w:sz="4" w:space="0" w:color="000000"/>
              <w:left w:val="single" w:sz="4" w:space="0" w:color="000000"/>
              <w:bottom w:val="single" w:sz="4" w:space="0" w:color="000000"/>
              <w:right w:val="single" w:sz="4" w:space="0" w:color="000000"/>
            </w:tcBorders>
          </w:tcPr>
          <w:p w14:paraId="37A21753" w14:textId="77777777" w:rsidR="003E45B9" w:rsidRDefault="00B40338" w:rsidP="00E63A87">
            <w:pPr>
              <w:spacing w:after="0"/>
              <w:ind w:left="0" w:firstLine="0"/>
              <w:jc w:val="center"/>
              <w:rPr>
                <w:rFonts w:asciiTheme="minorHAnsi" w:eastAsia="Calibri" w:hAnsiTheme="minorHAnsi" w:cstheme="minorHAnsi"/>
              </w:rPr>
            </w:pPr>
            <w:r w:rsidRPr="00B258B0">
              <w:rPr>
                <w:rFonts w:asciiTheme="minorHAnsi" w:eastAsia="Calibri" w:hAnsiTheme="minorHAnsi" w:cstheme="minorHAnsi"/>
              </w:rPr>
              <w:t>Essay</w:t>
            </w:r>
          </w:p>
          <w:p w14:paraId="6065A6B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 xml:space="preserve"> Rater 1</w:t>
            </w:r>
          </w:p>
        </w:tc>
        <w:tc>
          <w:tcPr>
            <w:tcW w:w="1081" w:type="dxa"/>
            <w:tcBorders>
              <w:top w:val="single" w:sz="4" w:space="0" w:color="000000"/>
              <w:left w:val="single" w:sz="4" w:space="0" w:color="000000"/>
              <w:bottom w:val="single" w:sz="4" w:space="0" w:color="000000"/>
              <w:right w:val="single" w:sz="4" w:space="0" w:color="000000"/>
            </w:tcBorders>
          </w:tcPr>
          <w:p w14:paraId="36B992F9" w14:textId="77777777" w:rsidR="003E45B9" w:rsidRDefault="00B40338" w:rsidP="00E63A87">
            <w:pPr>
              <w:spacing w:after="0"/>
              <w:ind w:left="0" w:firstLine="0"/>
              <w:jc w:val="center"/>
              <w:rPr>
                <w:rFonts w:asciiTheme="minorHAnsi" w:eastAsia="Calibri" w:hAnsiTheme="minorHAnsi" w:cstheme="minorHAnsi"/>
              </w:rPr>
            </w:pPr>
            <w:r w:rsidRPr="00B258B0">
              <w:rPr>
                <w:rFonts w:asciiTheme="minorHAnsi" w:eastAsia="Calibri" w:hAnsiTheme="minorHAnsi" w:cstheme="minorHAnsi"/>
              </w:rPr>
              <w:t>Essay</w:t>
            </w:r>
          </w:p>
          <w:p w14:paraId="084821C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 xml:space="preserve"> Rater 2</w:t>
            </w:r>
          </w:p>
        </w:tc>
        <w:tc>
          <w:tcPr>
            <w:tcW w:w="455" w:type="dxa"/>
            <w:tcBorders>
              <w:top w:val="single" w:sz="4" w:space="0" w:color="000000"/>
              <w:left w:val="single" w:sz="4" w:space="0" w:color="000000"/>
              <w:bottom w:val="single" w:sz="4" w:space="0" w:color="000000"/>
              <w:right w:val="single" w:sz="4" w:space="0" w:color="000000"/>
            </w:tcBorders>
          </w:tcPr>
          <w:p w14:paraId="52451939"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3FE58D8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Pattern Rater 1</w:t>
            </w:r>
          </w:p>
        </w:tc>
        <w:tc>
          <w:tcPr>
            <w:tcW w:w="1289" w:type="dxa"/>
            <w:tcBorders>
              <w:top w:val="single" w:sz="4" w:space="0" w:color="000000"/>
              <w:left w:val="single" w:sz="4" w:space="0" w:color="000000"/>
              <w:bottom w:val="single" w:sz="4" w:space="0" w:color="000000"/>
              <w:right w:val="single" w:sz="4" w:space="0" w:color="000000"/>
            </w:tcBorders>
          </w:tcPr>
          <w:p w14:paraId="64743F0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Pattern Rater 2</w:t>
            </w:r>
          </w:p>
        </w:tc>
        <w:tc>
          <w:tcPr>
            <w:tcW w:w="1288" w:type="dxa"/>
            <w:tcBorders>
              <w:top w:val="single" w:sz="4" w:space="0" w:color="000000"/>
              <w:left w:val="single" w:sz="4" w:space="0" w:color="000000"/>
              <w:bottom w:val="single" w:sz="4" w:space="0" w:color="000000"/>
              <w:right w:val="single" w:sz="4" w:space="0" w:color="000000"/>
            </w:tcBorders>
          </w:tcPr>
          <w:p w14:paraId="5AA1C89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Frequency of Pattern</w:t>
            </w:r>
          </w:p>
        </w:tc>
      </w:tr>
      <w:tr w:rsidR="007B62DC" w:rsidRPr="00B258B0" w14:paraId="15CCE880"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1FD47D8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080" w:type="dxa"/>
            <w:tcBorders>
              <w:top w:val="single" w:sz="4" w:space="0" w:color="000000"/>
              <w:left w:val="single" w:sz="4" w:space="0" w:color="000000"/>
              <w:bottom w:val="single" w:sz="4" w:space="0" w:color="000000"/>
              <w:right w:val="single" w:sz="4" w:space="0" w:color="000000"/>
            </w:tcBorders>
          </w:tcPr>
          <w:p w14:paraId="35E013A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081" w:type="dxa"/>
            <w:tcBorders>
              <w:top w:val="single" w:sz="4" w:space="0" w:color="000000"/>
              <w:left w:val="single" w:sz="4" w:space="0" w:color="000000"/>
              <w:bottom w:val="single" w:sz="4" w:space="0" w:color="000000"/>
              <w:right w:val="single" w:sz="4" w:space="0" w:color="000000"/>
            </w:tcBorders>
          </w:tcPr>
          <w:p w14:paraId="705E102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455" w:type="dxa"/>
            <w:tcBorders>
              <w:top w:val="single" w:sz="4" w:space="0" w:color="000000"/>
              <w:left w:val="single" w:sz="4" w:space="0" w:color="000000"/>
              <w:bottom w:val="single" w:sz="4" w:space="0" w:color="000000"/>
              <w:right w:val="single" w:sz="4" w:space="0" w:color="000000"/>
            </w:tcBorders>
          </w:tcPr>
          <w:p w14:paraId="639EB45B"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5A7A019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289" w:type="dxa"/>
            <w:tcBorders>
              <w:top w:val="single" w:sz="4" w:space="0" w:color="000000"/>
              <w:left w:val="single" w:sz="4" w:space="0" w:color="000000"/>
              <w:bottom w:val="single" w:sz="4" w:space="0" w:color="000000"/>
              <w:right w:val="single" w:sz="4" w:space="0" w:color="000000"/>
            </w:tcBorders>
          </w:tcPr>
          <w:p w14:paraId="159AF0D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288" w:type="dxa"/>
            <w:tcBorders>
              <w:top w:val="single" w:sz="4" w:space="0" w:color="000000"/>
              <w:left w:val="single" w:sz="4" w:space="0" w:color="000000"/>
              <w:bottom w:val="single" w:sz="4" w:space="0" w:color="000000"/>
              <w:right w:val="single" w:sz="4" w:space="0" w:color="000000"/>
            </w:tcBorders>
          </w:tcPr>
          <w:p w14:paraId="741647C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r>
      <w:tr w:rsidR="007B62DC" w:rsidRPr="00B258B0" w14:paraId="42418308"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7100415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080" w:type="dxa"/>
            <w:tcBorders>
              <w:top w:val="single" w:sz="4" w:space="0" w:color="000000"/>
              <w:left w:val="single" w:sz="4" w:space="0" w:color="000000"/>
              <w:bottom w:val="single" w:sz="4" w:space="0" w:color="000000"/>
              <w:right w:val="single" w:sz="4" w:space="0" w:color="000000"/>
            </w:tcBorders>
          </w:tcPr>
          <w:p w14:paraId="31D8052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081" w:type="dxa"/>
            <w:tcBorders>
              <w:top w:val="single" w:sz="4" w:space="0" w:color="000000"/>
              <w:left w:val="single" w:sz="4" w:space="0" w:color="000000"/>
              <w:bottom w:val="single" w:sz="4" w:space="0" w:color="000000"/>
              <w:right w:val="single" w:sz="4" w:space="0" w:color="000000"/>
            </w:tcBorders>
          </w:tcPr>
          <w:p w14:paraId="474A223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455" w:type="dxa"/>
            <w:tcBorders>
              <w:top w:val="single" w:sz="4" w:space="0" w:color="000000"/>
              <w:left w:val="single" w:sz="4" w:space="0" w:color="000000"/>
              <w:bottom w:val="single" w:sz="4" w:space="0" w:color="000000"/>
              <w:right w:val="single" w:sz="4" w:space="0" w:color="000000"/>
            </w:tcBorders>
          </w:tcPr>
          <w:p w14:paraId="020EDC7E"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0F2D78B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289" w:type="dxa"/>
            <w:tcBorders>
              <w:top w:val="single" w:sz="4" w:space="0" w:color="000000"/>
              <w:left w:val="single" w:sz="4" w:space="0" w:color="000000"/>
              <w:bottom w:val="single" w:sz="4" w:space="0" w:color="000000"/>
              <w:right w:val="single" w:sz="4" w:space="0" w:color="000000"/>
            </w:tcBorders>
          </w:tcPr>
          <w:p w14:paraId="5E7C94A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288" w:type="dxa"/>
            <w:tcBorders>
              <w:top w:val="single" w:sz="4" w:space="0" w:color="000000"/>
              <w:left w:val="single" w:sz="4" w:space="0" w:color="000000"/>
              <w:bottom w:val="single" w:sz="4" w:space="0" w:color="000000"/>
              <w:right w:val="single" w:sz="4" w:space="0" w:color="000000"/>
            </w:tcBorders>
          </w:tcPr>
          <w:p w14:paraId="6C60379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0</w:t>
            </w:r>
          </w:p>
        </w:tc>
      </w:tr>
      <w:tr w:rsidR="007B62DC" w:rsidRPr="00B258B0" w14:paraId="7753D832"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664CA86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080" w:type="dxa"/>
            <w:tcBorders>
              <w:top w:val="single" w:sz="4" w:space="0" w:color="000000"/>
              <w:left w:val="single" w:sz="4" w:space="0" w:color="000000"/>
              <w:bottom w:val="single" w:sz="4" w:space="0" w:color="000000"/>
              <w:right w:val="single" w:sz="4" w:space="0" w:color="000000"/>
            </w:tcBorders>
          </w:tcPr>
          <w:p w14:paraId="25E4E00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081" w:type="dxa"/>
            <w:tcBorders>
              <w:top w:val="single" w:sz="4" w:space="0" w:color="000000"/>
              <w:left w:val="single" w:sz="4" w:space="0" w:color="000000"/>
              <w:bottom w:val="single" w:sz="4" w:space="0" w:color="000000"/>
              <w:right w:val="single" w:sz="4" w:space="0" w:color="000000"/>
            </w:tcBorders>
          </w:tcPr>
          <w:p w14:paraId="5873C60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455" w:type="dxa"/>
            <w:tcBorders>
              <w:top w:val="single" w:sz="4" w:space="0" w:color="000000"/>
              <w:left w:val="single" w:sz="4" w:space="0" w:color="000000"/>
              <w:bottom w:val="single" w:sz="4" w:space="0" w:color="000000"/>
              <w:right w:val="single" w:sz="4" w:space="0" w:color="000000"/>
            </w:tcBorders>
          </w:tcPr>
          <w:p w14:paraId="6C8212E6"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shd w:val="clear" w:color="auto" w:fill="FFC000"/>
          </w:tcPr>
          <w:p w14:paraId="551BFF8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289" w:type="dxa"/>
            <w:tcBorders>
              <w:top w:val="single" w:sz="4" w:space="0" w:color="000000"/>
              <w:left w:val="single" w:sz="4" w:space="0" w:color="000000"/>
              <w:bottom w:val="single" w:sz="4" w:space="0" w:color="000000"/>
              <w:right w:val="single" w:sz="4" w:space="0" w:color="000000"/>
            </w:tcBorders>
            <w:shd w:val="clear" w:color="auto" w:fill="FFC000"/>
          </w:tcPr>
          <w:p w14:paraId="2E26051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288" w:type="dxa"/>
            <w:tcBorders>
              <w:top w:val="single" w:sz="4" w:space="0" w:color="000000"/>
              <w:left w:val="single" w:sz="4" w:space="0" w:color="000000"/>
              <w:bottom w:val="single" w:sz="4" w:space="0" w:color="000000"/>
              <w:right w:val="single" w:sz="4" w:space="0" w:color="000000"/>
            </w:tcBorders>
            <w:shd w:val="clear" w:color="auto" w:fill="FFC000"/>
          </w:tcPr>
          <w:p w14:paraId="039E9F5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0</w:t>
            </w:r>
          </w:p>
        </w:tc>
      </w:tr>
      <w:tr w:rsidR="007B62DC" w:rsidRPr="00B258B0" w14:paraId="60D62C2F"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6699DF3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4</w:t>
            </w:r>
          </w:p>
        </w:tc>
        <w:tc>
          <w:tcPr>
            <w:tcW w:w="1080" w:type="dxa"/>
            <w:tcBorders>
              <w:top w:val="single" w:sz="4" w:space="0" w:color="000000"/>
              <w:left w:val="single" w:sz="4" w:space="0" w:color="000000"/>
              <w:bottom w:val="single" w:sz="4" w:space="0" w:color="000000"/>
              <w:right w:val="single" w:sz="4" w:space="0" w:color="000000"/>
            </w:tcBorders>
          </w:tcPr>
          <w:p w14:paraId="38150DE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081" w:type="dxa"/>
            <w:tcBorders>
              <w:top w:val="single" w:sz="4" w:space="0" w:color="000000"/>
              <w:left w:val="single" w:sz="4" w:space="0" w:color="000000"/>
              <w:bottom w:val="single" w:sz="4" w:space="0" w:color="000000"/>
              <w:right w:val="single" w:sz="4" w:space="0" w:color="000000"/>
            </w:tcBorders>
          </w:tcPr>
          <w:p w14:paraId="1AC4523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455" w:type="dxa"/>
            <w:tcBorders>
              <w:top w:val="single" w:sz="4" w:space="0" w:color="000000"/>
              <w:left w:val="single" w:sz="4" w:space="0" w:color="000000"/>
              <w:bottom w:val="single" w:sz="4" w:space="0" w:color="000000"/>
              <w:right w:val="single" w:sz="4" w:space="0" w:color="000000"/>
            </w:tcBorders>
          </w:tcPr>
          <w:p w14:paraId="7892808F"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275AEED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289" w:type="dxa"/>
            <w:tcBorders>
              <w:top w:val="single" w:sz="4" w:space="0" w:color="000000"/>
              <w:left w:val="single" w:sz="4" w:space="0" w:color="000000"/>
              <w:bottom w:val="single" w:sz="4" w:space="0" w:color="000000"/>
              <w:right w:val="single" w:sz="4" w:space="0" w:color="000000"/>
            </w:tcBorders>
          </w:tcPr>
          <w:p w14:paraId="6688FEA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288" w:type="dxa"/>
            <w:tcBorders>
              <w:top w:val="single" w:sz="4" w:space="0" w:color="000000"/>
              <w:left w:val="single" w:sz="4" w:space="0" w:color="000000"/>
              <w:bottom w:val="single" w:sz="4" w:space="0" w:color="000000"/>
              <w:right w:val="single" w:sz="4" w:space="0" w:color="000000"/>
            </w:tcBorders>
          </w:tcPr>
          <w:p w14:paraId="309F0D8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0</w:t>
            </w:r>
          </w:p>
        </w:tc>
      </w:tr>
      <w:tr w:rsidR="007B62DC" w:rsidRPr="00B258B0" w14:paraId="2551CFD8"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1369FFD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5</w:t>
            </w:r>
          </w:p>
        </w:tc>
        <w:tc>
          <w:tcPr>
            <w:tcW w:w="1080" w:type="dxa"/>
            <w:tcBorders>
              <w:top w:val="single" w:sz="4" w:space="0" w:color="000000"/>
              <w:left w:val="single" w:sz="4" w:space="0" w:color="000000"/>
              <w:bottom w:val="single" w:sz="4" w:space="0" w:color="000000"/>
              <w:right w:val="single" w:sz="4" w:space="0" w:color="000000"/>
            </w:tcBorders>
          </w:tcPr>
          <w:p w14:paraId="64896D4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081" w:type="dxa"/>
            <w:tcBorders>
              <w:top w:val="single" w:sz="4" w:space="0" w:color="000000"/>
              <w:left w:val="single" w:sz="4" w:space="0" w:color="000000"/>
              <w:bottom w:val="single" w:sz="4" w:space="0" w:color="000000"/>
              <w:right w:val="single" w:sz="4" w:space="0" w:color="000000"/>
            </w:tcBorders>
          </w:tcPr>
          <w:p w14:paraId="0731BB7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455" w:type="dxa"/>
            <w:tcBorders>
              <w:top w:val="single" w:sz="4" w:space="0" w:color="000000"/>
              <w:left w:val="single" w:sz="4" w:space="0" w:color="000000"/>
              <w:bottom w:val="single" w:sz="4" w:space="0" w:color="000000"/>
              <w:right w:val="single" w:sz="4" w:space="0" w:color="000000"/>
            </w:tcBorders>
          </w:tcPr>
          <w:p w14:paraId="19F0D3EA"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46FE872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289" w:type="dxa"/>
            <w:tcBorders>
              <w:top w:val="single" w:sz="4" w:space="0" w:color="000000"/>
              <w:left w:val="single" w:sz="4" w:space="0" w:color="000000"/>
              <w:bottom w:val="single" w:sz="4" w:space="0" w:color="000000"/>
              <w:right w:val="single" w:sz="4" w:space="0" w:color="000000"/>
            </w:tcBorders>
          </w:tcPr>
          <w:p w14:paraId="2D92F60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288" w:type="dxa"/>
            <w:tcBorders>
              <w:top w:val="single" w:sz="4" w:space="0" w:color="000000"/>
              <w:left w:val="single" w:sz="4" w:space="0" w:color="000000"/>
              <w:bottom w:val="single" w:sz="4" w:space="0" w:color="000000"/>
              <w:right w:val="single" w:sz="4" w:space="0" w:color="000000"/>
            </w:tcBorders>
          </w:tcPr>
          <w:p w14:paraId="79F41EE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7</w:t>
            </w:r>
          </w:p>
        </w:tc>
      </w:tr>
      <w:tr w:rsidR="007B62DC" w:rsidRPr="00B258B0" w14:paraId="766F5D28"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4E9F622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6</w:t>
            </w:r>
          </w:p>
        </w:tc>
        <w:tc>
          <w:tcPr>
            <w:tcW w:w="1080" w:type="dxa"/>
            <w:tcBorders>
              <w:top w:val="single" w:sz="4" w:space="0" w:color="000000"/>
              <w:left w:val="single" w:sz="4" w:space="0" w:color="000000"/>
              <w:bottom w:val="single" w:sz="4" w:space="0" w:color="000000"/>
              <w:right w:val="single" w:sz="4" w:space="0" w:color="000000"/>
            </w:tcBorders>
          </w:tcPr>
          <w:p w14:paraId="5385D72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081" w:type="dxa"/>
            <w:tcBorders>
              <w:top w:val="single" w:sz="4" w:space="0" w:color="000000"/>
              <w:left w:val="single" w:sz="4" w:space="0" w:color="000000"/>
              <w:bottom w:val="single" w:sz="4" w:space="0" w:color="000000"/>
              <w:right w:val="single" w:sz="4" w:space="0" w:color="000000"/>
            </w:tcBorders>
          </w:tcPr>
          <w:p w14:paraId="509BAA3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455" w:type="dxa"/>
            <w:tcBorders>
              <w:top w:val="single" w:sz="4" w:space="0" w:color="000000"/>
              <w:left w:val="single" w:sz="4" w:space="0" w:color="000000"/>
              <w:bottom w:val="single" w:sz="4" w:space="0" w:color="000000"/>
              <w:right w:val="single" w:sz="4" w:space="0" w:color="000000"/>
            </w:tcBorders>
          </w:tcPr>
          <w:p w14:paraId="7EDED367"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shd w:val="clear" w:color="auto" w:fill="FFC000"/>
          </w:tcPr>
          <w:p w14:paraId="4561102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289" w:type="dxa"/>
            <w:tcBorders>
              <w:top w:val="single" w:sz="4" w:space="0" w:color="000000"/>
              <w:left w:val="single" w:sz="4" w:space="0" w:color="000000"/>
              <w:bottom w:val="single" w:sz="4" w:space="0" w:color="000000"/>
              <w:right w:val="single" w:sz="4" w:space="0" w:color="000000"/>
            </w:tcBorders>
            <w:shd w:val="clear" w:color="auto" w:fill="FFC000"/>
          </w:tcPr>
          <w:p w14:paraId="37B66EA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288" w:type="dxa"/>
            <w:tcBorders>
              <w:top w:val="single" w:sz="4" w:space="0" w:color="000000"/>
              <w:left w:val="single" w:sz="4" w:space="0" w:color="000000"/>
              <w:bottom w:val="single" w:sz="4" w:space="0" w:color="000000"/>
              <w:right w:val="single" w:sz="4" w:space="0" w:color="000000"/>
            </w:tcBorders>
            <w:shd w:val="clear" w:color="auto" w:fill="FFC000"/>
          </w:tcPr>
          <w:p w14:paraId="6CBEFFF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0</w:t>
            </w:r>
          </w:p>
        </w:tc>
      </w:tr>
      <w:tr w:rsidR="007B62DC" w:rsidRPr="00B258B0" w14:paraId="793DEA20"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2955B60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7</w:t>
            </w:r>
          </w:p>
        </w:tc>
        <w:tc>
          <w:tcPr>
            <w:tcW w:w="1080" w:type="dxa"/>
            <w:tcBorders>
              <w:top w:val="single" w:sz="4" w:space="0" w:color="000000"/>
              <w:left w:val="single" w:sz="4" w:space="0" w:color="000000"/>
              <w:bottom w:val="single" w:sz="4" w:space="0" w:color="000000"/>
              <w:right w:val="single" w:sz="4" w:space="0" w:color="000000"/>
            </w:tcBorders>
          </w:tcPr>
          <w:p w14:paraId="5835E79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081" w:type="dxa"/>
            <w:tcBorders>
              <w:top w:val="single" w:sz="4" w:space="0" w:color="000000"/>
              <w:left w:val="single" w:sz="4" w:space="0" w:color="000000"/>
              <w:bottom w:val="single" w:sz="4" w:space="0" w:color="000000"/>
              <w:right w:val="single" w:sz="4" w:space="0" w:color="000000"/>
            </w:tcBorders>
          </w:tcPr>
          <w:p w14:paraId="27016D2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455" w:type="dxa"/>
            <w:tcBorders>
              <w:top w:val="single" w:sz="4" w:space="0" w:color="000000"/>
              <w:left w:val="single" w:sz="4" w:space="0" w:color="000000"/>
              <w:bottom w:val="single" w:sz="4" w:space="0" w:color="000000"/>
              <w:right w:val="single" w:sz="4" w:space="0" w:color="000000"/>
            </w:tcBorders>
          </w:tcPr>
          <w:p w14:paraId="7CC57C4E"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3F3EC84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289" w:type="dxa"/>
            <w:tcBorders>
              <w:top w:val="single" w:sz="4" w:space="0" w:color="000000"/>
              <w:left w:val="single" w:sz="4" w:space="0" w:color="000000"/>
              <w:bottom w:val="single" w:sz="4" w:space="0" w:color="000000"/>
              <w:right w:val="single" w:sz="4" w:space="0" w:color="000000"/>
            </w:tcBorders>
          </w:tcPr>
          <w:p w14:paraId="6697178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288" w:type="dxa"/>
            <w:tcBorders>
              <w:top w:val="single" w:sz="4" w:space="0" w:color="000000"/>
              <w:left w:val="single" w:sz="4" w:space="0" w:color="000000"/>
              <w:bottom w:val="single" w:sz="4" w:space="0" w:color="000000"/>
              <w:right w:val="single" w:sz="4" w:space="0" w:color="000000"/>
            </w:tcBorders>
          </w:tcPr>
          <w:p w14:paraId="4D6D680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0</w:t>
            </w:r>
          </w:p>
        </w:tc>
      </w:tr>
      <w:tr w:rsidR="007B62DC" w:rsidRPr="00B258B0" w14:paraId="6797D01B"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574BD64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8</w:t>
            </w:r>
          </w:p>
        </w:tc>
        <w:tc>
          <w:tcPr>
            <w:tcW w:w="1080" w:type="dxa"/>
            <w:tcBorders>
              <w:top w:val="single" w:sz="4" w:space="0" w:color="000000"/>
              <w:left w:val="single" w:sz="4" w:space="0" w:color="000000"/>
              <w:bottom w:val="single" w:sz="4" w:space="0" w:color="000000"/>
              <w:right w:val="single" w:sz="4" w:space="0" w:color="000000"/>
            </w:tcBorders>
          </w:tcPr>
          <w:p w14:paraId="1368E11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081" w:type="dxa"/>
            <w:tcBorders>
              <w:top w:val="single" w:sz="4" w:space="0" w:color="000000"/>
              <w:left w:val="single" w:sz="4" w:space="0" w:color="000000"/>
              <w:bottom w:val="single" w:sz="4" w:space="0" w:color="000000"/>
              <w:right w:val="single" w:sz="4" w:space="0" w:color="000000"/>
            </w:tcBorders>
          </w:tcPr>
          <w:p w14:paraId="398F69F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455" w:type="dxa"/>
            <w:tcBorders>
              <w:top w:val="single" w:sz="4" w:space="0" w:color="000000"/>
              <w:left w:val="single" w:sz="4" w:space="0" w:color="000000"/>
              <w:bottom w:val="single" w:sz="4" w:space="0" w:color="000000"/>
              <w:right w:val="single" w:sz="4" w:space="0" w:color="000000"/>
            </w:tcBorders>
          </w:tcPr>
          <w:p w14:paraId="4DE147A7"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5686B57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289" w:type="dxa"/>
            <w:tcBorders>
              <w:top w:val="single" w:sz="4" w:space="0" w:color="000000"/>
              <w:left w:val="single" w:sz="4" w:space="0" w:color="000000"/>
              <w:bottom w:val="single" w:sz="4" w:space="0" w:color="000000"/>
              <w:right w:val="single" w:sz="4" w:space="0" w:color="000000"/>
            </w:tcBorders>
          </w:tcPr>
          <w:p w14:paraId="08ECBAB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288" w:type="dxa"/>
            <w:tcBorders>
              <w:top w:val="single" w:sz="4" w:space="0" w:color="000000"/>
              <w:left w:val="single" w:sz="4" w:space="0" w:color="000000"/>
              <w:bottom w:val="single" w:sz="4" w:space="0" w:color="000000"/>
              <w:right w:val="single" w:sz="4" w:space="0" w:color="000000"/>
            </w:tcBorders>
          </w:tcPr>
          <w:p w14:paraId="7CC3336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4</w:t>
            </w:r>
          </w:p>
        </w:tc>
      </w:tr>
      <w:tr w:rsidR="007B62DC" w:rsidRPr="00B258B0" w14:paraId="2B844F43"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461785F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9</w:t>
            </w:r>
          </w:p>
        </w:tc>
        <w:tc>
          <w:tcPr>
            <w:tcW w:w="1080" w:type="dxa"/>
            <w:tcBorders>
              <w:top w:val="single" w:sz="4" w:space="0" w:color="000000"/>
              <w:left w:val="single" w:sz="4" w:space="0" w:color="000000"/>
              <w:bottom w:val="single" w:sz="4" w:space="0" w:color="000000"/>
              <w:right w:val="single" w:sz="4" w:space="0" w:color="000000"/>
            </w:tcBorders>
          </w:tcPr>
          <w:p w14:paraId="0F7BD6C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081" w:type="dxa"/>
            <w:tcBorders>
              <w:top w:val="single" w:sz="4" w:space="0" w:color="000000"/>
              <w:left w:val="single" w:sz="4" w:space="0" w:color="000000"/>
              <w:bottom w:val="single" w:sz="4" w:space="0" w:color="000000"/>
              <w:right w:val="single" w:sz="4" w:space="0" w:color="000000"/>
            </w:tcBorders>
          </w:tcPr>
          <w:p w14:paraId="1CEBA66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455" w:type="dxa"/>
            <w:tcBorders>
              <w:top w:val="single" w:sz="4" w:space="0" w:color="000000"/>
              <w:left w:val="single" w:sz="4" w:space="0" w:color="000000"/>
              <w:bottom w:val="single" w:sz="4" w:space="0" w:color="000000"/>
              <w:right w:val="single" w:sz="4" w:space="0" w:color="000000"/>
            </w:tcBorders>
          </w:tcPr>
          <w:p w14:paraId="175A840C"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shd w:val="clear" w:color="auto" w:fill="FFC000"/>
          </w:tcPr>
          <w:p w14:paraId="06888BA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289" w:type="dxa"/>
            <w:tcBorders>
              <w:top w:val="single" w:sz="4" w:space="0" w:color="000000"/>
              <w:left w:val="single" w:sz="4" w:space="0" w:color="000000"/>
              <w:bottom w:val="single" w:sz="4" w:space="0" w:color="000000"/>
              <w:right w:val="single" w:sz="4" w:space="0" w:color="000000"/>
            </w:tcBorders>
            <w:shd w:val="clear" w:color="auto" w:fill="FFC000"/>
          </w:tcPr>
          <w:p w14:paraId="3F62C14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288" w:type="dxa"/>
            <w:tcBorders>
              <w:top w:val="single" w:sz="4" w:space="0" w:color="000000"/>
              <w:left w:val="single" w:sz="4" w:space="0" w:color="000000"/>
              <w:bottom w:val="single" w:sz="4" w:space="0" w:color="000000"/>
              <w:right w:val="single" w:sz="4" w:space="0" w:color="000000"/>
            </w:tcBorders>
            <w:shd w:val="clear" w:color="auto" w:fill="FFC000"/>
          </w:tcPr>
          <w:p w14:paraId="4A9E072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0</w:t>
            </w:r>
          </w:p>
        </w:tc>
      </w:tr>
      <w:tr w:rsidR="007B62DC" w:rsidRPr="00B258B0" w14:paraId="22DC0011"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0DE181C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10</w:t>
            </w:r>
          </w:p>
        </w:tc>
        <w:tc>
          <w:tcPr>
            <w:tcW w:w="1080" w:type="dxa"/>
            <w:tcBorders>
              <w:top w:val="single" w:sz="4" w:space="0" w:color="000000"/>
              <w:left w:val="single" w:sz="4" w:space="0" w:color="000000"/>
              <w:bottom w:val="single" w:sz="4" w:space="0" w:color="000000"/>
              <w:right w:val="single" w:sz="4" w:space="0" w:color="000000"/>
            </w:tcBorders>
          </w:tcPr>
          <w:p w14:paraId="1F3B765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081" w:type="dxa"/>
            <w:tcBorders>
              <w:top w:val="single" w:sz="4" w:space="0" w:color="000000"/>
              <w:left w:val="single" w:sz="4" w:space="0" w:color="000000"/>
              <w:bottom w:val="single" w:sz="4" w:space="0" w:color="000000"/>
              <w:right w:val="single" w:sz="4" w:space="0" w:color="000000"/>
            </w:tcBorders>
          </w:tcPr>
          <w:p w14:paraId="4738E94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455" w:type="dxa"/>
            <w:tcBorders>
              <w:top w:val="single" w:sz="4" w:space="0" w:color="000000"/>
              <w:left w:val="single" w:sz="4" w:space="0" w:color="000000"/>
              <w:bottom w:val="single" w:sz="4" w:space="0" w:color="000000"/>
              <w:right w:val="single" w:sz="4" w:space="0" w:color="000000"/>
            </w:tcBorders>
          </w:tcPr>
          <w:p w14:paraId="6D598581"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1E63A1B9" w14:textId="77777777" w:rsidR="007B62DC" w:rsidRPr="00B258B0" w:rsidRDefault="007B62DC" w:rsidP="00E63A87">
            <w:pPr>
              <w:spacing w:after="0"/>
              <w:ind w:left="0" w:firstLine="0"/>
              <w:jc w:val="center"/>
              <w:rPr>
                <w:rFonts w:asciiTheme="minorHAnsi" w:hAnsiTheme="minorHAnsi" w:cstheme="minorHAnsi"/>
              </w:rPr>
            </w:pPr>
          </w:p>
        </w:tc>
        <w:tc>
          <w:tcPr>
            <w:tcW w:w="1289" w:type="dxa"/>
            <w:tcBorders>
              <w:top w:val="single" w:sz="4" w:space="0" w:color="000000"/>
              <w:left w:val="single" w:sz="4" w:space="0" w:color="000000"/>
              <w:bottom w:val="single" w:sz="4" w:space="0" w:color="000000"/>
              <w:right w:val="single" w:sz="4" w:space="0" w:color="000000"/>
            </w:tcBorders>
          </w:tcPr>
          <w:p w14:paraId="6F3FF36C"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036A5F70" w14:textId="77777777" w:rsidR="007B62DC" w:rsidRPr="00B258B0" w:rsidRDefault="007B62DC" w:rsidP="00E63A87">
            <w:pPr>
              <w:spacing w:after="0"/>
              <w:ind w:left="0" w:firstLine="0"/>
              <w:jc w:val="center"/>
              <w:rPr>
                <w:rFonts w:asciiTheme="minorHAnsi" w:hAnsiTheme="minorHAnsi" w:cstheme="minorHAnsi"/>
              </w:rPr>
            </w:pPr>
          </w:p>
        </w:tc>
      </w:tr>
      <w:tr w:rsidR="007B62DC" w:rsidRPr="00B258B0" w14:paraId="38AD8DB0"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6CFB3E6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11</w:t>
            </w:r>
          </w:p>
        </w:tc>
        <w:tc>
          <w:tcPr>
            <w:tcW w:w="1080" w:type="dxa"/>
            <w:tcBorders>
              <w:top w:val="single" w:sz="4" w:space="0" w:color="000000"/>
              <w:left w:val="single" w:sz="4" w:space="0" w:color="000000"/>
              <w:bottom w:val="single" w:sz="4" w:space="0" w:color="000000"/>
              <w:right w:val="single" w:sz="4" w:space="0" w:color="000000"/>
            </w:tcBorders>
          </w:tcPr>
          <w:p w14:paraId="7D94DD8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081" w:type="dxa"/>
            <w:tcBorders>
              <w:top w:val="single" w:sz="4" w:space="0" w:color="000000"/>
              <w:left w:val="single" w:sz="4" w:space="0" w:color="000000"/>
              <w:bottom w:val="single" w:sz="4" w:space="0" w:color="000000"/>
              <w:right w:val="single" w:sz="4" w:space="0" w:color="000000"/>
            </w:tcBorders>
          </w:tcPr>
          <w:p w14:paraId="5303C9E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455" w:type="dxa"/>
            <w:tcBorders>
              <w:top w:val="single" w:sz="4" w:space="0" w:color="000000"/>
              <w:left w:val="single" w:sz="4" w:space="0" w:color="000000"/>
              <w:bottom w:val="single" w:sz="4" w:space="0" w:color="000000"/>
              <w:right w:val="single" w:sz="4" w:space="0" w:color="000000"/>
            </w:tcBorders>
          </w:tcPr>
          <w:p w14:paraId="53667E5C"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1E0A7387" w14:textId="77777777" w:rsidR="007B62DC" w:rsidRPr="00B258B0" w:rsidRDefault="007B62DC" w:rsidP="00E63A87">
            <w:pPr>
              <w:spacing w:after="0"/>
              <w:ind w:left="0" w:firstLine="0"/>
              <w:jc w:val="center"/>
              <w:rPr>
                <w:rFonts w:asciiTheme="minorHAnsi" w:hAnsiTheme="minorHAnsi" w:cstheme="minorHAnsi"/>
              </w:rPr>
            </w:pPr>
          </w:p>
        </w:tc>
        <w:tc>
          <w:tcPr>
            <w:tcW w:w="1289" w:type="dxa"/>
            <w:tcBorders>
              <w:top w:val="single" w:sz="4" w:space="0" w:color="000000"/>
              <w:left w:val="single" w:sz="4" w:space="0" w:color="000000"/>
              <w:bottom w:val="single" w:sz="4" w:space="0" w:color="000000"/>
              <w:right w:val="single" w:sz="4" w:space="0" w:color="000000"/>
            </w:tcBorders>
          </w:tcPr>
          <w:p w14:paraId="11FECF4C"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7763547F" w14:textId="77777777" w:rsidR="007B62DC" w:rsidRPr="00B258B0" w:rsidRDefault="007B62DC" w:rsidP="00E63A87">
            <w:pPr>
              <w:spacing w:after="0"/>
              <w:ind w:left="0" w:firstLine="0"/>
              <w:jc w:val="center"/>
              <w:rPr>
                <w:rFonts w:asciiTheme="minorHAnsi" w:hAnsiTheme="minorHAnsi" w:cstheme="minorHAnsi"/>
              </w:rPr>
            </w:pPr>
          </w:p>
        </w:tc>
      </w:tr>
      <w:tr w:rsidR="007B62DC" w:rsidRPr="00B258B0" w14:paraId="5D08E4D4"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7521750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12</w:t>
            </w:r>
          </w:p>
        </w:tc>
        <w:tc>
          <w:tcPr>
            <w:tcW w:w="1080" w:type="dxa"/>
            <w:tcBorders>
              <w:top w:val="single" w:sz="4" w:space="0" w:color="000000"/>
              <w:left w:val="single" w:sz="4" w:space="0" w:color="000000"/>
              <w:bottom w:val="single" w:sz="4" w:space="0" w:color="000000"/>
              <w:right w:val="single" w:sz="4" w:space="0" w:color="000000"/>
            </w:tcBorders>
          </w:tcPr>
          <w:p w14:paraId="1F934A1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081" w:type="dxa"/>
            <w:tcBorders>
              <w:top w:val="single" w:sz="4" w:space="0" w:color="000000"/>
              <w:left w:val="single" w:sz="4" w:space="0" w:color="000000"/>
              <w:bottom w:val="single" w:sz="4" w:space="0" w:color="000000"/>
              <w:right w:val="single" w:sz="4" w:space="0" w:color="000000"/>
            </w:tcBorders>
          </w:tcPr>
          <w:p w14:paraId="708DFED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455" w:type="dxa"/>
            <w:tcBorders>
              <w:top w:val="single" w:sz="4" w:space="0" w:color="000000"/>
              <w:left w:val="single" w:sz="4" w:space="0" w:color="000000"/>
              <w:bottom w:val="single" w:sz="4" w:space="0" w:color="000000"/>
              <w:right w:val="single" w:sz="4" w:space="0" w:color="000000"/>
            </w:tcBorders>
          </w:tcPr>
          <w:p w14:paraId="12765793"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610A5161" w14:textId="77777777" w:rsidR="007B62DC" w:rsidRPr="00B258B0" w:rsidRDefault="007B62DC" w:rsidP="00E63A87">
            <w:pPr>
              <w:spacing w:after="0"/>
              <w:ind w:left="0" w:firstLine="0"/>
              <w:jc w:val="center"/>
              <w:rPr>
                <w:rFonts w:asciiTheme="minorHAnsi" w:hAnsiTheme="minorHAnsi" w:cstheme="minorHAnsi"/>
              </w:rPr>
            </w:pPr>
          </w:p>
        </w:tc>
        <w:tc>
          <w:tcPr>
            <w:tcW w:w="1289" w:type="dxa"/>
            <w:tcBorders>
              <w:top w:val="single" w:sz="4" w:space="0" w:color="000000"/>
              <w:left w:val="single" w:sz="4" w:space="0" w:color="000000"/>
              <w:bottom w:val="single" w:sz="4" w:space="0" w:color="000000"/>
              <w:right w:val="single" w:sz="4" w:space="0" w:color="000000"/>
            </w:tcBorders>
          </w:tcPr>
          <w:p w14:paraId="63E0F22B"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47B74618" w14:textId="77777777" w:rsidR="007B62DC" w:rsidRPr="00B258B0" w:rsidRDefault="007B62DC" w:rsidP="00E63A87">
            <w:pPr>
              <w:spacing w:after="0"/>
              <w:ind w:left="0" w:firstLine="0"/>
              <w:jc w:val="center"/>
              <w:rPr>
                <w:rFonts w:asciiTheme="minorHAnsi" w:hAnsiTheme="minorHAnsi" w:cstheme="minorHAnsi"/>
              </w:rPr>
            </w:pPr>
          </w:p>
        </w:tc>
      </w:tr>
      <w:tr w:rsidR="007B62DC" w:rsidRPr="00B258B0" w14:paraId="3D7ED0E9"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393F784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13</w:t>
            </w:r>
          </w:p>
        </w:tc>
        <w:tc>
          <w:tcPr>
            <w:tcW w:w="1080" w:type="dxa"/>
            <w:tcBorders>
              <w:top w:val="single" w:sz="4" w:space="0" w:color="000000"/>
              <w:left w:val="single" w:sz="4" w:space="0" w:color="000000"/>
              <w:bottom w:val="single" w:sz="4" w:space="0" w:color="000000"/>
              <w:right w:val="single" w:sz="4" w:space="0" w:color="000000"/>
            </w:tcBorders>
          </w:tcPr>
          <w:p w14:paraId="52F503E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081" w:type="dxa"/>
            <w:tcBorders>
              <w:top w:val="single" w:sz="4" w:space="0" w:color="000000"/>
              <w:left w:val="single" w:sz="4" w:space="0" w:color="000000"/>
              <w:bottom w:val="single" w:sz="4" w:space="0" w:color="000000"/>
              <w:right w:val="single" w:sz="4" w:space="0" w:color="000000"/>
            </w:tcBorders>
          </w:tcPr>
          <w:p w14:paraId="1CA431F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455" w:type="dxa"/>
            <w:tcBorders>
              <w:top w:val="single" w:sz="4" w:space="0" w:color="000000"/>
              <w:left w:val="single" w:sz="4" w:space="0" w:color="000000"/>
              <w:bottom w:val="single" w:sz="4" w:space="0" w:color="000000"/>
              <w:right w:val="single" w:sz="4" w:space="0" w:color="000000"/>
            </w:tcBorders>
          </w:tcPr>
          <w:p w14:paraId="621D207A"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1273C310" w14:textId="77777777" w:rsidR="007B62DC" w:rsidRPr="00B258B0" w:rsidRDefault="007B62DC" w:rsidP="00E63A87">
            <w:pPr>
              <w:spacing w:after="0"/>
              <w:ind w:left="0" w:firstLine="0"/>
              <w:jc w:val="center"/>
              <w:rPr>
                <w:rFonts w:asciiTheme="minorHAnsi" w:hAnsiTheme="minorHAnsi" w:cstheme="minorHAnsi"/>
              </w:rPr>
            </w:pPr>
          </w:p>
        </w:tc>
        <w:tc>
          <w:tcPr>
            <w:tcW w:w="1289" w:type="dxa"/>
            <w:tcBorders>
              <w:top w:val="single" w:sz="4" w:space="0" w:color="000000"/>
              <w:left w:val="single" w:sz="4" w:space="0" w:color="000000"/>
              <w:bottom w:val="single" w:sz="4" w:space="0" w:color="000000"/>
              <w:right w:val="single" w:sz="4" w:space="0" w:color="000000"/>
            </w:tcBorders>
          </w:tcPr>
          <w:p w14:paraId="7E0EEF03"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1DF43AC1" w14:textId="77777777" w:rsidR="007B62DC" w:rsidRPr="00B258B0" w:rsidRDefault="007B62DC" w:rsidP="00E63A87">
            <w:pPr>
              <w:spacing w:after="0"/>
              <w:ind w:left="0" w:firstLine="0"/>
              <w:jc w:val="center"/>
              <w:rPr>
                <w:rFonts w:asciiTheme="minorHAnsi" w:hAnsiTheme="minorHAnsi" w:cstheme="minorHAnsi"/>
              </w:rPr>
            </w:pPr>
          </w:p>
        </w:tc>
      </w:tr>
      <w:tr w:rsidR="007B62DC" w:rsidRPr="00B258B0" w14:paraId="4EBE13E2"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4521497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14</w:t>
            </w:r>
          </w:p>
        </w:tc>
        <w:tc>
          <w:tcPr>
            <w:tcW w:w="1080" w:type="dxa"/>
            <w:tcBorders>
              <w:top w:val="single" w:sz="4" w:space="0" w:color="000000"/>
              <w:left w:val="single" w:sz="4" w:space="0" w:color="000000"/>
              <w:bottom w:val="single" w:sz="4" w:space="0" w:color="000000"/>
              <w:right w:val="single" w:sz="4" w:space="0" w:color="000000"/>
            </w:tcBorders>
          </w:tcPr>
          <w:p w14:paraId="290C5DB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081" w:type="dxa"/>
            <w:tcBorders>
              <w:top w:val="single" w:sz="4" w:space="0" w:color="000000"/>
              <w:left w:val="single" w:sz="4" w:space="0" w:color="000000"/>
              <w:bottom w:val="single" w:sz="4" w:space="0" w:color="000000"/>
              <w:right w:val="single" w:sz="4" w:space="0" w:color="000000"/>
            </w:tcBorders>
          </w:tcPr>
          <w:p w14:paraId="5A74A04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455" w:type="dxa"/>
            <w:tcBorders>
              <w:top w:val="single" w:sz="4" w:space="0" w:color="000000"/>
              <w:left w:val="single" w:sz="4" w:space="0" w:color="000000"/>
              <w:bottom w:val="single" w:sz="4" w:space="0" w:color="000000"/>
              <w:right w:val="single" w:sz="4" w:space="0" w:color="000000"/>
            </w:tcBorders>
          </w:tcPr>
          <w:p w14:paraId="4736B437"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18AC80B1" w14:textId="77777777" w:rsidR="007B62DC" w:rsidRPr="00B258B0" w:rsidRDefault="007B62DC" w:rsidP="00E63A87">
            <w:pPr>
              <w:spacing w:after="0"/>
              <w:ind w:left="0" w:firstLine="0"/>
              <w:jc w:val="center"/>
              <w:rPr>
                <w:rFonts w:asciiTheme="minorHAnsi" w:hAnsiTheme="minorHAnsi" w:cstheme="minorHAnsi"/>
              </w:rPr>
            </w:pPr>
          </w:p>
        </w:tc>
        <w:tc>
          <w:tcPr>
            <w:tcW w:w="1289" w:type="dxa"/>
            <w:tcBorders>
              <w:top w:val="single" w:sz="4" w:space="0" w:color="000000"/>
              <w:left w:val="single" w:sz="4" w:space="0" w:color="000000"/>
              <w:bottom w:val="single" w:sz="4" w:space="0" w:color="000000"/>
              <w:right w:val="single" w:sz="4" w:space="0" w:color="000000"/>
            </w:tcBorders>
          </w:tcPr>
          <w:p w14:paraId="2CD1D08E"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083AB1A7" w14:textId="77777777" w:rsidR="007B62DC" w:rsidRPr="00B258B0" w:rsidRDefault="007B62DC" w:rsidP="00E63A87">
            <w:pPr>
              <w:spacing w:after="0"/>
              <w:ind w:left="0" w:firstLine="0"/>
              <w:jc w:val="center"/>
              <w:rPr>
                <w:rFonts w:asciiTheme="minorHAnsi" w:hAnsiTheme="minorHAnsi" w:cstheme="minorHAnsi"/>
              </w:rPr>
            </w:pPr>
          </w:p>
        </w:tc>
      </w:tr>
    </w:tbl>
    <w:p w14:paraId="6D0D9220" w14:textId="77777777" w:rsidR="007B62DC"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3CABCB56"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For rater 2 there are no values of 3 used for rating</w:t>
      </w:r>
      <w:r w:rsidR="00CF3C35">
        <w:rPr>
          <w:rFonts w:asciiTheme="minorHAnsi" w:hAnsiTheme="minorHAnsi" w:cstheme="minorHAnsi"/>
        </w:rPr>
        <w:t xml:space="preserve"> essays</w:t>
      </w:r>
      <w:r w:rsidRPr="00B258B0">
        <w:rPr>
          <w:rFonts w:asciiTheme="minorHAnsi" w:hAnsiTheme="minorHAnsi" w:cstheme="minorHAnsi"/>
        </w:rPr>
        <w:t xml:space="preserve">; as the pattern of ratings above show, the frequency of rater 2 assigning a value of 3 is 0 (see highlighted cells).  To fool SPSS into calculating kappa, replace any one of the 0 frequencies highlighted above with a very small value, such as .0001. Use a small number so it does not influence calculation of kappa. See below: </w:t>
      </w:r>
    </w:p>
    <w:p w14:paraId="25A489DF"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tbl>
      <w:tblPr>
        <w:tblStyle w:val="TableGrid"/>
        <w:tblW w:w="8115" w:type="dxa"/>
        <w:tblInd w:w="715" w:type="dxa"/>
        <w:tblCellMar>
          <w:top w:w="44" w:type="dxa"/>
        </w:tblCellMar>
        <w:tblLook w:val="04A0" w:firstRow="1" w:lastRow="0" w:firstColumn="1" w:lastColumn="0" w:noHBand="0" w:noVBand="1"/>
      </w:tblPr>
      <w:tblGrid>
        <w:gridCol w:w="1634"/>
        <w:gridCol w:w="1080"/>
        <w:gridCol w:w="1081"/>
        <w:gridCol w:w="455"/>
        <w:gridCol w:w="1288"/>
        <w:gridCol w:w="1289"/>
        <w:gridCol w:w="394"/>
        <w:gridCol w:w="502"/>
        <w:gridCol w:w="392"/>
      </w:tblGrid>
      <w:tr w:rsidR="007B62DC" w:rsidRPr="00B258B0" w14:paraId="4B421794"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3449EB8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Essay</w:t>
            </w:r>
          </w:p>
        </w:tc>
        <w:tc>
          <w:tcPr>
            <w:tcW w:w="1080" w:type="dxa"/>
            <w:tcBorders>
              <w:top w:val="single" w:sz="4" w:space="0" w:color="000000"/>
              <w:left w:val="single" w:sz="4" w:space="0" w:color="000000"/>
              <w:bottom w:val="single" w:sz="4" w:space="0" w:color="000000"/>
              <w:right w:val="single" w:sz="4" w:space="0" w:color="000000"/>
            </w:tcBorders>
          </w:tcPr>
          <w:p w14:paraId="12DC963F" w14:textId="77777777" w:rsidR="003904F0" w:rsidRDefault="00B40338" w:rsidP="00E63A87">
            <w:pPr>
              <w:spacing w:after="0"/>
              <w:ind w:left="0" w:firstLine="0"/>
              <w:jc w:val="center"/>
              <w:rPr>
                <w:rFonts w:asciiTheme="minorHAnsi" w:eastAsia="Calibri" w:hAnsiTheme="minorHAnsi" w:cstheme="minorHAnsi"/>
              </w:rPr>
            </w:pPr>
            <w:r w:rsidRPr="00B258B0">
              <w:rPr>
                <w:rFonts w:asciiTheme="minorHAnsi" w:eastAsia="Calibri" w:hAnsiTheme="minorHAnsi" w:cstheme="minorHAnsi"/>
              </w:rPr>
              <w:t>Essay</w:t>
            </w:r>
          </w:p>
          <w:p w14:paraId="337CB55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Rater 1</w:t>
            </w:r>
          </w:p>
        </w:tc>
        <w:tc>
          <w:tcPr>
            <w:tcW w:w="1081" w:type="dxa"/>
            <w:tcBorders>
              <w:top w:val="single" w:sz="4" w:space="0" w:color="000000"/>
              <w:left w:val="single" w:sz="4" w:space="0" w:color="000000"/>
              <w:bottom w:val="single" w:sz="4" w:space="0" w:color="000000"/>
              <w:right w:val="single" w:sz="4" w:space="0" w:color="000000"/>
            </w:tcBorders>
          </w:tcPr>
          <w:p w14:paraId="5244DABD" w14:textId="77777777" w:rsidR="003904F0" w:rsidRDefault="00B40338" w:rsidP="00E63A87">
            <w:pPr>
              <w:spacing w:after="0"/>
              <w:ind w:left="0" w:firstLine="0"/>
              <w:jc w:val="center"/>
              <w:rPr>
                <w:rFonts w:asciiTheme="minorHAnsi" w:eastAsia="Calibri" w:hAnsiTheme="minorHAnsi" w:cstheme="minorHAnsi"/>
              </w:rPr>
            </w:pPr>
            <w:r w:rsidRPr="00B258B0">
              <w:rPr>
                <w:rFonts w:asciiTheme="minorHAnsi" w:eastAsia="Calibri" w:hAnsiTheme="minorHAnsi" w:cstheme="minorHAnsi"/>
              </w:rPr>
              <w:t>Essay</w:t>
            </w:r>
          </w:p>
          <w:p w14:paraId="3688573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Rater 2</w:t>
            </w:r>
          </w:p>
        </w:tc>
        <w:tc>
          <w:tcPr>
            <w:tcW w:w="455" w:type="dxa"/>
            <w:tcBorders>
              <w:top w:val="single" w:sz="4" w:space="0" w:color="000000"/>
              <w:left w:val="single" w:sz="4" w:space="0" w:color="000000"/>
              <w:bottom w:val="single" w:sz="4" w:space="0" w:color="000000"/>
              <w:right w:val="single" w:sz="4" w:space="0" w:color="000000"/>
            </w:tcBorders>
          </w:tcPr>
          <w:p w14:paraId="278752B8"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0D7D1FF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Pattern Rater 1</w:t>
            </w:r>
          </w:p>
        </w:tc>
        <w:tc>
          <w:tcPr>
            <w:tcW w:w="1289" w:type="dxa"/>
            <w:tcBorders>
              <w:top w:val="single" w:sz="4" w:space="0" w:color="000000"/>
              <w:left w:val="single" w:sz="4" w:space="0" w:color="000000"/>
              <w:bottom w:val="single" w:sz="4" w:space="0" w:color="000000"/>
              <w:right w:val="single" w:sz="4" w:space="0" w:color="000000"/>
            </w:tcBorders>
          </w:tcPr>
          <w:p w14:paraId="1440B06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Pattern Rater 2</w:t>
            </w:r>
          </w:p>
        </w:tc>
        <w:tc>
          <w:tcPr>
            <w:tcW w:w="1288" w:type="dxa"/>
            <w:gridSpan w:val="3"/>
            <w:tcBorders>
              <w:top w:val="single" w:sz="4" w:space="0" w:color="000000"/>
              <w:left w:val="single" w:sz="4" w:space="0" w:color="000000"/>
              <w:bottom w:val="single" w:sz="4" w:space="0" w:color="000000"/>
              <w:right w:val="single" w:sz="4" w:space="0" w:color="000000"/>
            </w:tcBorders>
          </w:tcPr>
          <w:p w14:paraId="10BD5A6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Frequency of Pattern</w:t>
            </w:r>
          </w:p>
        </w:tc>
      </w:tr>
      <w:tr w:rsidR="007B62DC" w:rsidRPr="00B258B0" w14:paraId="3FA9A875"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418F73C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080" w:type="dxa"/>
            <w:tcBorders>
              <w:top w:val="single" w:sz="4" w:space="0" w:color="000000"/>
              <w:left w:val="single" w:sz="4" w:space="0" w:color="000000"/>
              <w:bottom w:val="single" w:sz="4" w:space="0" w:color="000000"/>
              <w:right w:val="single" w:sz="4" w:space="0" w:color="000000"/>
            </w:tcBorders>
          </w:tcPr>
          <w:p w14:paraId="3758E85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081" w:type="dxa"/>
            <w:tcBorders>
              <w:top w:val="single" w:sz="4" w:space="0" w:color="000000"/>
              <w:left w:val="single" w:sz="4" w:space="0" w:color="000000"/>
              <w:bottom w:val="single" w:sz="4" w:space="0" w:color="000000"/>
              <w:right w:val="single" w:sz="4" w:space="0" w:color="000000"/>
            </w:tcBorders>
          </w:tcPr>
          <w:p w14:paraId="68D7208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455" w:type="dxa"/>
            <w:tcBorders>
              <w:top w:val="single" w:sz="4" w:space="0" w:color="000000"/>
              <w:left w:val="single" w:sz="4" w:space="0" w:color="000000"/>
              <w:bottom w:val="single" w:sz="4" w:space="0" w:color="000000"/>
              <w:right w:val="single" w:sz="4" w:space="0" w:color="000000"/>
            </w:tcBorders>
          </w:tcPr>
          <w:p w14:paraId="2007FF10"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6DD0D3B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289" w:type="dxa"/>
            <w:tcBorders>
              <w:top w:val="single" w:sz="4" w:space="0" w:color="000000"/>
              <w:left w:val="single" w:sz="4" w:space="0" w:color="000000"/>
              <w:bottom w:val="single" w:sz="4" w:space="0" w:color="000000"/>
              <w:right w:val="single" w:sz="4" w:space="0" w:color="000000"/>
            </w:tcBorders>
          </w:tcPr>
          <w:p w14:paraId="7F57EC1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288" w:type="dxa"/>
            <w:gridSpan w:val="3"/>
            <w:tcBorders>
              <w:top w:val="single" w:sz="4" w:space="0" w:color="000000"/>
              <w:left w:val="single" w:sz="4" w:space="0" w:color="000000"/>
              <w:bottom w:val="single" w:sz="4" w:space="0" w:color="000000"/>
              <w:right w:val="single" w:sz="4" w:space="0" w:color="000000"/>
            </w:tcBorders>
          </w:tcPr>
          <w:p w14:paraId="6B087CD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r>
      <w:tr w:rsidR="007B62DC" w:rsidRPr="00B258B0" w14:paraId="4A7DF39F"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6AB0697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080" w:type="dxa"/>
            <w:tcBorders>
              <w:top w:val="single" w:sz="4" w:space="0" w:color="000000"/>
              <w:left w:val="single" w:sz="4" w:space="0" w:color="000000"/>
              <w:bottom w:val="single" w:sz="4" w:space="0" w:color="000000"/>
              <w:right w:val="single" w:sz="4" w:space="0" w:color="000000"/>
            </w:tcBorders>
          </w:tcPr>
          <w:p w14:paraId="0CCA053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081" w:type="dxa"/>
            <w:tcBorders>
              <w:top w:val="single" w:sz="4" w:space="0" w:color="000000"/>
              <w:left w:val="single" w:sz="4" w:space="0" w:color="000000"/>
              <w:bottom w:val="single" w:sz="4" w:space="0" w:color="000000"/>
              <w:right w:val="single" w:sz="4" w:space="0" w:color="000000"/>
            </w:tcBorders>
          </w:tcPr>
          <w:p w14:paraId="3D360D4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455" w:type="dxa"/>
            <w:tcBorders>
              <w:top w:val="single" w:sz="4" w:space="0" w:color="000000"/>
              <w:left w:val="single" w:sz="4" w:space="0" w:color="000000"/>
              <w:bottom w:val="single" w:sz="4" w:space="0" w:color="000000"/>
              <w:right w:val="single" w:sz="4" w:space="0" w:color="000000"/>
            </w:tcBorders>
          </w:tcPr>
          <w:p w14:paraId="5DA84CE2"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1C9A701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289" w:type="dxa"/>
            <w:tcBorders>
              <w:top w:val="single" w:sz="4" w:space="0" w:color="000000"/>
              <w:left w:val="single" w:sz="4" w:space="0" w:color="000000"/>
              <w:bottom w:val="single" w:sz="4" w:space="0" w:color="000000"/>
              <w:right w:val="single" w:sz="4" w:space="0" w:color="000000"/>
            </w:tcBorders>
          </w:tcPr>
          <w:p w14:paraId="6BCBE59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288" w:type="dxa"/>
            <w:gridSpan w:val="3"/>
            <w:tcBorders>
              <w:top w:val="single" w:sz="4" w:space="0" w:color="000000"/>
              <w:left w:val="single" w:sz="4" w:space="0" w:color="000000"/>
              <w:bottom w:val="single" w:sz="4" w:space="0" w:color="000000"/>
              <w:right w:val="single" w:sz="4" w:space="0" w:color="000000"/>
            </w:tcBorders>
          </w:tcPr>
          <w:p w14:paraId="0833E8F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0</w:t>
            </w:r>
          </w:p>
        </w:tc>
      </w:tr>
      <w:tr w:rsidR="007B62DC" w:rsidRPr="00B258B0" w14:paraId="52211D46"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5CF8001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080" w:type="dxa"/>
            <w:tcBorders>
              <w:top w:val="single" w:sz="4" w:space="0" w:color="000000"/>
              <w:left w:val="single" w:sz="4" w:space="0" w:color="000000"/>
              <w:bottom w:val="single" w:sz="4" w:space="0" w:color="000000"/>
              <w:right w:val="single" w:sz="4" w:space="0" w:color="000000"/>
            </w:tcBorders>
          </w:tcPr>
          <w:p w14:paraId="312755D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081" w:type="dxa"/>
            <w:tcBorders>
              <w:top w:val="single" w:sz="4" w:space="0" w:color="000000"/>
              <w:left w:val="single" w:sz="4" w:space="0" w:color="000000"/>
              <w:bottom w:val="single" w:sz="4" w:space="0" w:color="000000"/>
              <w:right w:val="single" w:sz="4" w:space="0" w:color="000000"/>
            </w:tcBorders>
          </w:tcPr>
          <w:p w14:paraId="4D14950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455" w:type="dxa"/>
            <w:tcBorders>
              <w:top w:val="single" w:sz="4" w:space="0" w:color="000000"/>
              <w:left w:val="single" w:sz="4" w:space="0" w:color="000000"/>
              <w:bottom w:val="single" w:sz="4" w:space="0" w:color="000000"/>
              <w:right w:val="single" w:sz="4" w:space="0" w:color="000000"/>
            </w:tcBorders>
          </w:tcPr>
          <w:p w14:paraId="29A741A2"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shd w:val="clear" w:color="auto" w:fill="FFC000"/>
          </w:tcPr>
          <w:p w14:paraId="108DADE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289" w:type="dxa"/>
            <w:tcBorders>
              <w:top w:val="single" w:sz="4" w:space="0" w:color="000000"/>
              <w:left w:val="single" w:sz="4" w:space="0" w:color="000000"/>
              <w:bottom w:val="single" w:sz="4" w:space="0" w:color="000000"/>
              <w:right w:val="single" w:sz="4" w:space="0" w:color="000000"/>
            </w:tcBorders>
            <w:shd w:val="clear" w:color="auto" w:fill="FFC000"/>
          </w:tcPr>
          <w:p w14:paraId="26547C4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288" w:type="dxa"/>
            <w:gridSpan w:val="3"/>
            <w:tcBorders>
              <w:top w:val="single" w:sz="4" w:space="0" w:color="000000"/>
              <w:left w:val="single" w:sz="4" w:space="0" w:color="000000"/>
              <w:bottom w:val="single" w:sz="4" w:space="0" w:color="000000"/>
              <w:right w:val="single" w:sz="4" w:space="0" w:color="000000"/>
            </w:tcBorders>
            <w:shd w:val="clear" w:color="auto" w:fill="FFC000"/>
          </w:tcPr>
          <w:p w14:paraId="122FE2E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0</w:t>
            </w:r>
          </w:p>
        </w:tc>
      </w:tr>
      <w:tr w:rsidR="007B62DC" w:rsidRPr="00B258B0" w14:paraId="7AE539B9"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5B6CE05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4</w:t>
            </w:r>
          </w:p>
        </w:tc>
        <w:tc>
          <w:tcPr>
            <w:tcW w:w="1080" w:type="dxa"/>
            <w:tcBorders>
              <w:top w:val="single" w:sz="4" w:space="0" w:color="000000"/>
              <w:left w:val="single" w:sz="4" w:space="0" w:color="000000"/>
              <w:bottom w:val="single" w:sz="4" w:space="0" w:color="000000"/>
              <w:right w:val="single" w:sz="4" w:space="0" w:color="000000"/>
            </w:tcBorders>
          </w:tcPr>
          <w:p w14:paraId="7AE7689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081" w:type="dxa"/>
            <w:tcBorders>
              <w:top w:val="single" w:sz="4" w:space="0" w:color="000000"/>
              <w:left w:val="single" w:sz="4" w:space="0" w:color="000000"/>
              <w:bottom w:val="single" w:sz="4" w:space="0" w:color="000000"/>
              <w:right w:val="single" w:sz="4" w:space="0" w:color="000000"/>
            </w:tcBorders>
          </w:tcPr>
          <w:p w14:paraId="1AA4FDF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455" w:type="dxa"/>
            <w:tcBorders>
              <w:top w:val="single" w:sz="4" w:space="0" w:color="000000"/>
              <w:left w:val="single" w:sz="4" w:space="0" w:color="000000"/>
              <w:bottom w:val="single" w:sz="4" w:space="0" w:color="000000"/>
              <w:right w:val="single" w:sz="4" w:space="0" w:color="000000"/>
            </w:tcBorders>
          </w:tcPr>
          <w:p w14:paraId="46AED54D"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3C39C12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289" w:type="dxa"/>
            <w:tcBorders>
              <w:top w:val="single" w:sz="4" w:space="0" w:color="000000"/>
              <w:left w:val="single" w:sz="4" w:space="0" w:color="000000"/>
              <w:bottom w:val="single" w:sz="4" w:space="0" w:color="000000"/>
              <w:right w:val="single" w:sz="4" w:space="0" w:color="000000"/>
            </w:tcBorders>
          </w:tcPr>
          <w:p w14:paraId="0EB3579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288" w:type="dxa"/>
            <w:gridSpan w:val="3"/>
            <w:tcBorders>
              <w:top w:val="single" w:sz="4" w:space="0" w:color="000000"/>
              <w:left w:val="single" w:sz="4" w:space="0" w:color="000000"/>
              <w:bottom w:val="single" w:sz="4" w:space="0" w:color="000000"/>
              <w:right w:val="single" w:sz="4" w:space="0" w:color="000000"/>
            </w:tcBorders>
          </w:tcPr>
          <w:p w14:paraId="11335F8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0</w:t>
            </w:r>
          </w:p>
        </w:tc>
      </w:tr>
      <w:tr w:rsidR="007B62DC" w:rsidRPr="00B258B0" w14:paraId="4CCFB574"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46E4736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5</w:t>
            </w:r>
          </w:p>
        </w:tc>
        <w:tc>
          <w:tcPr>
            <w:tcW w:w="1080" w:type="dxa"/>
            <w:tcBorders>
              <w:top w:val="single" w:sz="4" w:space="0" w:color="000000"/>
              <w:left w:val="single" w:sz="4" w:space="0" w:color="000000"/>
              <w:bottom w:val="single" w:sz="4" w:space="0" w:color="000000"/>
              <w:right w:val="single" w:sz="4" w:space="0" w:color="000000"/>
            </w:tcBorders>
          </w:tcPr>
          <w:p w14:paraId="452D1B4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081" w:type="dxa"/>
            <w:tcBorders>
              <w:top w:val="single" w:sz="4" w:space="0" w:color="000000"/>
              <w:left w:val="single" w:sz="4" w:space="0" w:color="000000"/>
              <w:bottom w:val="single" w:sz="4" w:space="0" w:color="000000"/>
              <w:right w:val="single" w:sz="4" w:space="0" w:color="000000"/>
            </w:tcBorders>
          </w:tcPr>
          <w:p w14:paraId="6E7D38B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455" w:type="dxa"/>
            <w:tcBorders>
              <w:top w:val="single" w:sz="4" w:space="0" w:color="000000"/>
              <w:left w:val="single" w:sz="4" w:space="0" w:color="000000"/>
              <w:bottom w:val="single" w:sz="4" w:space="0" w:color="000000"/>
              <w:right w:val="single" w:sz="4" w:space="0" w:color="000000"/>
            </w:tcBorders>
          </w:tcPr>
          <w:p w14:paraId="54F63D04"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058FAFA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289" w:type="dxa"/>
            <w:tcBorders>
              <w:top w:val="single" w:sz="4" w:space="0" w:color="000000"/>
              <w:left w:val="single" w:sz="4" w:space="0" w:color="000000"/>
              <w:bottom w:val="single" w:sz="4" w:space="0" w:color="000000"/>
              <w:right w:val="single" w:sz="4" w:space="0" w:color="000000"/>
            </w:tcBorders>
          </w:tcPr>
          <w:p w14:paraId="7451598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288" w:type="dxa"/>
            <w:gridSpan w:val="3"/>
            <w:tcBorders>
              <w:top w:val="single" w:sz="4" w:space="0" w:color="000000"/>
              <w:left w:val="single" w:sz="4" w:space="0" w:color="000000"/>
              <w:bottom w:val="single" w:sz="4" w:space="0" w:color="000000"/>
              <w:right w:val="single" w:sz="4" w:space="0" w:color="000000"/>
            </w:tcBorders>
          </w:tcPr>
          <w:p w14:paraId="6FE55A8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7</w:t>
            </w:r>
          </w:p>
        </w:tc>
      </w:tr>
      <w:tr w:rsidR="007B62DC" w:rsidRPr="00B258B0" w14:paraId="7336BBA8"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5771021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6</w:t>
            </w:r>
          </w:p>
        </w:tc>
        <w:tc>
          <w:tcPr>
            <w:tcW w:w="1080" w:type="dxa"/>
            <w:tcBorders>
              <w:top w:val="single" w:sz="4" w:space="0" w:color="000000"/>
              <w:left w:val="single" w:sz="4" w:space="0" w:color="000000"/>
              <w:bottom w:val="single" w:sz="4" w:space="0" w:color="000000"/>
              <w:right w:val="single" w:sz="4" w:space="0" w:color="000000"/>
            </w:tcBorders>
          </w:tcPr>
          <w:p w14:paraId="2569721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081" w:type="dxa"/>
            <w:tcBorders>
              <w:top w:val="single" w:sz="4" w:space="0" w:color="000000"/>
              <w:left w:val="single" w:sz="4" w:space="0" w:color="000000"/>
              <w:bottom w:val="single" w:sz="4" w:space="0" w:color="000000"/>
              <w:right w:val="single" w:sz="4" w:space="0" w:color="000000"/>
            </w:tcBorders>
          </w:tcPr>
          <w:p w14:paraId="59499D8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455" w:type="dxa"/>
            <w:tcBorders>
              <w:top w:val="single" w:sz="4" w:space="0" w:color="000000"/>
              <w:left w:val="single" w:sz="4" w:space="0" w:color="000000"/>
              <w:bottom w:val="single" w:sz="4" w:space="0" w:color="000000"/>
              <w:right w:val="single" w:sz="4" w:space="0" w:color="000000"/>
            </w:tcBorders>
          </w:tcPr>
          <w:p w14:paraId="782C924A"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shd w:val="clear" w:color="auto" w:fill="FFC000"/>
          </w:tcPr>
          <w:p w14:paraId="60F509B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289" w:type="dxa"/>
            <w:tcBorders>
              <w:top w:val="single" w:sz="4" w:space="0" w:color="000000"/>
              <w:left w:val="single" w:sz="4" w:space="0" w:color="000000"/>
              <w:bottom w:val="single" w:sz="4" w:space="0" w:color="000000"/>
              <w:right w:val="single" w:sz="4" w:space="0" w:color="000000"/>
            </w:tcBorders>
            <w:shd w:val="clear" w:color="auto" w:fill="FFC000"/>
          </w:tcPr>
          <w:p w14:paraId="3382431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288" w:type="dxa"/>
            <w:gridSpan w:val="3"/>
            <w:tcBorders>
              <w:top w:val="single" w:sz="4" w:space="0" w:color="000000"/>
              <w:left w:val="single" w:sz="4" w:space="0" w:color="000000"/>
              <w:bottom w:val="single" w:sz="4" w:space="0" w:color="000000"/>
              <w:right w:val="single" w:sz="4" w:space="0" w:color="000000"/>
            </w:tcBorders>
            <w:shd w:val="clear" w:color="auto" w:fill="FFC000"/>
          </w:tcPr>
          <w:p w14:paraId="2754972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0</w:t>
            </w:r>
          </w:p>
        </w:tc>
      </w:tr>
      <w:tr w:rsidR="007B62DC" w:rsidRPr="00B258B0" w14:paraId="195E1614"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15CA00B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7</w:t>
            </w:r>
          </w:p>
        </w:tc>
        <w:tc>
          <w:tcPr>
            <w:tcW w:w="1080" w:type="dxa"/>
            <w:tcBorders>
              <w:top w:val="single" w:sz="4" w:space="0" w:color="000000"/>
              <w:left w:val="single" w:sz="4" w:space="0" w:color="000000"/>
              <w:bottom w:val="single" w:sz="4" w:space="0" w:color="000000"/>
              <w:right w:val="single" w:sz="4" w:space="0" w:color="000000"/>
            </w:tcBorders>
          </w:tcPr>
          <w:p w14:paraId="018B0AE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081" w:type="dxa"/>
            <w:tcBorders>
              <w:top w:val="single" w:sz="4" w:space="0" w:color="000000"/>
              <w:left w:val="single" w:sz="4" w:space="0" w:color="000000"/>
              <w:bottom w:val="single" w:sz="4" w:space="0" w:color="000000"/>
              <w:right w:val="single" w:sz="4" w:space="0" w:color="000000"/>
            </w:tcBorders>
          </w:tcPr>
          <w:p w14:paraId="4E2F361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455" w:type="dxa"/>
            <w:tcBorders>
              <w:top w:val="single" w:sz="4" w:space="0" w:color="000000"/>
              <w:left w:val="single" w:sz="4" w:space="0" w:color="000000"/>
              <w:bottom w:val="single" w:sz="4" w:space="0" w:color="000000"/>
              <w:right w:val="single" w:sz="4" w:space="0" w:color="000000"/>
            </w:tcBorders>
          </w:tcPr>
          <w:p w14:paraId="043BAE5D"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009CCAB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289" w:type="dxa"/>
            <w:tcBorders>
              <w:top w:val="single" w:sz="4" w:space="0" w:color="000000"/>
              <w:left w:val="single" w:sz="4" w:space="0" w:color="000000"/>
              <w:bottom w:val="single" w:sz="4" w:space="0" w:color="000000"/>
              <w:right w:val="single" w:sz="4" w:space="0" w:color="000000"/>
            </w:tcBorders>
          </w:tcPr>
          <w:p w14:paraId="1A1A0A1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w:t>
            </w:r>
          </w:p>
        </w:tc>
        <w:tc>
          <w:tcPr>
            <w:tcW w:w="1288" w:type="dxa"/>
            <w:gridSpan w:val="3"/>
            <w:tcBorders>
              <w:top w:val="single" w:sz="4" w:space="0" w:color="000000"/>
              <w:left w:val="single" w:sz="4" w:space="0" w:color="000000"/>
              <w:bottom w:val="single" w:sz="4" w:space="0" w:color="000000"/>
              <w:right w:val="single" w:sz="4" w:space="0" w:color="000000"/>
            </w:tcBorders>
          </w:tcPr>
          <w:p w14:paraId="74025AB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0</w:t>
            </w:r>
          </w:p>
        </w:tc>
      </w:tr>
      <w:tr w:rsidR="007B62DC" w:rsidRPr="00B258B0" w14:paraId="509B83E9"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4981A9F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8</w:t>
            </w:r>
          </w:p>
        </w:tc>
        <w:tc>
          <w:tcPr>
            <w:tcW w:w="1080" w:type="dxa"/>
            <w:tcBorders>
              <w:top w:val="single" w:sz="4" w:space="0" w:color="000000"/>
              <w:left w:val="single" w:sz="4" w:space="0" w:color="000000"/>
              <w:bottom w:val="single" w:sz="4" w:space="0" w:color="000000"/>
              <w:right w:val="single" w:sz="4" w:space="0" w:color="000000"/>
            </w:tcBorders>
          </w:tcPr>
          <w:p w14:paraId="0E63865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081" w:type="dxa"/>
            <w:tcBorders>
              <w:top w:val="single" w:sz="4" w:space="0" w:color="000000"/>
              <w:left w:val="single" w:sz="4" w:space="0" w:color="000000"/>
              <w:bottom w:val="single" w:sz="4" w:space="0" w:color="000000"/>
              <w:right w:val="single" w:sz="4" w:space="0" w:color="000000"/>
            </w:tcBorders>
          </w:tcPr>
          <w:p w14:paraId="1B255DE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455" w:type="dxa"/>
            <w:tcBorders>
              <w:top w:val="single" w:sz="4" w:space="0" w:color="000000"/>
              <w:left w:val="single" w:sz="4" w:space="0" w:color="000000"/>
              <w:bottom w:val="single" w:sz="4" w:space="0" w:color="000000"/>
              <w:right w:val="single" w:sz="4" w:space="0" w:color="000000"/>
            </w:tcBorders>
          </w:tcPr>
          <w:p w14:paraId="038FED11"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4386549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289" w:type="dxa"/>
            <w:tcBorders>
              <w:top w:val="single" w:sz="4" w:space="0" w:color="000000"/>
              <w:left w:val="single" w:sz="4" w:space="0" w:color="000000"/>
              <w:bottom w:val="single" w:sz="4" w:space="0" w:color="000000"/>
              <w:right w:val="single" w:sz="4" w:space="0" w:color="000000"/>
            </w:tcBorders>
          </w:tcPr>
          <w:p w14:paraId="1368975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288" w:type="dxa"/>
            <w:gridSpan w:val="3"/>
            <w:tcBorders>
              <w:top w:val="single" w:sz="4" w:space="0" w:color="000000"/>
              <w:left w:val="single" w:sz="4" w:space="0" w:color="000000"/>
              <w:bottom w:val="single" w:sz="4" w:space="0" w:color="000000"/>
              <w:right w:val="single" w:sz="4" w:space="0" w:color="000000"/>
            </w:tcBorders>
          </w:tcPr>
          <w:p w14:paraId="2E821CE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4</w:t>
            </w:r>
          </w:p>
        </w:tc>
      </w:tr>
      <w:tr w:rsidR="007B62DC" w:rsidRPr="00B258B0" w14:paraId="78F09819"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7920721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9</w:t>
            </w:r>
          </w:p>
        </w:tc>
        <w:tc>
          <w:tcPr>
            <w:tcW w:w="1080" w:type="dxa"/>
            <w:tcBorders>
              <w:top w:val="single" w:sz="4" w:space="0" w:color="000000"/>
              <w:left w:val="single" w:sz="4" w:space="0" w:color="000000"/>
              <w:bottom w:val="single" w:sz="4" w:space="0" w:color="000000"/>
              <w:right w:val="single" w:sz="4" w:space="0" w:color="000000"/>
            </w:tcBorders>
          </w:tcPr>
          <w:p w14:paraId="6CC68EA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081" w:type="dxa"/>
            <w:tcBorders>
              <w:top w:val="single" w:sz="4" w:space="0" w:color="000000"/>
              <w:left w:val="single" w:sz="4" w:space="0" w:color="000000"/>
              <w:bottom w:val="single" w:sz="4" w:space="0" w:color="000000"/>
              <w:right w:val="single" w:sz="4" w:space="0" w:color="000000"/>
            </w:tcBorders>
          </w:tcPr>
          <w:p w14:paraId="185BD83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455" w:type="dxa"/>
            <w:tcBorders>
              <w:top w:val="single" w:sz="4" w:space="0" w:color="000000"/>
              <w:left w:val="single" w:sz="4" w:space="0" w:color="000000"/>
              <w:bottom w:val="single" w:sz="4" w:space="0" w:color="000000"/>
              <w:right w:val="single" w:sz="4" w:space="0" w:color="000000"/>
            </w:tcBorders>
          </w:tcPr>
          <w:p w14:paraId="16828256"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shd w:val="clear" w:color="auto" w:fill="FFC000"/>
          </w:tcPr>
          <w:p w14:paraId="27CED43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289" w:type="dxa"/>
            <w:tcBorders>
              <w:top w:val="single" w:sz="4" w:space="0" w:color="000000"/>
              <w:left w:val="single" w:sz="4" w:space="0" w:color="000000"/>
              <w:bottom w:val="single" w:sz="4" w:space="0" w:color="000000"/>
              <w:right w:val="single" w:sz="4" w:space="0" w:color="000000"/>
            </w:tcBorders>
            <w:shd w:val="clear" w:color="auto" w:fill="FFC000"/>
          </w:tcPr>
          <w:p w14:paraId="44B10E7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394" w:type="dxa"/>
            <w:tcBorders>
              <w:top w:val="single" w:sz="4" w:space="0" w:color="000000"/>
              <w:left w:val="single" w:sz="4" w:space="0" w:color="000000"/>
              <w:bottom w:val="single" w:sz="4" w:space="0" w:color="000000"/>
              <w:right w:val="nil"/>
            </w:tcBorders>
            <w:shd w:val="clear" w:color="auto" w:fill="FFC000"/>
          </w:tcPr>
          <w:p w14:paraId="5783B634" w14:textId="77777777" w:rsidR="007B62DC" w:rsidRPr="00B258B0" w:rsidRDefault="007B62DC" w:rsidP="00E63A87">
            <w:pPr>
              <w:spacing w:after="0"/>
              <w:ind w:left="0" w:firstLine="0"/>
              <w:jc w:val="center"/>
              <w:rPr>
                <w:rFonts w:asciiTheme="minorHAnsi" w:hAnsiTheme="minorHAnsi" w:cstheme="minorHAnsi"/>
              </w:rPr>
            </w:pPr>
          </w:p>
        </w:tc>
        <w:tc>
          <w:tcPr>
            <w:tcW w:w="502" w:type="dxa"/>
            <w:tcBorders>
              <w:top w:val="single" w:sz="4" w:space="0" w:color="000000"/>
              <w:left w:val="nil"/>
              <w:bottom w:val="single" w:sz="4" w:space="0" w:color="000000"/>
              <w:right w:val="nil"/>
            </w:tcBorders>
            <w:shd w:val="clear" w:color="auto" w:fill="00FF00"/>
          </w:tcPr>
          <w:p w14:paraId="72F1C8B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.0001</w:t>
            </w:r>
          </w:p>
        </w:tc>
        <w:tc>
          <w:tcPr>
            <w:tcW w:w="392" w:type="dxa"/>
            <w:tcBorders>
              <w:top w:val="single" w:sz="4" w:space="0" w:color="000000"/>
              <w:left w:val="nil"/>
              <w:bottom w:val="single" w:sz="4" w:space="0" w:color="000000"/>
              <w:right w:val="single" w:sz="4" w:space="0" w:color="000000"/>
            </w:tcBorders>
            <w:shd w:val="clear" w:color="auto" w:fill="FFC000"/>
          </w:tcPr>
          <w:p w14:paraId="40AE4742" w14:textId="77777777" w:rsidR="007B62DC" w:rsidRPr="00B258B0" w:rsidRDefault="007B62DC" w:rsidP="00E63A87">
            <w:pPr>
              <w:spacing w:after="0"/>
              <w:ind w:left="0" w:firstLine="0"/>
              <w:jc w:val="center"/>
              <w:rPr>
                <w:rFonts w:asciiTheme="minorHAnsi" w:hAnsiTheme="minorHAnsi" w:cstheme="minorHAnsi"/>
              </w:rPr>
            </w:pPr>
          </w:p>
        </w:tc>
      </w:tr>
      <w:tr w:rsidR="007B62DC" w:rsidRPr="00B258B0" w14:paraId="309AC6EF"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4107F13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10</w:t>
            </w:r>
          </w:p>
        </w:tc>
        <w:tc>
          <w:tcPr>
            <w:tcW w:w="1080" w:type="dxa"/>
            <w:tcBorders>
              <w:top w:val="single" w:sz="4" w:space="0" w:color="000000"/>
              <w:left w:val="single" w:sz="4" w:space="0" w:color="000000"/>
              <w:bottom w:val="single" w:sz="4" w:space="0" w:color="000000"/>
              <w:right w:val="single" w:sz="4" w:space="0" w:color="000000"/>
            </w:tcBorders>
          </w:tcPr>
          <w:p w14:paraId="68BDA7D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1081" w:type="dxa"/>
            <w:tcBorders>
              <w:top w:val="single" w:sz="4" w:space="0" w:color="000000"/>
              <w:left w:val="single" w:sz="4" w:space="0" w:color="000000"/>
              <w:bottom w:val="single" w:sz="4" w:space="0" w:color="000000"/>
              <w:right w:val="single" w:sz="4" w:space="0" w:color="000000"/>
            </w:tcBorders>
          </w:tcPr>
          <w:p w14:paraId="4EDBD8C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455" w:type="dxa"/>
            <w:tcBorders>
              <w:top w:val="single" w:sz="4" w:space="0" w:color="000000"/>
              <w:left w:val="single" w:sz="4" w:space="0" w:color="000000"/>
              <w:bottom w:val="single" w:sz="4" w:space="0" w:color="000000"/>
              <w:right w:val="single" w:sz="4" w:space="0" w:color="000000"/>
            </w:tcBorders>
          </w:tcPr>
          <w:p w14:paraId="63188B62"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3FA80BD0" w14:textId="77777777" w:rsidR="007B62DC" w:rsidRPr="00B258B0" w:rsidRDefault="007B62DC" w:rsidP="00E63A87">
            <w:pPr>
              <w:spacing w:after="0"/>
              <w:ind w:left="0" w:firstLine="0"/>
              <w:jc w:val="center"/>
              <w:rPr>
                <w:rFonts w:asciiTheme="minorHAnsi" w:hAnsiTheme="minorHAnsi" w:cstheme="minorHAnsi"/>
              </w:rPr>
            </w:pPr>
          </w:p>
        </w:tc>
        <w:tc>
          <w:tcPr>
            <w:tcW w:w="1289" w:type="dxa"/>
            <w:tcBorders>
              <w:top w:val="single" w:sz="4" w:space="0" w:color="000000"/>
              <w:left w:val="single" w:sz="4" w:space="0" w:color="000000"/>
              <w:bottom w:val="single" w:sz="4" w:space="0" w:color="000000"/>
              <w:right w:val="single" w:sz="4" w:space="0" w:color="000000"/>
            </w:tcBorders>
          </w:tcPr>
          <w:p w14:paraId="2CDA02E8" w14:textId="77777777" w:rsidR="007B62DC" w:rsidRPr="00B258B0" w:rsidRDefault="007B62DC" w:rsidP="00E63A87">
            <w:pPr>
              <w:spacing w:after="0"/>
              <w:ind w:left="0" w:firstLine="0"/>
              <w:jc w:val="center"/>
              <w:rPr>
                <w:rFonts w:asciiTheme="minorHAnsi" w:hAnsiTheme="minorHAnsi" w:cstheme="minorHAnsi"/>
              </w:rPr>
            </w:pPr>
          </w:p>
        </w:tc>
        <w:tc>
          <w:tcPr>
            <w:tcW w:w="1288" w:type="dxa"/>
            <w:gridSpan w:val="3"/>
            <w:tcBorders>
              <w:top w:val="single" w:sz="4" w:space="0" w:color="000000"/>
              <w:left w:val="single" w:sz="4" w:space="0" w:color="000000"/>
              <w:bottom w:val="single" w:sz="4" w:space="0" w:color="000000"/>
              <w:right w:val="single" w:sz="4" w:space="0" w:color="000000"/>
            </w:tcBorders>
          </w:tcPr>
          <w:p w14:paraId="42AE37AD" w14:textId="77777777" w:rsidR="007B62DC" w:rsidRPr="00B258B0" w:rsidRDefault="007B62DC" w:rsidP="00E63A87">
            <w:pPr>
              <w:spacing w:after="0"/>
              <w:ind w:left="0" w:firstLine="0"/>
              <w:jc w:val="center"/>
              <w:rPr>
                <w:rFonts w:asciiTheme="minorHAnsi" w:hAnsiTheme="minorHAnsi" w:cstheme="minorHAnsi"/>
              </w:rPr>
            </w:pPr>
          </w:p>
        </w:tc>
      </w:tr>
      <w:tr w:rsidR="007B62DC" w:rsidRPr="00B258B0" w14:paraId="53F4A40D"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3CCE858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11</w:t>
            </w:r>
          </w:p>
        </w:tc>
        <w:tc>
          <w:tcPr>
            <w:tcW w:w="1080" w:type="dxa"/>
            <w:tcBorders>
              <w:top w:val="single" w:sz="4" w:space="0" w:color="000000"/>
              <w:left w:val="single" w:sz="4" w:space="0" w:color="000000"/>
              <w:bottom w:val="single" w:sz="4" w:space="0" w:color="000000"/>
              <w:right w:val="single" w:sz="4" w:space="0" w:color="000000"/>
            </w:tcBorders>
          </w:tcPr>
          <w:p w14:paraId="59E6846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081" w:type="dxa"/>
            <w:tcBorders>
              <w:top w:val="single" w:sz="4" w:space="0" w:color="000000"/>
              <w:left w:val="single" w:sz="4" w:space="0" w:color="000000"/>
              <w:bottom w:val="single" w:sz="4" w:space="0" w:color="000000"/>
              <w:right w:val="single" w:sz="4" w:space="0" w:color="000000"/>
            </w:tcBorders>
          </w:tcPr>
          <w:p w14:paraId="7B72723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455" w:type="dxa"/>
            <w:tcBorders>
              <w:top w:val="single" w:sz="4" w:space="0" w:color="000000"/>
              <w:left w:val="single" w:sz="4" w:space="0" w:color="000000"/>
              <w:bottom w:val="single" w:sz="4" w:space="0" w:color="000000"/>
              <w:right w:val="single" w:sz="4" w:space="0" w:color="000000"/>
            </w:tcBorders>
          </w:tcPr>
          <w:p w14:paraId="70952336"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2474D078" w14:textId="77777777" w:rsidR="007B62DC" w:rsidRPr="00B258B0" w:rsidRDefault="007B62DC" w:rsidP="00E63A87">
            <w:pPr>
              <w:spacing w:after="0"/>
              <w:ind w:left="0" w:firstLine="0"/>
              <w:jc w:val="center"/>
              <w:rPr>
                <w:rFonts w:asciiTheme="minorHAnsi" w:hAnsiTheme="minorHAnsi" w:cstheme="minorHAnsi"/>
              </w:rPr>
            </w:pPr>
          </w:p>
        </w:tc>
        <w:tc>
          <w:tcPr>
            <w:tcW w:w="1289" w:type="dxa"/>
            <w:tcBorders>
              <w:top w:val="single" w:sz="4" w:space="0" w:color="000000"/>
              <w:left w:val="single" w:sz="4" w:space="0" w:color="000000"/>
              <w:bottom w:val="single" w:sz="4" w:space="0" w:color="000000"/>
              <w:right w:val="single" w:sz="4" w:space="0" w:color="000000"/>
            </w:tcBorders>
          </w:tcPr>
          <w:p w14:paraId="306E5D31" w14:textId="77777777" w:rsidR="007B62DC" w:rsidRPr="00B258B0" w:rsidRDefault="007B62DC" w:rsidP="00E63A87">
            <w:pPr>
              <w:spacing w:after="0"/>
              <w:ind w:left="0" w:firstLine="0"/>
              <w:jc w:val="center"/>
              <w:rPr>
                <w:rFonts w:asciiTheme="minorHAnsi" w:hAnsiTheme="minorHAnsi" w:cstheme="minorHAnsi"/>
              </w:rPr>
            </w:pPr>
          </w:p>
        </w:tc>
        <w:tc>
          <w:tcPr>
            <w:tcW w:w="1288" w:type="dxa"/>
            <w:gridSpan w:val="3"/>
            <w:tcBorders>
              <w:top w:val="single" w:sz="4" w:space="0" w:color="000000"/>
              <w:left w:val="single" w:sz="4" w:space="0" w:color="000000"/>
              <w:bottom w:val="single" w:sz="4" w:space="0" w:color="000000"/>
              <w:right w:val="single" w:sz="4" w:space="0" w:color="000000"/>
            </w:tcBorders>
          </w:tcPr>
          <w:p w14:paraId="14F9F33A" w14:textId="77777777" w:rsidR="007B62DC" w:rsidRPr="00B258B0" w:rsidRDefault="007B62DC" w:rsidP="00E63A87">
            <w:pPr>
              <w:spacing w:after="0"/>
              <w:ind w:left="0" w:firstLine="0"/>
              <w:jc w:val="center"/>
              <w:rPr>
                <w:rFonts w:asciiTheme="minorHAnsi" w:hAnsiTheme="minorHAnsi" w:cstheme="minorHAnsi"/>
              </w:rPr>
            </w:pPr>
          </w:p>
        </w:tc>
      </w:tr>
      <w:tr w:rsidR="007B62DC" w:rsidRPr="00B258B0" w14:paraId="07714699"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6B46787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12</w:t>
            </w:r>
          </w:p>
        </w:tc>
        <w:tc>
          <w:tcPr>
            <w:tcW w:w="1080" w:type="dxa"/>
            <w:tcBorders>
              <w:top w:val="single" w:sz="4" w:space="0" w:color="000000"/>
              <w:left w:val="single" w:sz="4" w:space="0" w:color="000000"/>
              <w:bottom w:val="single" w:sz="4" w:space="0" w:color="000000"/>
              <w:right w:val="single" w:sz="4" w:space="0" w:color="000000"/>
            </w:tcBorders>
          </w:tcPr>
          <w:p w14:paraId="09883CB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081" w:type="dxa"/>
            <w:tcBorders>
              <w:top w:val="single" w:sz="4" w:space="0" w:color="000000"/>
              <w:left w:val="single" w:sz="4" w:space="0" w:color="000000"/>
              <w:bottom w:val="single" w:sz="4" w:space="0" w:color="000000"/>
              <w:right w:val="single" w:sz="4" w:space="0" w:color="000000"/>
            </w:tcBorders>
          </w:tcPr>
          <w:p w14:paraId="4A8EA12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455" w:type="dxa"/>
            <w:tcBorders>
              <w:top w:val="single" w:sz="4" w:space="0" w:color="000000"/>
              <w:left w:val="single" w:sz="4" w:space="0" w:color="000000"/>
              <w:bottom w:val="single" w:sz="4" w:space="0" w:color="000000"/>
              <w:right w:val="single" w:sz="4" w:space="0" w:color="000000"/>
            </w:tcBorders>
          </w:tcPr>
          <w:p w14:paraId="5CC86EF7"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1055DCDD" w14:textId="77777777" w:rsidR="007B62DC" w:rsidRPr="00B258B0" w:rsidRDefault="007B62DC" w:rsidP="00E63A87">
            <w:pPr>
              <w:spacing w:after="0"/>
              <w:ind w:left="0" w:firstLine="0"/>
              <w:jc w:val="center"/>
              <w:rPr>
                <w:rFonts w:asciiTheme="minorHAnsi" w:hAnsiTheme="minorHAnsi" w:cstheme="minorHAnsi"/>
              </w:rPr>
            </w:pPr>
          </w:p>
        </w:tc>
        <w:tc>
          <w:tcPr>
            <w:tcW w:w="1289" w:type="dxa"/>
            <w:tcBorders>
              <w:top w:val="single" w:sz="4" w:space="0" w:color="000000"/>
              <w:left w:val="single" w:sz="4" w:space="0" w:color="000000"/>
              <w:bottom w:val="single" w:sz="4" w:space="0" w:color="000000"/>
              <w:right w:val="single" w:sz="4" w:space="0" w:color="000000"/>
            </w:tcBorders>
          </w:tcPr>
          <w:p w14:paraId="4906C9AD" w14:textId="77777777" w:rsidR="007B62DC" w:rsidRPr="00B258B0" w:rsidRDefault="007B62DC" w:rsidP="00E63A87">
            <w:pPr>
              <w:spacing w:after="0"/>
              <w:ind w:left="0" w:firstLine="0"/>
              <w:jc w:val="center"/>
              <w:rPr>
                <w:rFonts w:asciiTheme="minorHAnsi" w:hAnsiTheme="minorHAnsi" w:cstheme="minorHAnsi"/>
              </w:rPr>
            </w:pPr>
          </w:p>
        </w:tc>
        <w:tc>
          <w:tcPr>
            <w:tcW w:w="1288" w:type="dxa"/>
            <w:gridSpan w:val="3"/>
            <w:tcBorders>
              <w:top w:val="single" w:sz="4" w:space="0" w:color="000000"/>
              <w:left w:val="single" w:sz="4" w:space="0" w:color="000000"/>
              <w:bottom w:val="single" w:sz="4" w:space="0" w:color="000000"/>
              <w:right w:val="single" w:sz="4" w:space="0" w:color="000000"/>
            </w:tcBorders>
          </w:tcPr>
          <w:p w14:paraId="2473BEF3" w14:textId="77777777" w:rsidR="007B62DC" w:rsidRPr="00B258B0" w:rsidRDefault="007B62DC" w:rsidP="00E63A87">
            <w:pPr>
              <w:spacing w:after="0"/>
              <w:ind w:left="0" w:firstLine="0"/>
              <w:jc w:val="center"/>
              <w:rPr>
                <w:rFonts w:asciiTheme="minorHAnsi" w:hAnsiTheme="minorHAnsi" w:cstheme="minorHAnsi"/>
              </w:rPr>
            </w:pPr>
          </w:p>
        </w:tc>
      </w:tr>
      <w:tr w:rsidR="007B62DC" w:rsidRPr="00B258B0" w14:paraId="26D4582A"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1FAE18A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13</w:t>
            </w:r>
          </w:p>
        </w:tc>
        <w:tc>
          <w:tcPr>
            <w:tcW w:w="1080" w:type="dxa"/>
            <w:tcBorders>
              <w:top w:val="single" w:sz="4" w:space="0" w:color="000000"/>
              <w:left w:val="single" w:sz="4" w:space="0" w:color="000000"/>
              <w:bottom w:val="single" w:sz="4" w:space="0" w:color="000000"/>
              <w:right w:val="single" w:sz="4" w:space="0" w:color="000000"/>
            </w:tcBorders>
          </w:tcPr>
          <w:p w14:paraId="74F4739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081" w:type="dxa"/>
            <w:tcBorders>
              <w:top w:val="single" w:sz="4" w:space="0" w:color="000000"/>
              <w:left w:val="single" w:sz="4" w:space="0" w:color="000000"/>
              <w:bottom w:val="single" w:sz="4" w:space="0" w:color="000000"/>
              <w:right w:val="single" w:sz="4" w:space="0" w:color="000000"/>
            </w:tcBorders>
          </w:tcPr>
          <w:p w14:paraId="610264A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455" w:type="dxa"/>
            <w:tcBorders>
              <w:top w:val="single" w:sz="4" w:space="0" w:color="000000"/>
              <w:left w:val="single" w:sz="4" w:space="0" w:color="000000"/>
              <w:bottom w:val="single" w:sz="4" w:space="0" w:color="000000"/>
              <w:right w:val="single" w:sz="4" w:space="0" w:color="000000"/>
            </w:tcBorders>
          </w:tcPr>
          <w:p w14:paraId="33DC58EC"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274C320C" w14:textId="77777777" w:rsidR="007B62DC" w:rsidRPr="00B258B0" w:rsidRDefault="007B62DC" w:rsidP="00E63A87">
            <w:pPr>
              <w:spacing w:after="0"/>
              <w:ind w:left="0" w:firstLine="0"/>
              <w:jc w:val="center"/>
              <w:rPr>
                <w:rFonts w:asciiTheme="minorHAnsi" w:hAnsiTheme="minorHAnsi" w:cstheme="minorHAnsi"/>
              </w:rPr>
            </w:pPr>
          </w:p>
        </w:tc>
        <w:tc>
          <w:tcPr>
            <w:tcW w:w="1289" w:type="dxa"/>
            <w:tcBorders>
              <w:top w:val="single" w:sz="4" w:space="0" w:color="000000"/>
              <w:left w:val="single" w:sz="4" w:space="0" w:color="000000"/>
              <w:bottom w:val="single" w:sz="4" w:space="0" w:color="000000"/>
              <w:right w:val="single" w:sz="4" w:space="0" w:color="000000"/>
            </w:tcBorders>
          </w:tcPr>
          <w:p w14:paraId="3128C7CF" w14:textId="77777777" w:rsidR="007B62DC" w:rsidRPr="00B258B0" w:rsidRDefault="007B62DC" w:rsidP="00E63A87">
            <w:pPr>
              <w:spacing w:after="0"/>
              <w:ind w:left="0" w:firstLine="0"/>
              <w:jc w:val="center"/>
              <w:rPr>
                <w:rFonts w:asciiTheme="minorHAnsi" w:hAnsiTheme="minorHAnsi" w:cstheme="minorHAnsi"/>
              </w:rPr>
            </w:pPr>
          </w:p>
        </w:tc>
        <w:tc>
          <w:tcPr>
            <w:tcW w:w="1288" w:type="dxa"/>
            <w:gridSpan w:val="3"/>
            <w:tcBorders>
              <w:top w:val="single" w:sz="4" w:space="0" w:color="000000"/>
              <w:left w:val="single" w:sz="4" w:space="0" w:color="000000"/>
              <w:bottom w:val="single" w:sz="4" w:space="0" w:color="000000"/>
              <w:right w:val="single" w:sz="4" w:space="0" w:color="000000"/>
            </w:tcBorders>
          </w:tcPr>
          <w:p w14:paraId="048614B0" w14:textId="77777777" w:rsidR="007B62DC" w:rsidRPr="00B258B0" w:rsidRDefault="007B62DC" w:rsidP="00E63A87">
            <w:pPr>
              <w:spacing w:after="0"/>
              <w:ind w:left="0" w:firstLine="0"/>
              <w:jc w:val="center"/>
              <w:rPr>
                <w:rFonts w:asciiTheme="minorHAnsi" w:hAnsiTheme="minorHAnsi" w:cstheme="minorHAnsi"/>
              </w:rPr>
            </w:pPr>
          </w:p>
        </w:tc>
      </w:tr>
      <w:tr w:rsidR="007B62DC" w:rsidRPr="00B258B0" w14:paraId="30D22811" w14:textId="77777777" w:rsidTr="009B7EC0">
        <w:trPr>
          <w:trHeight w:val="288"/>
        </w:trPr>
        <w:tc>
          <w:tcPr>
            <w:tcW w:w="1634" w:type="dxa"/>
            <w:tcBorders>
              <w:top w:val="single" w:sz="4" w:space="0" w:color="000000"/>
              <w:left w:val="single" w:sz="4" w:space="0" w:color="000000"/>
              <w:bottom w:val="single" w:sz="4" w:space="0" w:color="000000"/>
              <w:right w:val="single" w:sz="4" w:space="0" w:color="000000"/>
            </w:tcBorders>
          </w:tcPr>
          <w:p w14:paraId="3B470DE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14</w:t>
            </w:r>
          </w:p>
        </w:tc>
        <w:tc>
          <w:tcPr>
            <w:tcW w:w="1080" w:type="dxa"/>
            <w:tcBorders>
              <w:top w:val="single" w:sz="4" w:space="0" w:color="000000"/>
              <w:left w:val="single" w:sz="4" w:space="0" w:color="000000"/>
              <w:bottom w:val="single" w:sz="4" w:space="0" w:color="000000"/>
              <w:right w:val="single" w:sz="4" w:space="0" w:color="000000"/>
            </w:tcBorders>
          </w:tcPr>
          <w:p w14:paraId="2FEC940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3</w:t>
            </w:r>
          </w:p>
        </w:tc>
        <w:tc>
          <w:tcPr>
            <w:tcW w:w="1081" w:type="dxa"/>
            <w:tcBorders>
              <w:top w:val="single" w:sz="4" w:space="0" w:color="000000"/>
              <w:left w:val="single" w:sz="4" w:space="0" w:color="000000"/>
              <w:bottom w:val="single" w:sz="4" w:space="0" w:color="000000"/>
              <w:right w:val="single" w:sz="4" w:space="0" w:color="000000"/>
            </w:tcBorders>
          </w:tcPr>
          <w:p w14:paraId="21F6E2B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Calibri" w:hAnsiTheme="minorHAnsi" w:cstheme="minorHAnsi"/>
              </w:rPr>
              <w:t>2</w:t>
            </w:r>
          </w:p>
        </w:tc>
        <w:tc>
          <w:tcPr>
            <w:tcW w:w="455" w:type="dxa"/>
            <w:tcBorders>
              <w:top w:val="single" w:sz="4" w:space="0" w:color="000000"/>
              <w:left w:val="single" w:sz="4" w:space="0" w:color="000000"/>
              <w:bottom w:val="single" w:sz="4" w:space="0" w:color="000000"/>
              <w:right w:val="single" w:sz="4" w:space="0" w:color="000000"/>
            </w:tcBorders>
          </w:tcPr>
          <w:p w14:paraId="1763BBEE" w14:textId="77777777" w:rsidR="007B62DC" w:rsidRPr="00B258B0" w:rsidRDefault="007B62DC" w:rsidP="00E63A87">
            <w:pPr>
              <w:spacing w:after="0"/>
              <w:ind w:left="0" w:firstLine="0"/>
              <w:jc w:val="center"/>
              <w:rPr>
                <w:rFonts w:asciiTheme="minorHAnsi" w:hAnsiTheme="minorHAnsi" w:cstheme="minorHAnsi"/>
              </w:rPr>
            </w:pPr>
          </w:p>
        </w:tc>
        <w:tc>
          <w:tcPr>
            <w:tcW w:w="1288" w:type="dxa"/>
            <w:tcBorders>
              <w:top w:val="single" w:sz="4" w:space="0" w:color="000000"/>
              <w:left w:val="single" w:sz="4" w:space="0" w:color="000000"/>
              <w:bottom w:val="single" w:sz="4" w:space="0" w:color="000000"/>
              <w:right w:val="single" w:sz="4" w:space="0" w:color="000000"/>
            </w:tcBorders>
          </w:tcPr>
          <w:p w14:paraId="682D5733" w14:textId="77777777" w:rsidR="007B62DC" w:rsidRPr="00B258B0" w:rsidRDefault="007B62DC" w:rsidP="00E63A87">
            <w:pPr>
              <w:spacing w:after="0"/>
              <w:ind w:left="0" w:firstLine="0"/>
              <w:jc w:val="center"/>
              <w:rPr>
                <w:rFonts w:asciiTheme="minorHAnsi" w:hAnsiTheme="minorHAnsi" w:cstheme="minorHAnsi"/>
              </w:rPr>
            </w:pPr>
          </w:p>
        </w:tc>
        <w:tc>
          <w:tcPr>
            <w:tcW w:w="1289" w:type="dxa"/>
            <w:tcBorders>
              <w:top w:val="single" w:sz="4" w:space="0" w:color="000000"/>
              <w:left w:val="single" w:sz="4" w:space="0" w:color="000000"/>
              <w:bottom w:val="single" w:sz="4" w:space="0" w:color="000000"/>
              <w:right w:val="single" w:sz="4" w:space="0" w:color="000000"/>
            </w:tcBorders>
          </w:tcPr>
          <w:p w14:paraId="2E773325" w14:textId="77777777" w:rsidR="007B62DC" w:rsidRPr="00B258B0" w:rsidRDefault="007B62DC" w:rsidP="00E63A87">
            <w:pPr>
              <w:spacing w:after="0"/>
              <w:ind w:left="0" w:firstLine="0"/>
              <w:jc w:val="center"/>
              <w:rPr>
                <w:rFonts w:asciiTheme="minorHAnsi" w:hAnsiTheme="minorHAnsi" w:cstheme="minorHAnsi"/>
              </w:rPr>
            </w:pPr>
          </w:p>
        </w:tc>
        <w:tc>
          <w:tcPr>
            <w:tcW w:w="1288" w:type="dxa"/>
            <w:gridSpan w:val="3"/>
            <w:tcBorders>
              <w:top w:val="single" w:sz="4" w:space="0" w:color="000000"/>
              <w:left w:val="single" w:sz="4" w:space="0" w:color="000000"/>
              <w:bottom w:val="single" w:sz="4" w:space="0" w:color="000000"/>
              <w:right w:val="single" w:sz="4" w:space="0" w:color="000000"/>
            </w:tcBorders>
          </w:tcPr>
          <w:p w14:paraId="2DF1D055" w14:textId="77777777" w:rsidR="007B62DC" w:rsidRPr="00B258B0" w:rsidRDefault="007B62DC" w:rsidP="00E63A87">
            <w:pPr>
              <w:spacing w:after="0"/>
              <w:ind w:left="0" w:firstLine="0"/>
              <w:jc w:val="center"/>
              <w:rPr>
                <w:rFonts w:asciiTheme="minorHAnsi" w:hAnsiTheme="minorHAnsi" w:cstheme="minorHAnsi"/>
              </w:rPr>
            </w:pPr>
          </w:p>
        </w:tc>
      </w:tr>
    </w:tbl>
    <w:p w14:paraId="0957F031"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DA63D61"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Now execute the crosstabs command again with these data (remember to assign Data-&gt; Weight Case) and SPSS should provide the following kappa results. </w:t>
      </w:r>
    </w:p>
    <w:p w14:paraId="3D8D60D8"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73C9178E" w14:textId="77777777" w:rsidR="007B62DC" w:rsidRPr="00B258B0" w:rsidRDefault="00B40338" w:rsidP="00E63A87">
      <w:pPr>
        <w:spacing w:after="0"/>
        <w:ind w:left="720" w:firstLine="0"/>
        <w:rPr>
          <w:rFonts w:asciiTheme="minorHAnsi" w:hAnsiTheme="minorHAnsi" w:cstheme="minorHAnsi"/>
        </w:rPr>
      </w:pPr>
      <w:r w:rsidRPr="00B258B0">
        <w:rPr>
          <w:rFonts w:asciiTheme="minorHAnsi" w:eastAsia="Arial" w:hAnsiTheme="minorHAnsi" w:cstheme="minorHAnsi"/>
        </w:rPr>
        <w:lastRenderedPageBreak/>
        <w:t xml:space="preserve">b1p * b2p Crosstabulation </w:t>
      </w:r>
    </w:p>
    <w:tbl>
      <w:tblPr>
        <w:tblStyle w:val="TableGrid"/>
        <w:tblW w:w="5811" w:type="dxa"/>
        <w:tblInd w:w="724" w:type="dxa"/>
        <w:tblCellMar>
          <w:top w:w="5" w:type="dxa"/>
          <w:bottom w:w="13" w:type="dxa"/>
          <w:right w:w="40" w:type="dxa"/>
        </w:tblCellMar>
        <w:tblLook w:val="04A0" w:firstRow="1" w:lastRow="0" w:firstColumn="1" w:lastColumn="0" w:noHBand="0" w:noVBand="1"/>
      </w:tblPr>
      <w:tblGrid>
        <w:gridCol w:w="836"/>
        <w:gridCol w:w="658"/>
        <w:gridCol w:w="1080"/>
        <w:gridCol w:w="1081"/>
        <w:gridCol w:w="1080"/>
        <w:gridCol w:w="1076"/>
      </w:tblGrid>
      <w:tr w:rsidR="007B62DC" w:rsidRPr="00B258B0" w14:paraId="47D2CBBB" w14:textId="77777777" w:rsidTr="00EC4261">
        <w:trPr>
          <w:trHeight w:val="296"/>
        </w:trPr>
        <w:tc>
          <w:tcPr>
            <w:tcW w:w="836" w:type="dxa"/>
            <w:vMerge w:val="restart"/>
            <w:tcBorders>
              <w:top w:val="single" w:sz="12" w:space="0" w:color="000000"/>
              <w:left w:val="single" w:sz="12" w:space="0" w:color="000000"/>
              <w:bottom w:val="single" w:sz="12" w:space="0" w:color="000000"/>
              <w:right w:val="nil"/>
            </w:tcBorders>
            <w:vAlign w:val="bottom"/>
          </w:tcPr>
          <w:p w14:paraId="0499A1AB" w14:textId="77777777" w:rsidR="007B62DC" w:rsidRPr="00B258B0" w:rsidRDefault="007B62DC" w:rsidP="00E63A87">
            <w:pPr>
              <w:spacing w:after="0"/>
              <w:ind w:left="0" w:firstLine="0"/>
              <w:jc w:val="center"/>
              <w:rPr>
                <w:rFonts w:asciiTheme="minorHAnsi" w:hAnsiTheme="minorHAnsi" w:cstheme="minorHAnsi"/>
              </w:rPr>
            </w:pPr>
          </w:p>
        </w:tc>
        <w:tc>
          <w:tcPr>
            <w:tcW w:w="658" w:type="dxa"/>
            <w:vMerge w:val="restart"/>
            <w:tcBorders>
              <w:top w:val="single" w:sz="12" w:space="0" w:color="000000"/>
              <w:left w:val="nil"/>
              <w:bottom w:val="single" w:sz="12" w:space="0" w:color="000000"/>
              <w:right w:val="single" w:sz="12" w:space="0" w:color="000000"/>
            </w:tcBorders>
          </w:tcPr>
          <w:p w14:paraId="14DBD2FF" w14:textId="77777777" w:rsidR="007B62DC" w:rsidRPr="00B258B0" w:rsidRDefault="007B62DC" w:rsidP="00E63A87">
            <w:pPr>
              <w:spacing w:after="0"/>
              <w:ind w:left="0" w:firstLine="0"/>
              <w:jc w:val="center"/>
              <w:rPr>
                <w:rFonts w:asciiTheme="minorHAnsi" w:hAnsiTheme="minorHAnsi" w:cstheme="minorHAnsi"/>
              </w:rPr>
            </w:pPr>
          </w:p>
        </w:tc>
        <w:tc>
          <w:tcPr>
            <w:tcW w:w="1080" w:type="dxa"/>
            <w:tcBorders>
              <w:top w:val="single" w:sz="12" w:space="0" w:color="000000"/>
              <w:left w:val="single" w:sz="12" w:space="0" w:color="000000"/>
              <w:bottom w:val="single" w:sz="11" w:space="0" w:color="FFFFFF"/>
              <w:right w:val="nil"/>
            </w:tcBorders>
          </w:tcPr>
          <w:p w14:paraId="503A4B1D" w14:textId="77777777" w:rsidR="007B62DC" w:rsidRPr="00B258B0" w:rsidRDefault="007B62DC" w:rsidP="00E63A87">
            <w:pPr>
              <w:spacing w:after="0"/>
              <w:ind w:left="0" w:firstLine="0"/>
              <w:jc w:val="center"/>
              <w:rPr>
                <w:rFonts w:asciiTheme="minorHAnsi" w:hAnsiTheme="minorHAnsi" w:cstheme="minorHAnsi"/>
              </w:rPr>
            </w:pPr>
          </w:p>
        </w:tc>
        <w:tc>
          <w:tcPr>
            <w:tcW w:w="1081" w:type="dxa"/>
            <w:tcBorders>
              <w:top w:val="single" w:sz="12" w:space="0" w:color="000000"/>
              <w:left w:val="nil"/>
              <w:bottom w:val="single" w:sz="11" w:space="0" w:color="FFFFFF"/>
              <w:right w:val="nil"/>
            </w:tcBorders>
          </w:tcPr>
          <w:p w14:paraId="6760868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b2p</w:t>
            </w:r>
          </w:p>
        </w:tc>
        <w:tc>
          <w:tcPr>
            <w:tcW w:w="1080" w:type="dxa"/>
            <w:tcBorders>
              <w:top w:val="single" w:sz="12" w:space="0" w:color="000000"/>
              <w:left w:val="nil"/>
              <w:bottom w:val="single" w:sz="11" w:space="0" w:color="FFFFFF"/>
              <w:right w:val="single" w:sz="2" w:space="0" w:color="000000"/>
            </w:tcBorders>
          </w:tcPr>
          <w:p w14:paraId="7D14DD13" w14:textId="77777777" w:rsidR="007B62DC" w:rsidRPr="00B258B0" w:rsidRDefault="007B62DC" w:rsidP="00E63A87">
            <w:pPr>
              <w:spacing w:after="0"/>
              <w:ind w:left="0" w:firstLine="0"/>
              <w:jc w:val="center"/>
              <w:rPr>
                <w:rFonts w:asciiTheme="minorHAnsi" w:hAnsiTheme="minorHAnsi" w:cstheme="minorHAnsi"/>
              </w:rPr>
            </w:pPr>
          </w:p>
        </w:tc>
        <w:tc>
          <w:tcPr>
            <w:tcW w:w="1076" w:type="dxa"/>
            <w:vMerge w:val="restart"/>
            <w:tcBorders>
              <w:top w:val="single" w:sz="12" w:space="0" w:color="000000"/>
              <w:left w:val="single" w:sz="2" w:space="0" w:color="000000"/>
              <w:bottom w:val="single" w:sz="2" w:space="0" w:color="FFFFFF"/>
              <w:right w:val="single" w:sz="12" w:space="0" w:color="000000"/>
            </w:tcBorders>
            <w:vAlign w:val="bottom"/>
          </w:tcPr>
          <w:p w14:paraId="2472166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Total</w:t>
            </w:r>
          </w:p>
        </w:tc>
      </w:tr>
      <w:tr w:rsidR="007B62DC" w:rsidRPr="00B258B0" w14:paraId="7E8177AA" w14:textId="77777777" w:rsidTr="00EC4261">
        <w:trPr>
          <w:trHeight w:val="308"/>
        </w:trPr>
        <w:tc>
          <w:tcPr>
            <w:tcW w:w="0" w:type="auto"/>
            <w:vMerge/>
            <w:tcBorders>
              <w:top w:val="nil"/>
              <w:left w:val="single" w:sz="12" w:space="0" w:color="000000"/>
              <w:bottom w:val="single" w:sz="12" w:space="0" w:color="000000"/>
              <w:right w:val="nil"/>
            </w:tcBorders>
          </w:tcPr>
          <w:p w14:paraId="7CDE9BFF" w14:textId="77777777" w:rsidR="007B62DC" w:rsidRPr="00B258B0" w:rsidRDefault="007B62DC" w:rsidP="00E63A87">
            <w:pPr>
              <w:spacing w:after="0"/>
              <w:ind w:left="0" w:firstLine="0"/>
              <w:jc w:val="center"/>
              <w:rPr>
                <w:rFonts w:asciiTheme="minorHAnsi" w:hAnsiTheme="minorHAnsi" w:cstheme="minorHAnsi"/>
              </w:rPr>
            </w:pPr>
          </w:p>
        </w:tc>
        <w:tc>
          <w:tcPr>
            <w:tcW w:w="0" w:type="auto"/>
            <w:vMerge/>
            <w:tcBorders>
              <w:top w:val="nil"/>
              <w:left w:val="nil"/>
              <w:bottom w:val="single" w:sz="12" w:space="0" w:color="000000"/>
              <w:right w:val="single" w:sz="12" w:space="0" w:color="000000"/>
            </w:tcBorders>
          </w:tcPr>
          <w:p w14:paraId="03138864" w14:textId="77777777" w:rsidR="007B62DC" w:rsidRPr="00B258B0" w:rsidRDefault="007B62DC" w:rsidP="00E63A87">
            <w:pPr>
              <w:spacing w:after="0"/>
              <w:ind w:left="0" w:firstLine="0"/>
              <w:jc w:val="center"/>
              <w:rPr>
                <w:rFonts w:asciiTheme="minorHAnsi" w:hAnsiTheme="minorHAnsi" w:cstheme="minorHAnsi"/>
              </w:rPr>
            </w:pPr>
          </w:p>
        </w:tc>
        <w:tc>
          <w:tcPr>
            <w:tcW w:w="1080" w:type="dxa"/>
            <w:tcBorders>
              <w:top w:val="single" w:sz="11" w:space="0" w:color="FFFFFF"/>
              <w:left w:val="single" w:sz="12" w:space="0" w:color="000000"/>
              <w:bottom w:val="single" w:sz="12" w:space="0" w:color="000000"/>
              <w:right w:val="single" w:sz="2" w:space="0" w:color="000000"/>
            </w:tcBorders>
          </w:tcPr>
          <w:p w14:paraId="1F64167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1.00</w:t>
            </w:r>
          </w:p>
        </w:tc>
        <w:tc>
          <w:tcPr>
            <w:tcW w:w="1081" w:type="dxa"/>
            <w:tcBorders>
              <w:top w:val="single" w:sz="11" w:space="0" w:color="FFFFFF"/>
              <w:left w:val="single" w:sz="2" w:space="0" w:color="000000"/>
              <w:bottom w:val="single" w:sz="12" w:space="0" w:color="000000"/>
              <w:right w:val="single" w:sz="2" w:space="0" w:color="000000"/>
            </w:tcBorders>
          </w:tcPr>
          <w:p w14:paraId="5DBE4DD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2.00</w:t>
            </w:r>
          </w:p>
        </w:tc>
        <w:tc>
          <w:tcPr>
            <w:tcW w:w="1080" w:type="dxa"/>
            <w:tcBorders>
              <w:top w:val="single" w:sz="11" w:space="0" w:color="FFFFFF"/>
              <w:left w:val="single" w:sz="2" w:space="0" w:color="000000"/>
              <w:bottom w:val="single" w:sz="12" w:space="0" w:color="000000"/>
              <w:right w:val="single" w:sz="2" w:space="0" w:color="000000"/>
            </w:tcBorders>
          </w:tcPr>
          <w:p w14:paraId="68BCF89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3.00</w:t>
            </w:r>
          </w:p>
        </w:tc>
        <w:tc>
          <w:tcPr>
            <w:tcW w:w="0" w:type="auto"/>
            <w:vMerge/>
            <w:tcBorders>
              <w:top w:val="nil"/>
              <w:left w:val="single" w:sz="2" w:space="0" w:color="000000"/>
              <w:bottom w:val="single" w:sz="2" w:space="0" w:color="FFFFFF"/>
              <w:right w:val="single" w:sz="12" w:space="0" w:color="000000"/>
            </w:tcBorders>
          </w:tcPr>
          <w:p w14:paraId="34997746" w14:textId="77777777" w:rsidR="007B62DC" w:rsidRPr="00B258B0" w:rsidRDefault="007B62DC" w:rsidP="00E63A87">
            <w:pPr>
              <w:spacing w:after="0"/>
              <w:ind w:left="0" w:firstLine="0"/>
              <w:jc w:val="center"/>
              <w:rPr>
                <w:rFonts w:asciiTheme="minorHAnsi" w:hAnsiTheme="minorHAnsi" w:cstheme="minorHAnsi"/>
              </w:rPr>
            </w:pPr>
          </w:p>
        </w:tc>
      </w:tr>
      <w:tr w:rsidR="007B62DC" w:rsidRPr="00B258B0" w14:paraId="38310FBF" w14:textId="77777777" w:rsidTr="00EC4261">
        <w:trPr>
          <w:trHeight w:val="283"/>
        </w:trPr>
        <w:tc>
          <w:tcPr>
            <w:tcW w:w="836" w:type="dxa"/>
            <w:vMerge w:val="restart"/>
            <w:tcBorders>
              <w:top w:val="single" w:sz="12" w:space="0" w:color="000000"/>
              <w:left w:val="single" w:sz="12" w:space="0" w:color="000000"/>
              <w:bottom w:val="nil"/>
              <w:right w:val="nil"/>
            </w:tcBorders>
          </w:tcPr>
          <w:p w14:paraId="47D8C0A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b1p</w:t>
            </w:r>
          </w:p>
        </w:tc>
        <w:tc>
          <w:tcPr>
            <w:tcW w:w="658" w:type="dxa"/>
            <w:vMerge w:val="restart"/>
            <w:tcBorders>
              <w:top w:val="single" w:sz="12" w:space="0" w:color="000000"/>
              <w:left w:val="nil"/>
              <w:bottom w:val="nil"/>
              <w:right w:val="single" w:sz="12" w:space="0" w:color="000000"/>
            </w:tcBorders>
          </w:tcPr>
          <w:p w14:paraId="61637EF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1.00 2.00</w:t>
            </w:r>
          </w:p>
          <w:p w14:paraId="4109A6D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3.00</w:t>
            </w:r>
          </w:p>
        </w:tc>
        <w:tc>
          <w:tcPr>
            <w:tcW w:w="1080" w:type="dxa"/>
            <w:tcBorders>
              <w:top w:val="single" w:sz="12" w:space="0" w:color="000000"/>
              <w:left w:val="single" w:sz="12" w:space="0" w:color="000000"/>
              <w:bottom w:val="nil"/>
              <w:right w:val="single" w:sz="2" w:space="0" w:color="000000"/>
            </w:tcBorders>
          </w:tcPr>
          <w:p w14:paraId="2A523DE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3</w:t>
            </w:r>
          </w:p>
        </w:tc>
        <w:tc>
          <w:tcPr>
            <w:tcW w:w="1081" w:type="dxa"/>
            <w:tcBorders>
              <w:top w:val="single" w:sz="12" w:space="0" w:color="000000"/>
              <w:left w:val="single" w:sz="2" w:space="0" w:color="000000"/>
              <w:bottom w:val="nil"/>
              <w:right w:val="single" w:sz="2" w:space="0" w:color="000000"/>
            </w:tcBorders>
          </w:tcPr>
          <w:p w14:paraId="301E934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0</w:t>
            </w:r>
          </w:p>
        </w:tc>
        <w:tc>
          <w:tcPr>
            <w:tcW w:w="1080" w:type="dxa"/>
            <w:tcBorders>
              <w:top w:val="single" w:sz="12" w:space="0" w:color="000000"/>
              <w:left w:val="single" w:sz="2" w:space="0" w:color="000000"/>
              <w:bottom w:val="nil"/>
              <w:right w:val="single" w:sz="2" w:space="0" w:color="000000"/>
            </w:tcBorders>
          </w:tcPr>
          <w:p w14:paraId="2005C18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0</w:t>
            </w:r>
          </w:p>
        </w:tc>
        <w:tc>
          <w:tcPr>
            <w:tcW w:w="1076" w:type="dxa"/>
            <w:tcBorders>
              <w:top w:val="single" w:sz="2" w:space="0" w:color="FFFFFF"/>
              <w:left w:val="single" w:sz="2" w:space="0" w:color="000000"/>
              <w:bottom w:val="nil"/>
              <w:right w:val="single" w:sz="12" w:space="0" w:color="000000"/>
            </w:tcBorders>
          </w:tcPr>
          <w:p w14:paraId="17DDEF4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3</w:t>
            </w:r>
          </w:p>
        </w:tc>
      </w:tr>
      <w:tr w:rsidR="007B62DC" w:rsidRPr="00B258B0" w14:paraId="507F31ED" w14:textId="77777777" w:rsidTr="00EC4261">
        <w:trPr>
          <w:trHeight w:val="274"/>
        </w:trPr>
        <w:tc>
          <w:tcPr>
            <w:tcW w:w="0" w:type="auto"/>
            <w:vMerge/>
            <w:tcBorders>
              <w:top w:val="nil"/>
              <w:left w:val="single" w:sz="12" w:space="0" w:color="000000"/>
              <w:bottom w:val="nil"/>
              <w:right w:val="nil"/>
            </w:tcBorders>
          </w:tcPr>
          <w:p w14:paraId="4D35D885" w14:textId="77777777" w:rsidR="007B62DC" w:rsidRPr="00B258B0" w:rsidRDefault="007B62DC" w:rsidP="00E63A87">
            <w:pPr>
              <w:spacing w:after="0"/>
              <w:ind w:left="0" w:firstLine="0"/>
              <w:jc w:val="center"/>
              <w:rPr>
                <w:rFonts w:asciiTheme="minorHAnsi" w:hAnsiTheme="minorHAnsi" w:cstheme="minorHAnsi"/>
              </w:rPr>
            </w:pPr>
          </w:p>
        </w:tc>
        <w:tc>
          <w:tcPr>
            <w:tcW w:w="0" w:type="auto"/>
            <w:vMerge/>
            <w:tcBorders>
              <w:top w:val="nil"/>
              <w:left w:val="nil"/>
              <w:bottom w:val="nil"/>
              <w:right w:val="single" w:sz="12" w:space="0" w:color="000000"/>
            </w:tcBorders>
          </w:tcPr>
          <w:p w14:paraId="25C040C2" w14:textId="77777777" w:rsidR="007B62DC" w:rsidRPr="00B258B0" w:rsidRDefault="007B62DC" w:rsidP="00E63A87">
            <w:pPr>
              <w:spacing w:after="0"/>
              <w:ind w:left="0" w:firstLine="0"/>
              <w:jc w:val="center"/>
              <w:rPr>
                <w:rFonts w:asciiTheme="minorHAnsi" w:hAnsiTheme="minorHAnsi" w:cstheme="minorHAnsi"/>
              </w:rPr>
            </w:pPr>
          </w:p>
        </w:tc>
        <w:tc>
          <w:tcPr>
            <w:tcW w:w="1080" w:type="dxa"/>
            <w:vMerge w:val="restart"/>
            <w:tcBorders>
              <w:top w:val="nil"/>
              <w:left w:val="single" w:sz="12" w:space="0" w:color="000000"/>
              <w:bottom w:val="single" w:sz="12" w:space="0" w:color="000000"/>
              <w:right w:val="single" w:sz="2" w:space="0" w:color="000000"/>
            </w:tcBorders>
            <w:shd w:val="clear" w:color="auto" w:fill="FFFFFF"/>
          </w:tcPr>
          <w:p w14:paraId="5B810F2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0</w:t>
            </w:r>
          </w:p>
          <w:p w14:paraId="012FC36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0</w:t>
            </w:r>
          </w:p>
          <w:p w14:paraId="20683E0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3</w:t>
            </w:r>
          </w:p>
        </w:tc>
        <w:tc>
          <w:tcPr>
            <w:tcW w:w="1081" w:type="dxa"/>
            <w:vMerge w:val="restart"/>
            <w:tcBorders>
              <w:top w:val="nil"/>
              <w:left w:val="single" w:sz="2" w:space="0" w:color="000000"/>
              <w:bottom w:val="single" w:sz="12" w:space="0" w:color="000000"/>
              <w:right w:val="single" w:sz="2" w:space="0" w:color="000000"/>
            </w:tcBorders>
            <w:shd w:val="clear" w:color="auto" w:fill="FFFFFF"/>
          </w:tcPr>
          <w:p w14:paraId="5A1F824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7</w:t>
            </w:r>
          </w:p>
          <w:p w14:paraId="05D6DCC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4</w:t>
            </w:r>
          </w:p>
          <w:p w14:paraId="1EE1098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11</w:t>
            </w:r>
          </w:p>
        </w:tc>
        <w:tc>
          <w:tcPr>
            <w:tcW w:w="1080" w:type="dxa"/>
            <w:tcBorders>
              <w:top w:val="nil"/>
              <w:left w:val="single" w:sz="2" w:space="0" w:color="000000"/>
              <w:bottom w:val="nil"/>
              <w:right w:val="single" w:sz="2" w:space="0" w:color="000000"/>
            </w:tcBorders>
            <w:shd w:val="clear" w:color="auto" w:fill="FFFFFF"/>
          </w:tcPr>
          <w:p w14:paraId="3A363E5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0</w:t>
            </w:r>
          </w:p>
        </w:tc>
        <w:tc>
          <w:tcPr>
            <w:tcW w:w="1076" w:type="dxa"/>
            <w:vMerge w:val="restart"/>
            <w:tcBorders>
              <w:top w:val="nil"/>
              <w:left w:val="single" w:sz="2" w:space="0" w:color="000000"/>
              <w:bottom w:val="single" w:sz="12" w:space="0" w:color="000000"/>
              <w:right w:val="single" w:sz="12" w:space="0" w:color="000000"/>
            </w:tcBorders>
            <w:shd w:val="clear" w:color="auto" w:fill="FFFFFF"/>
          </w:tcPr>
          <w:p w14:paraId="4E02EE2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7</w:t>
            </w:r>
          </w:p>
          <w:p w14:paraId="6176C70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4</w:t>
            </w:r>
          </w:p>
          <w:p w14:paraId="24BF0DC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14</w:t>
            </w:r>
          </w:p>
        </w:tc>
      </w:tr>
      <w:tr w:rsidR="007B62DC" w:rsidRPr="00B258B0" w14:paraId="6FA07E78" w14:textId="77777777" w:rsidTr="00EC4261">
        <w:trPr>
          <w:trHeight w:val="274"/>
        </w:trPr>
        <w:tc>
          <w:tcPr>
            <w:tcW w:w="0" w:type="auto"/>
            <w:vMerge/>
            <w:tcBorders>
              <w:top w:val="nil"/>
              <w:left w:val="single" w:sz="12" w:space="0" w:color="000000"/>
              <w:bottom w:val="nil"/>
              <w:right w:val="nil"/>
            </w:tcBorders>
          </w:tcPr>
          <w:p w14:paraId="3AAB2D43" w14:textId="77777777" w:rsidR="007B62DC" w:rsidRPr="00B258B0" w:rsidRDefault="007B62DC" w:rsidP="00E63A87">
            <w:pPr>
              <w:spacing w:after="0"/>
              <w:ind w:left="0" w:firstLine="0"/>
              <w:rPr>
                <w:rFonts w:asciiTheme="minorHAnsi" w:hAnsiTheme="minorHAnsi" w:cstheme="minorHAnsi"/>
              </w:rPr>
            </w:pPr>
          </w:p>
        </w:tc>
        <w:tc>
          <w:tcPr>
            <w:tcW w:w="0" w:type="auto"/>
            <w:vMerge/>
            <w:tcBorders>
              <w:top w:val="nil"/>
              <w:left w:val="nil"/>
              <w:bottom w:val="nil"/>
              <w:right w:val="single" w:sz="12" w:space="0" w:color="000000"/>
            </w:tcBorders>
          </w:tcPr>
          <w:p w14:paraId="53F426D9" w14:textId="77777777" w:rsidR="007B62DC" w:rsidRPr="00B258B0" w:rsidRDefault="007B62DC" w:rsidP="00E63A87">
            <w:pPr>
              <w:spacing w:after="0"/>
              <w:ind w:left="0" w:firstLine="0"/>
              <w:rPr>
                <w:rFonts w:asciiTheme="minorHAnsi" w:hAnsiTheme="minorHAnsi" w:cstheme="minorHAnsi"/>
              </w:rPr>
            </w:pPr>
          </w:p>
        </w:tc>
        <w:tc>
          <w:tcPr>
            <w:tcW w:w="0" w:type="auto"/>
            <w:vMerge/>
            <w:tcBorders>
              <w:top w:val="nil"/>
              <w:left w:val="single" w:sz="12" w:space="0" w:color="000000"/>
              <w:bottom w:val="nil"/>
              <w:right w:val="single" w:sz="2" w:space="0" w:color="000000"/>
            </w:tcBorders>
          </w:tcPr>
          <w:p w14:paraId="588345EC" w14:textId="77777777" w:rsidR="007B62DC" w:rsidRPr="00B258B0" w:rsidRDefault="007B62DC" w:rsidP="00E63A87">
            <w:pPr>
              <w:spacing w:after="0"/>
              <w:ind w:left="0" w:firstLine="0"/>
              <w:rPr>
                <w:rFonts w:asciiTheme="minorHAnsi" w:hAnsiTheme="minorHAnsi" w:cstheme="minorHAnsi"/>
              </w:rPr>
            </w:pPr>
          </w:p>
        </w:tc>
        <w:tc>
          <w:tcPr>
            <w:tcW w:w="0" w:type="auto"/>
            <w:vMerge/>
            <w:tcBorders>
              <w:top w:val="nil"/>
              <w:left w:val="single" w:sz="2" w:space="0" w:color="000000"/>
              <w:bottom w:val="nil"/>
              <w:right w:val="single" w:sz="2" w:space="0" w:color="000000"/>
            </w:tcBorders>
          </w:tcPr>
          <w:p w14:paraId="3F1E4893" w14:textId="77777777" w:rsidR="007B62DC" w:rsidRPr="00B258B0" w:rsidRDefault="007B62DC" w:rsidP="00E63A87">
            <w:pPr>
              <w:spacing w:after="0"/>
              <w:ind w:left="0" w:firstLine="0"/>
              <w:rPr>
                <w:rFonts w:asciiTheme="minorHAnsi" w:hAnsiTheme="minorHAnsi" w:cstheme="minorHAnsi"/>
              </w:rPr>
            </w:pPr>
          </w:p>
        </w:tc>
        <w:tc>
          <w:tcPr>
            <w:tcW w:w="1080" w:type="dxa"/>
            <w:tcBorders>
              <w:top w:val="nil"/>
              <w:left w:val="single" w:sz="2" w:space="0" w:color="000000"/>
              <w:bottom w:val="nil"/>
              <w:right w:val="single" w:sz="2" w:space="0" w:color="000000"/>
            </w:tcBorders>
            <w:shd w:val="clear" w:color="auto" w:fill="FFC000"/>
          </w:tcPr>
          <w:p w14:paraId="07D3011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0</w:t>
            </w:r>
          </w:p>
        </w:tc>
        <w:tc>
          <w:tcPr>
            <w:tcW w:w="0" w:type="auto"/>
            <w:vMerge/>
            <w:tcBorders>
              <w:top w:val="nil"/>
              <w:left w:val="single" w:sz="2" w:space="0" w:color="000000"/>
              <w:bottom w:val="nil"/>
              <w:right w:val="single" w:sz="12" w:space="0" w:color="000000"/>
            </w:tcBorders>
          </w:tcPr>
          <w:p w14:paraId="44DD0F4B" w14:textId="77777777" w:rsidR="007B62DC" w:rsidRPr="00B258B0" w:rsidRDefault="007B62DC" w:rsidP="00E63A87">
            <w:pPr>
              <w:spacing w:after="0"/>
              <w:ind w:left="0" w:firstLine="0"/>
              <w:rPr>
                <w:rFonts w:asciiTheme="minorHAnsi" w:hAnsiTheme="minorHAnsi" w:cstheme="minorHAnsi"/>
              </w:rPr>
            </w:pPr>
          </w:p>
        </w:tc>
      </w:tr>
      <w:tr w:rsidR="007B62DC" w:rsidRPr="00B258B0" w14:paraId="7A41B267" w14:textId="77777777" w:rsidTr="00EC4261">
        <w:trPr>
          <w:trHeight w:val="284"/>
        </w:trPr>
        <w:tc>
          <w:tcPr>
            <w:tcW w:w="836" w:type="dxa"/>
            <w:tcBorders>
              <w:top w:val="nil"/>
              <w:left w:val="single" w:sz="12" w:space="0" w:color="000000"/>
              <w:bottom w:val="single" w:sz="12" w:space="0" w:color="000000"/>
              <w:right w:val="nil"/>
            </w:tcBorders>
            <w:shd w:val="clear" w:color="auto" w:fill="FFFFFF"/>
          </w:tcPr>
          <w:p w14:paraId="7B20B3B5"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Arial" w:hAnsiTheme="minorHAnsi" w:cstheme="minorHAnsi"/>
              </w:rPr>
              <w:t xml:space="preserve">Total </w:t>
            </w:r>
          </w:p>
        </w:tc>
        <w:tc>
          <w:tcPr>
            <w:tcW w:w="658" w:type="dxa"/>
            <w:tcBorders>
              <w:top w:val="nil"/>
              <w:left w:val="nil"/>
              <w:bottom w:val="single" w:sz="12" w:space="0" w:color="000000"/>
              <w:right w:val="single" w:sz="12" w:space="0" w:color="000000"/>
            </w:tcBorders>
            <w:shd w:val="clear" w:color="auto" w:fill="FFFFFF"/>
          </w:tcPr>
          <w:p w14:paraId="309B192C" w14:textId="77777777" w:rsidR="007B62DC" w:rsidRPr="00B258B0" w:rsidRDefault="007B62DC" w:rsidP="00E63A87">
            <w:pPr>
              <w:spacing w:after="0"/>
              <w:ind w:left="0" w:firstLine="0"/>
              <w:rPr>
                <w:rFonts w:asciiTheme="minorHAnsi" w:hAnsiTheme="minorHAnsi" w:cstheme="minorHAnsi"/>
              </w:rPr>
            </w:pPr>
          </w:p>
        </w:tc>
        <w:tc>
          <w:tcPr>
            <w:tcW w:w="0" w:type="auto"/>
            <w:vMerge/>
            <w:tcBorders>
              <w:top w:val="nil"/>
              <w:left w:val="single" w:sz="12" w:space="0" w:color="000000"/>
              <w:bottom w:val="single" w:sz="12" w:space="0" w:color="000000"/>
              <w:right w:val="single" w:sz="2" w:space="0" w:color="000000"/>
            </w:tcBorders>
          </w:tcPr>
          <w:p w14:paraId="49216E8C" w14:textId="77777777" w:rsidR="007B62DC" w:rsidRPr="00B258B0" w:rsidRDefault="007B62DC" w:rsidP="00E63A87">
            <w:pPr>
              <w:spacing w:after="0"/>
              <w:ind w:left="0" w:firstLine="0"/>
              <w:rPr>
                <w:rFonts w:asciiTheme="minorHAnsi" w:hAnsiTheme="minorHAnsi" w:cstheme="minorHAnsi"/>
              </w:rPr>
            </w:pPr>
          </w:p>
        </w:tc>
        <w:tc>
          <w:tcPr>
            <w:tcW w:w="0" w:type="auto"/>
            <w:vMerge/>
            <w:tcBorders>
              <w:top w:val="nil"/>
              <w:left w:val="single" w:sz="2" w:space="0" w:color="000000"/>
              <w:bottom w:val="single" w:sz="12" w:space="0" w:color="000000"/>
              <w:right w:val="single" w:sz="2" w:space="0" w:color="000000"/>
            </w:tcBorders>
          </w:tcPr>
          <w:p w14:paraId="229AC83A" w14:textId="77777777" w:rsidR="007B62DC" w:rsidRPr="00B258B0" w:rsidRDefault="007B62DC" w:rsidP="00E63A87">
            <w:pPr>
              <w:spacing w:after="0"/>
              <w:ind w:left="0" w:firstLine="0"/>
              <w:rPr>
                <w:rFonts w:asciiTheme="minorHAnsi" w:hAnsiTheme="minorHAnsi" w:cstheme="minorHAnsi"/>
              </w:rPr>
            </w:pPr>
          </w:p>
        </w:tc>
        <w:tc>
          <w:tcPr>
            <w:tcW w:w="1080" w:type="dxa"/>
            <w:tcBorders>
              <w:top w:val="nil"/>
              <w:left w:val="single" w:sz="2" w:space="0" w:color="000000"/>
              <w:bottom w:val="single" w:sz="12" w:space="0" w:color="000000"/>
              <w:right w:val="single" w:sz="2" w:space="0" w:color="000000"/>
            </w:tcBorders>
            <w:shd w:val="clear" w:color="auto" w:fill="FFFFFF"/>
          </w:tcPr>
          <w:p w14:paraId="27002AF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0</w:t>
            </w:r>
          </w:p>
        </w:tc>
        <w:tc>
          <w:tcPr>
            <w:tcW w:w="0" w:type="auto"/>
            <w:vMerge/>
            <w:tcBorders>
              <w:top w:val="nil"/>
              <w:left w:val="single" w:sz="2" w:space="0" w:color="000000"/>
              <w:bottom w:val="single" w:sz="12" w:space="0" w:color="000000"/>
              <w:right w:val="single" w:sz="12" w:space="0" w:color="000000"/>
            </w:tcBorders>
          </w:tcPr>
          <w:p w14:paraId="4C7D3406" w14:textId="77777777" w:rsidR="007B62DC" w:rsidRPr="00B258B0" w:rsidRDefault="007B62DC" w:rsidP="00E63A87">
            <w:pPr>
              <w:spacing w:after="0"/>
              <w:ind w:left="0" w:firstLine="0"/>
              <w:rPr>
                <w:rFonts w:asciiTheme="minorHAnsi" w:hAnsiTheme="minorHAnsi" w:cstheme="minorHAnsi"/>
              </w:rPr>
            </w:pPr>
          </w:p>
        </w:tc>
      </w:tr>
    </w:tbl>
    <w:p w14:paraId="45660CA8" w14:textId="77777777" w:rsidR="007B62DC" w:rsidRDefault="00B40338" w:rsidP="00E63A87">
      <w:pPr>
        <w:spacing w:after="0"/>
        <w:ind w:left="720" w:firstLine="0"/>
        <w:rPr>
          <w:rFonts w:asciiTheme="minorHAnsi" w:eastAsia="Arial" w:hAnsiTheme="minorHAnsi" w:cstheme="minorHAnsi"/>
        </w:rPr>
      </w:pPr>
      <w:r w:rsidRPr="00B258B0">
        <w:rPr>
          <w:rFonts w:asciiTheme="minorHAnsi" w:eastAsia="Arial" w:hAnsiTheme="minorHAnsi" w:cstheme="minorHAnsi"/>
        </w:rPr>
        <w:t xml:space="preserve"> </w:t>
      </w:r>
    </w:p>
    <w:p w14:paraId="770070F4" w14:textId="77777777" w:rsidR="00C85548" w:rsidRPr="00B258B0" w:rsidRDefault="00C85548" w:rsidP="00E63A87">
      <w:pPr>
        <w:spacing w:after="0"/>
        <w:ind w:left="720" w:firstLine="0"/>
        <w:rPr>
          <w:rFonts w:asciiTheme="minorHAnsi" w:hAnsiTheme="minorHAnsi" w:cstheme="minorHAnsi"/>
        </w:rPr>
      </w:pPr>
      <w:r>
        <w:rPr>
          <w:rFonts w:asciiTheme="minorHAnsi" w:eastAsia="Arial" w:hAnsiTheme="minorHAnsi" w:cstheme="minorHAnsi"/>
        </w:rPr>
        <w:t>Symmetric Measures</w:t>
      </w:r>
    </w:p>
    <w:tbl>
      <w:tblPr>
        <w:tblStyle w:val="TableGrid"/>
        <w:tblW w:w="8302" w:type="dxa"/>
        <w:tblInd w:w="720" w:type="dxa"/>
        <w:tblCellMar>
          <w:top w:w="5" w:type="dxa"/>
          <w:left w:w="90" w:type="dxa"/>
          <w:bottom w:w="1" w:type="dxa"/>
        </w:tblCellMar>
        <w:tblLook w:val="04A0" w:firstRow="1" w:lastRow="0" w:firstColumn="1" w:lastColumn="0" w:noHBand="0" w:noVBand="1"/>
      </w:tblPr>
      <w:tblGrid>
        <w:gridCol w:w="2415"/>
        <w:gridCol w:w="990"/>
        <w:gridCol w:w="900"/>
        <w:gridCol w:w="1683"/>
        <w:gridCol w:w="1080"/>
        <w:gridCol w:w="1234"/>
      </w:tblGrid>
      <w:tr w:rsidR="007B62DC" w:rsidRPr="00B258B0" w14:paraId="539E5CF8" w14:textId="77777777" w:rsidTr="00EC4261">
        <w:trPr>
          <w:trHeight w:val="650"/>
        </w:trPr>
        <w:tc>
          <w:tcPr>
            <w:tcW w:w="2415" w:type="dxa"/>
            <w:tcBorders>
              <w:top w:val="single" w:sz="12" w:space="0" w:color="000000"/>
              <w:left w:val="single" w:sz="12" w:space="0" w:color="000000"/>
              <w:bottom w:val="single" w:sz="12" w:space="0" w:color="000000"/>
              <w:right w:val="nil"/>
            </w:tcBorders>
            <w:vAlign w:val="bottom"/>
          </w:tcPr>
          <w:p w14:paraId="66FA3E5E" w14:textId="77777777" w:rsidR="007B62DC" w:rsidRPr="00B258B0" w:rsidRDefault="007B62DC" w:rsidP="00E63A87">
            <w:pPr>
              <w:spacing w:after="0"/>
              <w:ind w:left="0" w:firstLine="0"/>
              <w:jc w:val="center"/>
              <w:rPr>
                <w:rFonts w:asciiTheme="minorHAnsi" w:hAnsiTheme="minorHAnsi" w:cstheme="minorHAnsi"/>
              </w:rPr>
            </w:pPr>
          </w:p>
        </w:tc>
        <w:tc>
          <w:tcPr>
            <w:tcW w:w="990" w:type="dxa"/>
            <w:tcBorders>
              <w:top w:val="single" w:sz="12" w:space="0" w:color="000000"/>
              <w:left w:val="nil"/>
              <w:bottom w:val="single" w:sz="12" w:space="0" w:color="000000"/>
              <w:right w:val="single" w:sz="12" w:space="0" w:color="000000"/>
            </w:tcBorders>
          </w:tcPr>
          <w:p w14:paraId="2937948F" w14:textId="77777777" w:rsidR="007B62DC" w:rsidRPr="00B258B0" w:rsidRDefault="007B62DC" w:rsidP="00E63A87">
            <w:pPr>
              <w:spacing w:after="0"/>
              <w:ind w:left="0" w:firstLine="0"/>
              <w:jc w:val="center"/>
              <w:rPr>
                <w:rFonts w:asciiTheme="minorHAnsi" w:hAnsiTheme="minorHAnsi" w:cstheme="minorHAnsi"/>
              </w:rPr>
            </w:pPr>
          </w:p>
        </w:tc>
        <w:tc>
          <w:tcPr>
            <w:tcW w:w="900" w:type="dxa"/>
            <w:tcBorders>
              <w:top w:val="single" w:sz="12" w:space="0" w:color="000000"/>
              <w:left w:val="single" w:sz="12" w:space="0" w:color="000000"/>
              <w:bottom w:val="single" w:sz="12" w:space="0" w:color="000000"/>
              <w:right w:val="single" w:sz="2" w:space="0" w:color="000000"/>
            </w:tcBorders>
            <w:vAlign w:val="bottom"/>
          </w:tcPr>
          <w:p w14:paraId="544B07D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Value</w:t>
            </w:r>
          </w:p>
        </w:tc>
        <w:tc>
          <w:tcPr>
            <w:tcW w:w="1683" w:type="dxa"/>
            <w:tcBorders>
              <w:top w:val="single" w:sz="12" w:space="0" w:color="000000"/>
              <w:left w:val="single" w:sz="2" w:space="0" w:color="000000"/>
              <w:bottom w:val="single" w:sz="12" w:space="0" w:color="000000"/>
              <w:right w:val="single" w:sz="2" w:space="0" w:color="000000"/>
            </w:tcBorders>
          </w:tcPr>
          <w:p w14:paraId="5D77BCE8" w14:textId="77777777" w:rsidR="007B62DC" w:rsidRPr="00B258B0" w:rsidRDefault="00B40338" w:rsidP="00E63A87">
            <w:pPr>
              <w:spacing w:after="0"/>
              <w:ind w:left="0" w:firstLine="0"/>
              <w:jc w:val="center"/>
              <w:rPr>
                <w:rFonts w:asciiTheme="minorHAnsi" w:hAnsiTheme="minorHAnsi" w:cstheme="minorHAnsi"/>
              </w:rPr>
            </w:pPr>
            <w:proofErr w:type="spellStart"/>
            <w:r w:rsidRPr="00B258B0">
              <w:rPr>
                <w:rFonts w:asciiTheme="minorHAnsi" w:eastAsia="Arial" w:hAnsiTheme="minorHAnsi" w:cstheme="minorHAnsi"/>
              </w:rPr>
              <w:t>Asymp.Std</w:t>
            </w:r>
            <w:proofErr w:type="spellEnd"/>
            <w:r w:rsidRPr="00B258B0">
              <w:rPr>
                <w:rFonts w:asciiTheme="minorHAnsi" w:eastAsia="Arial" w:hAnsiTheme="minorHAnsi" w:cstheme="minorHAnsi"/>
              </w:rPr>
              <w:t>.</w:t>
            </w:r>
          </w:p>
          <w:p w14:paraId="5597044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Error(a)</w:t>
            </w:r>
          </w:p>
        </w:tc>
        <w:tc>
          <w:tcPr>
            <w:tcW w:w="1080" w:type="dxa"/>
            <w:tcBorders>
              <w:top w:val="single" w:sz="12" w:space="0" w:color="000000"/>
              <w:left w:val="single" w:sz="2" w:space="0" w:color="000000"/>
              <w:bottom w:val="single" w:sz="12" w:space="0" w:color="000000"/>
              <w:right w:val="single" w:sz="2" w:space="0" w:color="000000"/>
            </w:tcBorders>
            <w:vAlign w:val="bottom"/>
          </w:tcPr>
          <w:p w14:paraId="1D8BABC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Approx. T(b)</w:t>
            </w:r>
          </w:p>
        </w:tc>
        <w:tc>
          <w:tcPr>
            <w:tcW w:w="1234" w:type="dxa"/>
            <w:tcBorders>
              <w:top w:val="single" w:sz="12" w:space="0" w:color="000000"/>
              <w:left w:val="single" w:sz="2" w:space="0" w:color="000000"/>
              <w:bottom w:val="single" w:sz="2" w:space="0" w:color="FFFFFF"/>
              <w:right w:val="single" w:sz="12" w:space="0" w:color="000000"/>
            </w:tcBorders>
            <w:vAlign w:val="bottom"/>
          </w:tcPr>
          <w:p w14:paraId="124A9E0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Approx. Sig.</w:t>
            </w:r>
          </w:p>
        </w:tc>
      </w:tr>
      <w:tr w:rsidR="007B62DC" w:rsidRPr="00B258B0" w14:paraId="5ACDED10" w14:textId="77777777" w:rsidTr="00EC4261">
        <w:trPr>
          <w:trHeight w:val="426"/>
        </w:trPr>
        <w:tc>
          <w:tcPr>
            <w:tcW w:w="2415" w:type="dxa"/>
            <w:tcBorders>
              <w:top w:val="single" w:sz="12" w:space="0" w:color="000000"/>
              <w:left w:val="single" w:sz="12" w:space="0" w:color="000000"/>
              <w:bottom w:val="nil"/>
              <w:right w:val="nil"/>
            </w:tcBorders>
          </w:tcPr>
          <w:p w14:paraId="7D6186C8"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Arial" w:hAnsiTheme="minorHAnsi" w:cstheme="minorHAnsi"/>
              </w:rPr>
              <w:t>Measure of Agreement</w:t>
            </w:r>
          </w:p>
        </w:tc>
        <w:tc>
          <w:tcPr>
            <w:tcW w:w="990" w:type="dxa"/>
            <w:tcBorders>
              <w:top w:val="single" w:sz="12" w:space="0" w:color="000000"/>
              <w:left w:val="nil"/>
              <w:bottom w:val="nil"/>
              <w:right w:val="single" w:sz="12" w:space="0" w:color="000000"/>
            </w:tcBorders>
          </w:tcPr>
          <w:p w14:paraId="217CAE0E"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Arial" w:hAnsiTheme="minorHAnsi" w:cstheme="minorHAnsi"/>
              </w:rPr>
              <w:t>Kappa</w:t>
            </w:r>
          </w:p>
        </w:tc>
        <w:tc>
          <w:tcPr>
            <w:tcW w:w="900" w:type="dxa"/>
            <w:tcBorders>
              <w:top w:val="single" w:sz="12" w:space="0" w:color="000000"/>
              <w:left w:val="single" w:sz="12" w:space="0" w:color="000000"/>
              <w:bottom w:val="nil"/>
              <w:right w:val="single" w:sz="2" w:space="0" w:color="000000"/>
            </w:tcBorders>
            <w:vAlign w:val="center"/>
          </w:tcPr>
          <w:p w14:paraId="472E0B41" w14:textId="77777777" w:rsidR="007B62DC" w:rsidRPr="00B258B0" w:rsidRDefault="00B40338" w:rsidP="00E63A87">
            <w:pPr>
              <w:spacing w:after="0"/>
              <w:ind w:left="0" w:firstLine="0"/>
              <w:jc w:val="center"/>
              <w:rPr>
                <w:rFonts w:asciiTheme="minorHAnsi" w:hAnsiTheme="minorHAnsi" w:cstheme="minorHAnsi"/>
              </w:rPr>
            </w:pPr>
            <w:r w:rsidRPr="00991C75">
              <w:rPr>
                <w:rFonts w:asciiTheme="minorHAnsi" w:eastAsia="Arial" w:hAnsiTheme="minorHAnsi" w:cstheme="minorHAnsi"/>
                <w:highlight w:val="green"/>
              </w:rPr>
              <w:t>.491</w:t>
            </w:r>
          </w:p>
        </w:tc>
        <w:tc>
          <w:tcPr>
            <w:tcW w:w="1683" w:type="dxa"/>
            <w:tcBorders>
              <w:top w:val="single" w:sz="12" w:space="0" w:color="000000"/>
              <w:left w:val="single" w:sz="2" w:space="0" w:color="000000"/>
              <w:bottom w:val="nil"/>
              <w:right w:val="single" w:sz="2" w:space="0" w:color="000000"/>
            </w:tcBorders>
            <w:vAlign w:val="center"/>
          </w:tcPr>
          <w:p w14:paraId="4C7290F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.177</w:t>
            </w:r>
          </w:p>
        </w:tc>
        <w:tc>
          <w:tcPr>
            <w:tcW w:w="1080" w:type="dxa"/>
            <w:tcBorders>
              <w:top w:val="single" w:sz="12" w:space="0" w:color="000000"/>
              <w:left w:val="single" w:sz="2" w:space="0" w:color="000000"/>
              <w:bottom w:val="nil"/>
              <w:right w:val="single" w:sz="2" w:space="0" w:color="000000"/>
            </w:tcBorders>
            <w:vAlign w:val="center"/>
          </w:tcPr>
          <w:p w14:paraId="6230DB4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3.159</w:t>
            </w:r>
          </w:p>
        </w:tc>
        <w:tc>
          <w:tcPr>
            <w:tcW w:w="1234" w:type="dxa"/>
            <w:tcBorders>
              <w:top w:val="single" w:sz="2" w:space="0" w:color="FFFFFF"/>
              <w:left w:val="single" w:sz="2" w:space="0" w:color="000000"/>
              <w:bottom w:val="nil"/>
              <w:right w:val="single" w:sz="12" w:space="0" w:color="000000"/>
            </w:tcBorders>
            <w:vAlign w:val="center"/>
          </w:tcPr>
          <w:p w14:paraId="07581FF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.002</w:t>
            </w:r>
          </w:p>
        </w:tc>
      </w:tr>
      <w:tr w:rsidR="007B62DC" w:rsidRPr="00B258B0" w14:paraId="0FAEBAF8" w14:textId="77777777" w:rsidTr="00EC4261">
        <w:trPr>
          <w:trHeight w:val="286"/>
        </w:trPr>
        <w:tc>
          <w:tcPr>
            <w:tcW w:w="2415" w:type="dxa"/>
            <w:tcBorders>
              <w:top w:val="nil"/>
              <w:left w:val="single" w:sz="12" w:space="0" w:color="000000"/>
              <w:bottom w:val="single" w:sz="12" w:space="0" w:color="000000"/>
              <w:right w:val="nil"/>
            </w:tcBorders>
            <w:shd w:val="clear" w:color="auto" w:fill="FFFFFF"/>
          </w:tcPr>
          <w:p w14:paraId="290C6577" w14:textId="77777777" w:rsidR="007B62DC" w:rsidRPr="00B258B0" w:rsidRDefault="00B40338" w:rsidP="00E63A87">
            <w:pPr>
              <w:spacing w:after="0" w:line="247" w:lineRule="auto"/>
              <w:ind w:left="0" w:firstLine="0"/>
              <w:rPr>
                <w:rFonts w:asciiTheme="minorHAnsi" w:hAnsiTheme="minorHAnsi" w:cstheme="minorHAnsi"/>
              </w:rPr>
            </w:pPr>
            <w:r w:rsidRPr="00B258B0">
              <w:rPr>
                <w:rFonts w:asciiTheme="minorHAnsi" w:eastAsia="Arial" w:hAnsiTheme="minorHAnsi" w:cstheme="minorHAnsi"/>
              </w:rPr>
              <w:t>N of Valid Cases</w:t>
            </w:r>
          </w:p>
        </w:tc>
        <w:tc>
          <w:tcPr>
            <w:tcW w:w="990" w:type="dxa"/>
            <w:tcBorders>
              <w:top w:val="nil"/>
              <w:left w:val="nil"/>
              <w:bottom w:val="single" w:sz="12" w:space="0" w:color="000000"/>
              <w:right w:val="single" w:sz="12" w:space="0" w:color="000000"/>
            </w:tcBorders>
            <w:shd w:val="clear" w:color="auto" w:fill="FFFFFF"/>
          </w:tcPr>
          <w:p w14:paraId="5B9D5A39" w14:textId="77777777" w:rsidR="007B62DC" w:rsidRPr="00B258B0" w:rsidRDefault="007B62DC" w:rsidP="00E63A87">
            <w:pPr>
              <w:spacing w:after="0" w:line="247" w:lineRule="auto"/>
              <w:ind w:left="0" w:firstLine="0"/>
              <w:rPr>
                <w:rFonts w:asciiTheme="minorHAnsi" w:hAnsiTheme="minorHAnsi" w:cstheme="minorHAnsi"/>
              </w:rPr>
            </w:pPr>
          </w:p>
        </w:tc>
        <w:tc>
          <w:tcPr>
            <w:tcW w:w="900" w:type="dxa"/>
            <w:tcBorders>
              <w:top w:val="nil"/>
              <w:left w:val="single" w:sz="12" w:space="0" w:color="000000"/>
              <w:bottom w:val="single" w:sz="12" w:space="0" w:color="000000"/>
              <w:right w:val="single" w:sz="2" w:space="0" w:color="000000"/>
            </w:tcBorders>
            <w:shd w:val="clear" w:color="auto" w:fill="FFFFFF"/>
          </w:tcPr>
          <w:p w14:paraId="3E9B2E4C" w14:textId="77777777" w:rsidR="007B62DC" w:rsidRPr="00B258B0" w:rsidRDefault="00B40338" w:rsidP="00E63A87">
            <w:pPr>
              <w:spacing w:after="0" w:line="247" w:lineRule="auto"/>
              <w:ind w:left="0" w:firstLine="0"/>
              <w:jc w:val="center"/>
              <w:rPr>
                <w:rFonts w:asciiTheme="minorHAnsi" w:hAnsiTheme="minorHAnsi" w:cstheme="minorHAnsi"/>
              </w:rPr>
            </w:pPr>
            <w:r w:rsidRPr="00B258B0">
              <w:rPr>
                <w:rFonts w:asciiTheme="minorHAnsi" w:eastAsia="Arial" w:hAnsiTheme="minorHAnsi" w:cstheme="minorHAnsi"/>
              </w:rPr>
              <w:t>14</w:t>
            </w:r>
          </w:p>
        </w:tc>
        <w:tc>
          <w:tcPr>
            <w:tcW w:w="1683" w:type="dxa"/>
            <w:tcBorders>
              <w:top w:val="nil"/>
              <w:left w:val="single" w:sz="2" w:space="0" w:color="000000"/>
              <w:bottom w:val="single" w:sz="12" w:space="0" w:color="000000"/>
              <w:right w:val="single" w:sz="2" w:space="0" w:color="000000"/>
            </w:tcBorders>
            <w:shd w:val="clear" w:color="auto" w:fill="FFFFFF"/>
          </w:tcPr>
          <w:p w14:paraId="624C0188" w14:textId="77777777" w:rsidR="007B62DC" w:rsidRPr="00B258B0" w:rsidRDefault="007B62DC" w:rsidP="00E63A87">
            <w:pPr>
              <w:spacing w:after="0" w:line="247" w:lineRule="auto"/>
              <w:ind w:left="0" w:firstLine="0"/>
              <w:jc w:val="center"/>
              <w:rPr>
                <w:rFonts w:asciiTheme="minorHAnsi" w:hAnsiTheme="minorHAnsi" w:cstheme="minorHAnsi"/>
              </w:rPr>
            </w:pPr>
          </w:p>
        </w:tc>
        <w:tc>
          <w:tcPr>
            <w:tcW w:w="1080" w:type="dxa"/>
            <w:tcBorders>
              <w:top w:val="nil"/>
              <w:left w:val="single" w:sz="2" w:space="0" w:color="000000"/>
              <w:bottom w:val="single" w:sz="12" w:space="0" w:color="000000"/>
              <w:right w:val="single" w:sz="2" w:space="0" w:color="000000"/>
            </w:tcBorders>
            <w:shd w:val="clear" w:color="auto" w:fill="FFFFFF"/>
          </w:tcPr>
          <w:p w14:paraId="18E3BC23" w14:textId="77777777" w:rsidR="007B62DC" w:rsidRPr="00B258B0" w:rsidRDefault="007B62DC" w:rsidP="00E63A87">
            <w:pPr>
              <w:spacing w:after="0" w:line="247" w:lineRule="auto"/>
              <w:ind w:left="0" w:firstLine="0"/>
              <w:jc w:val="center"/>
              <w:rPr>
                <w:rFonts w:asciiTheme="minorHAnsi" w:hAnsiTheme="minorHAnsi" w:cstheme="minorHAnsi"/>
              </w:rPr>
            </w:pPr>
          </w:p>
        </w:tc>
        <w:tc>
          <w:tcPr>
            <w:tcW w:w="1234" w:type="dxa"/>
            <w:tcBorders>
              <w:top w:val="nil"/>
              <w:left w:val="single" w:sz="2" w:space="0" w:color="000000"/>
              <w:bottom w:val="single" w:sz="12" w:space="0" w:color="000000"/>
              <w:right w:val="single" w:sz="12" w:space="0" w:color="000000"/>
            </w:tcBorders>
            <w:shd w:val="clear" w:color="auto" w:fill="FFFFFF"/>
          </w:tcPr>
          <w:p w14:paraId="73B55C9C" w14:textId="77777777" w:rsidR="007B62DC" w:rsidRPr="00B258B0" w:rsidRDefault="007B62DC" w:rsidP="00E63A87">
            <w:pPr>
              <w:spacing w:after="0" w:line="247" w:lineRule="auto"/>
              <w:ind w:left="0" w:firstLine="0"/>
              <w:jc w:val="center"/>
              <w:rPr>
                <w:rFonts w:asciiTheme="minorHAnsi" w:hAnsiTheme="minorHAnsi" w:cstheme="minorHAnsi"/>
              </w:rPr>
            </w:pPr>
          </w:p>
        </w:tc>
      </w:tr>
    </w:tbl>
    <w:p w14:paraId="3D477DF5" w14:textId="77777777" w:rsidR="00C74EFC" w:rsidRDefault="00B40338" w:rsidP="00E63A87">
      <w:pPr>
        <w:spacing w:after="0" w:line="247" w:lineRule="auto"/>
        <w:ind w:left="720" w:firstLine="0"/>
        <w:rPr>
          <w:rFonts w:asciiTheme="minorHAnsi" w:eastAsia="Arial" w:hAnsiTheme="minorHAnsi" w:cstheme="minorHAnsi"/>
        </w:rPr>
      </w:pPr>
      <w:r w:rsidRPr="00B258B0">
        <w:rPr>
          <w:rFonts w:asciiTheme="minorHAnsi" w:eastAsia="Arial" w:hAnsiTheme="minorHAnsi" w:cstheme="minorHAnsi"/>
        </w:rPr>
        <w:t xml:space="preserve">a Not assuming the null hypothesis. </w:t>
      </w:r>
    </w:p>
    <w:p w14:paraId="7AB7ECE1" w14:textId="77777777" w:rsidR="007B62DC" w:rsidRPr="00B258B0" w:rsidRDefault="00B40338" w:rsidP="00E63A87">
      <w:pPr>
        <w:spacing w:after="0"/>
        <w:ind w:left="720" w:firstLine="0"/>
        <w:rPr>
          <w:rFonts w:asciiTheme="minorHAnsi" w:hAnsiTheme="minorHAnsi" w:cstheme="minorHAnsi"/>
        </w:rPr>
      </w:pPr>
      <w:r w:rsidRPr="00B258B0">
        <w:rPr>
          <w:rFonts w:asciiTheme="minorHAnsi" w:eastAsia="Arial" w:hAnsiTheme="minorHAnsi" w:cstheme="minorHAnsi"/>
        </w:rPr>
        <w:t xml:space="preserve">b Using the asymptotic standard error assuming the null hypothesis. </w:t>
      </w:r>
    </w:p>
    <w:p w14:paraId="7D075B83"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Arial" w:hAnsiTheme="minorHAnsi" w:cstheme="minorHAnsi"/>
        </w:rPr>
        <w:t xml:space="preserve"> </w:t>
      </w:r>
      <w:r w:rsidRPr="00B258B0">
        <w:rPr>
          <w:rFonts w:asciiTheme="minorHAnsi" w:hAnsiTheme="minorHAnsi" w:cstheme="minorHAnsi"/>
        </w:rPr>
        <w:t xml:space="preserve"> </w:t>
      </w:r>
    </w:p>
    <w:p w14:paraId="1E4EA076"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Although you cannot see it, the frequency cell highlighted in gold above actually has the value .0001 but has been rounded to 0</w:t>
      </w:r>
      <w:r w:rsidR="00690F95">
        <w:rPr>
          <w:rFonts w:asciiTheme="minorHAnsi" w:hAnsiTheme="minorHAnsi" w:cstheme="minorHAnsi"/>
        </w:rPr>
        <w:t xml:space="preserve"> by SPSS</w:t>
      </w:r>
      <w:r w:rsidRPr="00B258B0">
        <w:rPr>
          <w:rFonts w:asciiTheme="minorHAnsi" w:hAnsiTheme="minorHAnsi" w:cstheme="minorHAnsi"/>
        </w:rPr>
        <w:t>. Co</w:t>
      </w:r>
      <w:r w:rsidR="003F52A9">
        <w:rPr>
          <w:rFonts w:asciiTheme="minorHAnsi" w:hAnsiTheme="minorHAnsi" w:cstheme="minorHAnsi"/>
        </w:rPr>
        <w:t>he</w:t>
      </w:r>
      <w:r w:rsidRPr="00B258B0">
        <w:rPr>
          <w:rFonts w:asciiTheme="minorHAnsi" w:hAnsiTheme="minorHAnsi" w:cstheme="minorHAnsi"/>
        </w:rPr>
        <w:t xml:space="preserve">n’s kappa is .491 for these data.  </w:t>
      </w:r>
    </w:p>
    <w:p w14:paraId="496E89B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30A4EEF8"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The percentage agreement for these data can be found as noted earlier by calculating the difference between judges then finding the percentage of agreements. The SPSS file with differences calculated follows: </w:t>
      </w:r>
    </w:p>
    <w:p w14:paraId="42706541"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6CE93B30"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noProof/>
        </w:rPr>
        <w:drawing>
          <wp:inline distT="0" distB="0" distL="0" distR="0" wp14:anchorId="165E4A6B" wp14:editId="3A59AA90">
            <wp:extent cx="3100705" cy="3434715"/>
            <wp:effectExtent l="0" t="0" r="4445" b="0"/>
            <wp:docPr id="6015" name="Picture 6015"/>
            <wp:cNvGraphicFramePr/>
            <a:graphic xmlns:a="http://schemas.openxmlformats.org/drawingml/2006/main">
              <a:graphicData uri="http://schemas.openxmlformats.org/drawingml/2006/picture">
                <pic:pic xmlns:pic="http://schemas.openxmlformats.org/drawingml/2006/picture">
                  <pic:nvPicPr>
                    <pic:cNvPr id="6015" name="Picture 6015"/>
                    <pic:cNvPicPr/>
                  </pic:nvPicPr>
                  <pic:blipFill>
                    <a:blip r:embed="rId25"/>
                    <a:stretch>
                      <a:fillRect/>
                    </a:stretch>
                  </pic:blipFill>
                  <pic:spPr>
                    <a:xfrm>
                      <a:off x="0" y="0"/>
                      <a:ext cx="3100705" cy="3434715"/>
                    </a:xfrm>
                    <a:prstGeom prst="rect">
                      <a:avLst/>
                    </a:prstGeom>
                  </pic:spPr>
                </pic:pic>
              </a:graphicData>
            </a:graphic>
          </wp:inline>
        </w:drawing>
      </w:r>
      <w:r w:rsidRPr="00B258B0">
        <w:rPr>
          <w:rFonts w:asciiTheme="minorHAnsi" w:hAnsiTheme="minorHAnsi" w:cstheme="minorHAnsi"/>
        </w:rPr>
        <w:t xml:space="preserve"> </w:t>
      </w:r>
    </w:p>
    <w:p w14:paraId="4A9092B4"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2758DD62"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The frequency display appears below.  </w:t>
      </w:r>
    </w:p>
    <w:p w14:paraId="1731B1D9"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6880A2FA" w14:textId="77777777" w:rsidR="007B62DC" w:rsidRPr="00B258B0" w:rsidRDefault="00B40338" w:rsidP="00E63A87">
      <w:pPr>
        <w:spacing w:after="0"/>
        <w:ind w:left="720" w:firstLine="0"/>
        <w:rPr>
          <w:rFonts w:asciiTheme="minorHAnsi" w:hAnsiTheme="minorHAnsi" w:cstheme="minorHAnsi"/>
        </w:rPr>
      </w:pPr>
      <w:r w:rsidRPr="00B258B0">
        <w:rPr>
          <w:rFonts w:asciiTheme="minorHAnsi" w:eastAsia="Arial" w:hAnsiTheme="minorHAnsi" w:cstheme="minorHAnsi"/>
        </w:rPr>
        <w:t xml:space="preserve"> </w:t>
      </w:r>
      <w:r w:rsidRPr="00B258B0">
        <w:rPr>
          <w:rFonts w:asciiTheme="minorHAnsi" w:eastAsia="Arial" w:hAnsiTheme="minorHAnsi" w:cstheme="minorHAnsi"/>
        </w:rPr>
        <w:tab/>
      </w:r>
      <w:proofErr w:type="spellStart"/>
      <w:r w:rsidRPr="00B258B0">
        <w:rPr>
          <w:rFonts w:asciiTheme="minorHAnsi" w:eastAsia="Arial" w:hAnsiTheme="minorHAnsi" w:cstheme="minorHAnsi"/>
        </w:rPr>
        <w:t>essay_diff</w:t>
      </w:r>
      <w:proofErr w:type="spellEnd"/>
      <w:r w:rsidRPr="00B258B0">
        <w:rPr>
          <w:rFonts w:asciiTheme="minorHAnsi" w:eastAsia="Arial" w:hAnsiTheme="minorHAnsi" w:cstheme="minorHAnsi"/>
        </w:rPr>
        <w:t xml:space="preserve">  </w:t>
      </w:r>
    </w:p>
    <w:tbl>
      <w:tblPr>
        <w:tblStyle w:val="TableGrid"/>
        <w:tblW w:w="6761" w:type="dxa"/>
        <w:tblInd w:w="724" w:type="dxa"/>
        <w:tblCellMar>
          <w:top w:w="5" w:type="dxa"/>
          <w:left w:w="90" w:type="dxa"/>
          <w:bottom w:w="19" w:type="dxa"/>
        </w:tblCellMar>
        <w:tblLook w:val="04A0" w:firstRow="1" w:lastRow="0" w:firstColumn="1" w:lastColumn="0" w:noHBand="0" w:noVBand="1"/>
      </w:tblPr>
      <w:tblGrid>
        <w:gridCol w:w="932"/>
        <w:gridCol w:w="936"/>
        <w:gridCol w:w="1123"/>
        <w:gridCol w:w="1081"/>
        <w:gridCol w:w="1354"/>
        <w:gridCol w:w="1335"/>
      </w:tblGrid>
      <w:tr w:rsidR="007B62DC" w:rsidRPr="00B258B0" w14:paraId="6EA46553" w14:textId="77777777" w:rsidTr="00EC4261">
        <w:trPr>
          <w:trHeight w:val="536"/>
        </w:trPr>
        <w:tc>
          <w:tcPr>
            <w:tcW w:w="932" w:type="dxa"/>
            <w:tcBorders>
              <w:top w:val="single" w:sz="12" w:space="0" w:color="000000"/>
              <w:left w:val="single" w:sz="12" w:space="0" w:color="000000"/>
              <w:bottom w:val="single" w:sz="12" w:space="0" w:color="000000"/>
              <w:right w:val="nil"/>
            </w:tcBorders>
            <w:vAlign w:val="bottom"/>
          </w:tcPr>
          <w:p w14:paraId="29F94629"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Arial" w:hAnsiTheme="minorHAnsi" w:cstheme="minorHAnsi"/>
              </w:rPr>
              <w:lastRenderedPageBreak/>
              <w:t xml:space="preserve">  </w:t>
            </w:r>
          </w:p>
        </w:tc>
        <w:tc>
          <w:tcPr>
            <w:tcW w:w="936" w:type="dxa"/>
            <w:tcBorders>
              <w:top w:val="single" w:sz="12" w:space="0" w:color="000000"/>
              <w:left w:val="nil"/>
              <w:bottom w:val="single" w:sz="12" w:space="0" w:color="000000"/>
              <w:right w:val="single" w:sz="12" w:space="0" w:color="000000"/>
            </w:tcBorders>
          </w:tcPr>
          <w:p w14:paraId="5B05579A" w14:textId="77777777" w:rsidR="007B62DC" w:rsidRPr="00B258B0" w:rsidRDefault="007B62DC" w:rsidP="00E63A87">
            <w:pPr>
              <w:spacing w:after="0"/>
              <w:ind w:left="0" w:firstLine="0"/>
              <w:rPr>
                <w:rFonts w:asciiTheme="minorHAnsi" w:hAnsiTheme="minorHAnsi" w:cstheme="minorHAnsi"/>
              </w:rPr>
            </w:pPr>
          </w:p>
        </w:tc>
        <w:tc>
          <w:tcPr>
            <w:tcW w:w="1123" w:type="dxa"/>
            <w:tcBorders>
              <w:top w:val="single" w:sz="12" w:space="0" w:color="000000"/>
              <w:left w:val="single" w:sz="12" w:space="0" w:color="000000"/>
              <w:bottom w:val="single" w:sz="12" w:space="0" w:color="000000"/>
              <w:right w:val="single" w:sz="2" w:space="0" w:color="000000"/>
            </w:tcBorders>
            <w:vAlign w:val="bottom"/>
          </w:tcPr>
          <w:p w14:paraId="76FE9E7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Frequency</w:t>
            </w:r>
          </w:p>
        </w:tc>
        <w:tc>
          <w:tcPr>
            <w:tcW w:w="1081" w:type="dxa"/>
            <w:tcBorders>
              <w:top w:val="single" w:sz="12" w:space="0" w:color="000000"/>
              <w:left w:val="single" w:sz="2" w:space="0" w:color="000000"/>
              <w:bottom w:val="single" w:sz="12" w:space="0" w:color="000000"/>
              <w:right w:val="single" w:sz="2" w:space="0" w:color="000000"/>
            </w:tcBorders>
            <w:vAlign w:val="bottom"/>
          </w:tcPr>
          <w:p w14:paraId="2111135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Percent</w:t>
            </w:r>
          </w:p>
        </w:tc>
        <w:tc>
          <w:tcPr>
            <w:tcW w:w="1354" w:type="dxa"/>
            <w:tcBorders>
              <w:top w:val="single" w:sz="12" w:space="0" w:color="000000"/>
              <w:left w:val="single" w:sz="2" w:space="0" w:color="000000"/>
              <w:bottom w:val="single" w:sz="12" w:space="0" w:color="000000"/>
              <w:right w:val="single" w:sz="2" w:space="0" w:color="000000"/>
            </w:tcBorders>
            <w:vAlign w:val="bottom"/>
          </w:tcPr>
          <w:p w14:paraId="271EE22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Valid Percent</w:t>
            </w:r>
          </w:p>
        </w:tc>
        <w:tc>
          <w:tcPr>
            <w:tcW w:w="1335" w:type="dxa"/>
            <w:tcBorders>
              <w:top w:val="single" w:sz="12" w:space="0" w:color="000000"/>
              <w:left w:val="single" w:sz="2" w:space="0" w:color="000000"/>
              <w:bottom w:val="single" w:sz="2" w:space="0" w:color="FFFFFF"/>
              <w:right w:val="single" w:sz="12" w:space="0" w:color="000000"/>
            </w:tcBorders>
          </w:tcPr>
          <w:p w14:paraId="66D759F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Cumulative Percent</w:t>
            </w:r>
          </w:p>
        </w:tc>
      </w:tr>
      <w:tr w:rsidR="007B62DC" w:rsidRPr="00B258B0" w14:paraId="599DCC91" w14:textId="77777777" w:rsidTr="00EC4261">
        <w:trPr>
          <w:trHeight w:val="283"/>
        </w:trPr>
        <w:tc>
          <w:tcPr>
            <w:tcW w:w="932" w:type="dxa"/>
            <w:vMerge w:val="restart"/>
            <w:tcBorders>
              <w:top w:val="single" w:sz="12" w:space="0" w:color="000000"/>
              <w:left w:val="single" w:sz="12" w:space="0" w:color="000000"/>
              <w:bottom w:val="nil"/>
              <w:right w:val="nil"/>
            </w:tcBorders>
          </w:tcPr>
          <w:p w14:paraId="33D00B40"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Arial" w:hAnsiTheme="minorHAnsi" w:cstheme="minorHAnsi"/>
              </w:rPr>
              <w:t xml:space="preserve">Valid </w:t>
            </w:r>
          </w:p>
        </w:tc>
        <w:tc>
          <w:tcPr>
            <w:tcW w:w="936" w:type="dxa"/>
            <w:tcBorders>
              <w:top w:val="single" w:sz="12" w:space="0" w:color="000000"/>
              <w:left w:val="nil"/>
              <w:bottom w:val="nil"/>
              <w:right w:val="single" w:sz="12" w:space="0" w:color="000000"/>
            </w:tcBorders>
          </w:tcPr>
          <w:p w14:paraId="4F4C77E2"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Arial" w:hAnsiTheme="minorHAnsi" w:cstheme="minorHAnsi"/>
              </w:rPr>
              <w:t xml:space="preserve">-1.00 </w:t>
            </w:r>
          </w:p>
        </w:tc>
        <w:tc>
          <w:tcPr>
            <w:tcW w:w="1123" w:type="dxa"/>
            <w:tcBorders>
              <w:top w:val="single" w:sz="12" w:space="0" w:color="000000"/>
              <w:left w:val="single" w:sz="12" w:space="0" w:color="000000"/>
              <w:bottom w:val="nil"/>
              <w:right w:val="single" w:sz="2" w:space="0" w:color="000000"/>
            </w:tcBorders>
          </w:tcPr>
          <w:p w14:paraId="439FE69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4</w:t>
            </w:r>
          </w:p>
        </w:tc>
        <w:tc>
          <w:tcPr>
            <w:tcW w:w="1081" w:type="dxa"/>
            <w:tcBorders>
              <w:top w:val="single" w:sz="12" w:space="0" w:color="000000"/>
              <w:left w:val="single" w:sz="2" w:space="0" w:color="000000"/>
              <w:bottom w:val="nil"/>
              <w:right w:val="single" w:sz="2" w:space="0" w:color="000000"/>
            </w:tcBorders>
          </w:tcPr>
          <w:p w14:paraId="685D8E8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25.0</w:t>
            </w:r>
          </w:p>
        </w:tc>
        <w:tc>
          <w:tcPr>
            <w:tcW w:w="1354" w:type="dxa"/>
            <w:tcBorders>
              <w:top w:val="single" w:sz="12" w:space="0" w:color="000000"/>
              <w:left w:val="single" w:sz="2" w:space="0" w:color="000000"/>
              <w:bottom w:val="nil"/>
              <w:right w:val="single" w:sz="2" w:space="0" w:color="000000"/>
            </w:tcBorders>
          </w:tcPr>
          <w:p w14:paraId="6832F92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28.6</w:t>
            </w:r>
          </w:p>
        </w:tc>
        <w:tc>
          <w:tcPr>
            <w:tcW w:w="1335" w:type="dxa"/>
            <w:tcBorders>
              <w:top w:val="single" w:sz="2" w:space="0" w:color="FFFFFF"/>
              <w:left w:val="single" w:sz="2" w:space="0" w:color="000000"/>
              <w:bottom w:val="nil"/>
              <w:right w:val="single" w:sz="12" w:space="0" w:color="000000"/>
            </w:tcBorders>
          </w:tcPr>
          <w:p w14:paraId="068C90D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28.6</w:t>
            </w:r>
          </w:p>
        </w:tc>
      </w:tr>
      <w:tr w:rsidR="007B62DC" w:rsidRPr="00B258B0" w14:paraId="18C1ED9E" w14:textId="77777777" w:rsidTr="00EC4261">
        <w:trPr>
          <w:trHeight w:val="259"/>
        </w:trPr>
        <w:tc>
          <w:tcPr>
            <w:tcW w:w="0" w:type="auto"/>
            <w:vMerge/>
            <w:tcBorders>
              <w:top w:val="nil"/>
              <w:left w:val="single" w:sz="12" w:space="0" w:color="000000"/>
              <w:bottom w:val="nil"/>
              <w:right w:val="nil"/>
            </w:tcBorders>
          </w:tcPr>
          <w:p w14:paraId="15BDBA8F" w14:textId="77777777" w:rsidR="007B62DC" w:rsidRPr="00B258B0" w:rsidRDefault="007B62DC" w:rsidP="00E63A87">
            <w:pPr>
              <w:spacing w:after="0"/>
              <w:ind w:left="0" w:firstLine="0"/>
              <w:rPr>
                <w:rFonts w:asciiTheme="minorHAnsi" w:hAnsiTheme="minorHAnsi" w:cstheme="minorHAnsi"/>
              </w:rPr>
            </w:pPr>
          </w:p>
        </w:tc>
        <w:tc>
          <w:tcPr>
            <w:tcW w:w="936" w:type="dxa"/>
            <w:tcBorders>
              <w:top w:val="nil"/>
              <w:left w:val="nil"/>
              <w:bottom w:val="nil"/>
              <w:right w:val="single" w:sz="12" w:space="0" w:color="000000"/>
            </w:tcBorders>
            <w:shd w:val="clear" w:color="auto" w:fill="FFFFFF"/>
          </w:tcPr>
          <w:p w14:paraId="2AAAB84C"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Arial" w:hAnsiTheme="minorHAnsi" w:cstheme="minorHAnsi"/>
              </w:rPr>
              <w:t xml:space="preserve">.00 </w:t>
            </w:r>
          </w:p>
        </w:tc>
        <w:tc>
          <w:tcPr>
            <w:tcW w:w="1123" w:type="dxa"/>
            <w:tcBorders>
              <w:top w:val="nil"/>
              <w:left w:val="single" w:sz="12" w:space="0" w:color="000000"/>
              <w:bottom w:val="nil"/>
              <w:right w:val="single" w:sz="2" w:space="0" w:color="000000"/>
            </w:tcBorders>
            <w:shd w:val="clear" w:color="auto" w:fill="FFFFFF"/>
          </w:tcPr>
          <w:p w14:paraId="726D05D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10</w:t>
            </w:r>
          </w:p>
        </w:tc>
        <w:tc>
          <w:tcPr>
            <w:tcW w:w="1081" w:type="dxa"/>
            <w:tcBorders>
              <w:top w:val="nil"/>
              <w:left w:val="single" w:sz="2" w:space="0" w:color="000000"/>
              <w:bottom w:val="nil"/>
              <w:right w:val="single" w:sz="2" w:space="0" w:color="000000"/>
            </w:tcBorders>
            <w:shd w:val="clear" w:color="auto" w:fill="FFFFFF"/>
          </w:tcPr>
          <w:p w14:paraId="5B86C95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62.5</w:t>
            </w:r>
          </w:p>
        </w:tc>
        <w:tc>
          <w:tcPr>
            <w:tcW w:w="1354" w:type="dxa"/>
            <w:tcBorders>
              <w:top w:val="nil"/>
              <w:left w:val="single" w:sz="2" w:space="0" w:color="000000"/>
              <w:bottom w:val="nil"/>
              <w:right w:val="single" w:sz="2" w:space="0" w:color="000000"/>
            </w:tcBorders>
            <w:shd w:val="clear" w:color="auto" w:fill="FFFFFF"/>
          </w:tcPr>
          <w:p w14:paraId="5CE7420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71.4</w:t>
            </w:r>
          </w:p>
        </w:tc>
        <w:tc>
          <w:tcPr>
            <w:tcW w:w="1335" w:type="dxa"/>
            <w:tcBorders>
              <w:top w:val="nil"/>
              <w:left w:val="single" w:sz="2" w:space="0" w:color="000000"/>
              <w:bottom w:val="nil"/>
              <w:right w:val="single" w:sz="12" w:space="0" w:color="000000"/>
            </w:tcBorders>
            <w:shd w:val="clear" w:color="auto" w:fill="FFFFFF"/>
          </w:tcPr>
          <w:p w14:paraId="2EDE146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100.0</w:t>
            </w:r>
          </w:p>
        </w:tc>
      </w:tr>
      <w:tr w:rsidR="007B62DC" w:rsidRPr="00B258B0" w14:paraId="6026CCEE" w14:textId="77777777" w:rsidTr="00EC4261">
        <w:trPr>
          <w:trHeight w:val="288"/>
        </w:trPr>
        <w:tc>
          <w:tcPr>
            <w:tcW w:w="932" w:type="dxa"/>
            <w:vMerge w:val="restart"/>
            <w:tcBorders>
              <w:top w:val="nil"/>
              <w:left w:val="single" w:sz="12" w:space="0" w:color="000000"/>
              <w:bottom w:val="nil"/>
              <w:right w:val="nil"/>
            </w:tcBorders>
            <w:vAlign w:val="bottom"/>
          </w:tcPr>
          <w:p w14:paraId="62C58855"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Arial" w:hAnsiTheme="minorHAnsi" w:cstheme="minorHAnsi"/>
              </w:rPr>
              <w:t xml:space="preserve">Missing </w:t>
            </w:r>
          </w:p>
        </w:tc>
        <w:tc>
          <w:tcPr>
            <w:tcW w:w="936" w:type="dxa"/>
            <w:tcBorders>
              <w:top w:val="nil"/>
              <w:left w:val="nil"/>
              <w:bottom w:val="nil"/>
              <w:right w:val="single" w:sz="12" w:space="0" w:color="000000"/>
            </w:tcBorders>
            <w:shd w:val="clear" w:color="auto" w:fill="FFFFFF"/>
          </w:tcPr>
          <w:p w14:paraId="4F0C1F16"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Arial" w:hAnsiTheme="minorHAnsi" w:cstheme="minorHAnsi"/>
              </w:rPr>
              <w:t xml:space="preserve">Total </w:t>
            </w:r>
          </w:p>
        </w:tc>
        <w:tc>
          <w:tcPr>
            <w:tcW w:w="1123" w:type="dxa"/>
            <w:tcBorders>
              <w:top w:val="nil"/>
              <w:left w:val="single" w:sz="12" w:space="0" w:color="000000"/>
              <w:bottom w:val="nil"/>
              <w:right w:val="single" w:sz="2" w:space="0" w:color="000000"/>
            </w:tcBorders>
            <w:shd w:val="clear" w:color="auto" w:fill="FFFFFF"/>
          </w:tcPr>
          <w:p w14:paraId="1F1172A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14</w:t>
            </w:r>
          </w:p>
        </w:tc>
        <w:tc>
          <w:tcPr>
            <w:tcW w:w="1081" w:type="dxa"/>
            <w:tcBorders>
              <w:top w:val="nil"/>
              <w:left w:val="single" w:sz="2" w:space="0" w:color="000000"/>
              <w:bottom w:val="nil"/>
              <w:right w:val="single" w:sz="2" w:space="0" w:color="000000"/>
            </w:tcBorders>
            <w:shd w:val="clear" w:color="auto" w:fill="FFFFFF"/>
          </w:tcPr>
          <w:p w14:paraId="7B68141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87.5</w:t>
            </w:r>
          </w:p>
        </w:tc>
        <w:tc>
          <w:tcPr>
            <w:tcW w:w="1354" w:type="dxa"/>
            <w:tcBorders>
              <w:top w:val="nil"/>
              <w:left w:val="single" w:sz="2" w:space="0" w:color="000000"/>
              <w:bottom w:val="nil"/>
              <w:right w:val="single" w:sz="2" w:space="0" w:color="000000"/>
            </w:tcBorders>
            <w:shd w:val="clear" w:color="auto" w:fill="FFFFFF"/>
          </w:tcPr>
          <w:p w14:paraId="62D84CC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100.0</w:t>
            </w:r>
          </w:p>
        </w:tc>
        <w:tc>
          <w:tcPr>
            <w:tcW w:w="1335" w:type="dxa"/>
            <w:tcBorders>
              <w:top w:val="nil"/>
              <w:left w:val="single" w:sz="2" w:space="0" w:color="000000"/>
              <w:bottom w:val="nil"/>
              <w:right w:val="single" w:sz="12" w:space="0" w:color="000000"/>
            </w:tcBorders>
            <w:shd w:val="clear" w:color="auto" w:fill="FFFFFF"/>
          </w:tcPr>
          <w:p w14:paraId="1F06BA53" w14:textId="77777777" w:rsidR="007B62DC" w:rsidRPr="00B258B0" w:rsidRDefault="007B62DC" w:rsidP="00E63A87">
            <w:pPr>
              <w:spacing w:after="0"/>
              <w:ind w:left="0" w:firstLine="0"/>
              <w:jc w:val="center"/>
              <w:rPr>
                <w:rFonts w:asciiTheme="minorHAnsi" w:hAnsiTheme="minorHAnsi" w:cstheme="minorHAnsi"/>
              </w:rPr>
            </w:pPr>
          </w:p>
        </w:tc>
      </w:tr>
      <w:tr w:rsidR="007B62DC" w:rsidRPr="00B258B0" w14:paraId="78B4D5B2" w14:textId="77777777" w:rsidTr="00EC4261">
        <w:trPr>
          <w:trHeight w:val="271"/>
        </w:trPr>
        <w:tc>
          <w:tcPr>
            <w:tcW w:w="0" w:type="auto"/>
            <w:vMerge/>
            <w:tcBorders>
              <w:top w:val="nil"/>
              <w:left w:val="single" w:sz="12" w:space="0" w:color="000000"/>
              <w:bottom w:val="nil"/>
              <w:right w:val="nil"/>
            </w:tcBorders>
          </w:tcPr>
          <w:p w14:paraId="4B90AAF0" w14:textId="77777777" w:rsidR="007B62DC" w:rsidRPr="00B258B0" w:rsidRDefault="007B62DC" w:rsidP="00E63A87">
            <w:pPr>
              <w:spacing w:after="0"/>
              <w:ind w:left="0" w:firstLine="0"/>
              <w:rPr>
                <w:rFonts w:asciiTheme="minorHAnsi" w:hAnsiTheme="minorHAnsi" w:cstheme="minorHAnsi"/>
              </w:rPr>
            </w:pPr>
          </w:p>
        </w:tc>
        <w:tc>
          <w:tcPr>
            <w:tcW w:w="936" w:type="dxa"/>
            <w:tcBorders>
              <w:top w:val="nil"/>
              <w:left w:val="nil"/>
              <w:bottom w:val="nil"/>
              <w:right w:val="single" w:sz="12" w:space="0" w:color="000000"/>
            </w:tcBorders>
          </w:tcPr>
          <w:p w14:paraId="07FAA949"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Arial" w:hAnsiTheme="minorHAnsi" w:cstheme="minorHAnsi"/>
              </w:rPr>
              <w:t xml:space="preserve">System </w:t>
            </w:r>
          </w:p>
        </w:tc>
        <w:tc>
          <w:tcPr>
            <w:tcW w:w="1123" w:type="dxa"/>
            <w:tcBorders>
              <w:top w:val="nil"/>
              <w:left w:val="single" w:sz="12" w:space="0" w:color="000000"/>
              <w:bottom w:val="nil"/>
              <w:right w:val="single" w:sz="2" w:space="0" w:color="000000"/>
            </w:tcBorders>
          </w:tcPr>
          <w:p w14:paraId="363CFEC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2</w:t>
            </w:r>
          </w:p>
        </w:tc>
        <w:tc>
          <w:tcPr>
            <w:tcW w:w="1081" w:type="dxa"/>
            <w:tcBorders>
              <w:top w:val="nil"/>
              <w:left w:val="single" w:sz="2" w:space="0" w:color="000000"/>
              <w:bottom w:val="nil"/>
              <w:right w:val="single" w:sz="2" w:space="0" w:color="000000"/>
            </w:tcBorders>
          </w:tcPr>
          <w:p w14:paraId="5D0801E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12.5</w:t>
            </w:r>
          </w:p>
        </w:tc>
        <w:tc>
          <w:tcPr>
            <w:tcW w:w="1354" w:type="dxa"/>
            <w:tcBorders>
              <w:top w:val="nil"/>
              <w:left w:val="single" w:sz="2" w:space="0" w:color="000000"/>
              <w:bottom w:val="nil"/>
              <w:right w:val="single" w:sz="2" w:space="0" w:color="000000"/>
            </w:tcBorders>
          </w:tcPr>
          <w:p w14:paraId="173D9EF6" w14:textId="77777777" w:rsidR="007B62DC" w:rsidRPr="00B258B0" w:rsidRDefault="007B62DC" w:rsidP="00E63A87">
            <w:pPr>
              <w:spacing w:after="0"/>
              <w:ind w:left="0" w:firstLine="0"/>
              <w:jc w:val="center"/>
              <w:rPr>
                <w:rFonts w:asciiTheme="minorHAnsi" w:hAnsiTheme="minorHAnsi" w:cstheme="minorHAnsi"/>
              </w:rPr>
            </w:pPr>
          </w:p>
        </w:tc>
        <w:tc>
          <w:tcPr>
            <w:tcW w:w="1335" w:type="dxa"/>
            <w:tcBorders>
              <w:top w:val="nil"/>
              <w:left w:val="single" w:sz="2" w:space="0" w:color="000000"/>
              <w:bottom w:val="nil"/>
              <w:right w:val="single" w:sz="12" w:space="0" w:color="000000"/>
            </w:tcBorders>
          </w:tcPr>
          <w:p w14:paraId="32080501" w14:textId="77777777" w:rsidR="007B62DC" w:rsidRPr="00B258B0" w:rsidRDefault="007B62DC" w:rsidP="00E63A87">
            <w:pPr>
              <w:spacing w:after="0"/>
              <w:ind w:left="0" w:firstLine="0"/>
              <w:jc w:val="center"/>
              <w:rPr>
                <w:rFonts w:asciiTheme="minorHAnsi" w:hAnsiTheme="minorHAnsi" w:cstheme="minorHAnsi"/>
              </w:rPr>
            </w:pPr>
          </w:p>
        </w:tc>
      </w:tr>
      <w:tr w:rsidR="007B62DC" w:rsidRPr="00B258B0" w14:paraId="23CD6FDF" w14:textId="77777777" w:rsidTr="00EC4261">
        <w:trPr>
          <w:trHeight w:val="286"/>
        </w:trPr>
        <w:tc>
          <w:tcPr>
            <w:tcW w:w="932" w:type="dxa"/>
            <w:tcBorders>
              <w:top w:val="nil"/>
              <w:left w:val="single" w:sz="12" w:space="0" w:color="000000"/>
              <w:bottom w:val="single" w:sz="12" w:space="0" w:color="000000"/>
              <w:right w:val="nil"/>
            </w:tcBorders>
            <w:shd w:val="clear" w:color="auto" w:fill="FFFFFF"/>
          </w:tcPr>
          <w:p w14:paraId="4C7701CD"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Arial" w:hAnsiTheme="minorHAnsi" w:cstheme="minorHAnsi"/>
              </w:rPr>
              <w:t xml:space="preserve">Total </w:t>
            </w:r>
          </w:p>
        </w:tc>
        <w:tc>
          <w:tcPr>
            <w:tcW w:w="936" w:type="dxa"/>
            <w:tcBorders>
              <w:top w:val="nil"/>
              <w:left w:val="nil"/>
              <w:bottom w:val="single" w:sz="12" w:space="0" w:color="000000"/>
              <w:right w:val="single" w:sz="12" w:space="0" w:color="000000"/>
            </w:tcBorders>
            <w:shd w:val="clear" w:color="auto" w:fill="FFFFFF"/>
          </w:tcPr>
          <w:p w14:paraId="0C8D044C" w14:textId="77777777" w:rsidR="007B62DC" w:rsidRPr="00B258B0" w:rsidRDefault="007B62DC" w:rsidP="00E63A87">
            <w:pPr>
              <w:spacing w:after="0"/>
              <w:ind w:left="0" w:firstLine="0"/>
              <w:rPr>
                <w:rFonts w:asciiTheme="minorHAnsi" w:hAnsiTheme="minorHAnsi" w:cstheme="minorHAnsi"/>
              </w:rPr>
            </w:pPr>
          </w:p>
        </w:tc>
        <w:tc>
          <w:tcPr>
            <w:tcW w:w="1123" w:type="dxa"/>
            <w:tcBorders>
              <w:top w:val="nil"/>
              <w:left w:val="single" w:sz="12" w:space="0" w:color="000000"/>
              <w:bottom w:val="single" w:sz="12" w:space="0" w:color="000000"/>
              <w:right w:val="single" w:sz="2" w:space="0" w:color="000000"/>
            </w:tcBorders>
            <w:shd w:val="clear" w:color="auto" w:fill="FFFFFF"/>
          </w:tcPr>
          <w:p w14:paraId="18EA7D8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16</w:t>
            </w:r>
          </w:p>
        </w:tc>
        <w:tc>
          <w:tcPr>
            <w:tcW w:w="1081" w:type="dxa"/>
            <w:tcBorders>
              <w:top w:val="nil"/>
              <w:left w:val="single" w:sz="2" w:space="0" w:color="000000"/>
              <w:bottom w:val="single" w:sz="12" w:space="0" w:color="000000"/>
              <w:right w:val="single" w:sz="2" w:space="0" w:color="000000"/>
            </w:tcBorders>
            <w:shd w:val="clear" w:color="auto" w:fill="FFFFFF"/>
          </w:tcPr>
          <w:p w14:paraId="76DE541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eastAsia="Arial" w:hAnsiTheme="minorHAnsi" w:cstheme="minorHAnsi"/>
              </w:rPr>
              <w:t>100.0</w:t>
            </w:r>
          </w:p>
        </w:tc>
        <w:tc>
          <w:tcPr>
            <w:tcW w:w="1354" w:type="dxa"/>
            <w:tcBorders>
              <w:top w:val="nil"/>
              <w:left w:val="single" w:sz="2" w:space="0" w:color="000000"/>
              <w:bottom w:val="single" w:sz="12" w:space="0" w:color="000000"/>
              <w:right w:val="single" w:sz="2" w:space="0" w:color="000000"/>
            </w:tcBorders>
            <w:shd w:val="clear" w:color="auto" w:fill="FFFFFF"/>
          </w:tcPr>
          <w:p w14:paraId="4A4C20F0" w14:textId="77777777" w:rsidR="007B62DC" w:rsidRPr="00B258B0" w:rsidRDefault="007B62DC" w:rsidP="00E63A87">
            <w:pPr>
              <w:spacing w:after="0"/>
              <w:ind w:left="0" w:firstLine="0"/>
              <w:jc w:val="center"/>
              <w:rPr>
                <w:rFonts w:asciiTheme="minorHAnsi" w:hAnsiTheme="minorHAnsi" w:cstheme="minorHAnsi"/>
              </w:rPr>
            </w:pPr>
          </w:p>
        </w:tc>
        <w:tc>
          <w:tcPr>
            <w:tcW w:w="1335" w:type="dxa"/>
            <w:tcBorders>
              <w:top w:val="nil"/>
              <w:left w:val="single" w:sz="2" w:space="0" w:color="000000"/>
              <w:bottom w:val="single" w:sz="12" w:space="0" w:color="000000"/>
              <w:right w:val="single" w:sz="12" w:space="0" w:color="000000"/>
            </w:tcBorders>
            <w:shd w:val="clear" w:color="auto" w:fill="FFFFFF"/>
          </w:tcPr>
          <w:p w14:paraId="65986E54" w14:textId="77777777" w:rsidR="007B62DC" w:rsidRPr="00B258B0" w:rsidRDefault="007B62DC" w:rsidP="00E63A87">
            <w:pPr>
              <w:spacing w:after="0"/>
              <w:ind w:left="0" w:firstLine="0"/>
              <w:jc w:val="center"/>
              <w:rPr>
                <w:rFonts w:asciiTheme="minorHAnsi" w:hAnsiTheme="minorHAnsi" w:cstheme="minorHAnsi"/>
              </w:rPr>
            </w:pPr>
          </w:p>
        </w:tc>
      </w:tr>
    </w:tbl>
    <w:p w14:paraId="1B49924F"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Arial" w:hAnsiTheme="minorHAnsi" w:cstheme="minorHAnsi"/>
        </w:rPr>
        <w:t xml:space="preserve"> </w:t>
      </w:r>
    </w:p>
    <w:p w14:paraId="707EA16F"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The percentage agreement is 71.4% (again, note that one should always use the “Valid Percent” column since it ignores missing data for calculating category percentages).  </w:t>
      </w:r>
    </w:p>
    <w:p w14:paraId="45041D21"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49DE53EE" w14:textId="77777777" w:rsidR="00FE1798" w:rsidRDefault="00DE5899" w:rsidP="00E63A87">
      <w:pPr>
        <w:spacing w:after="0"/>
        <w:ind w:left="0" w:firstLine="0"/>
        <w:rPr>
          <w:rFonts w:asciiTheme="minorHAnsi" w:hAnsiTheme="minorHAnsi" w:cstheme="minorHAnsi"/>
          <w:b/>
        </w:rPr>
      </w:pPr>
      <w:r>
        <w:rPr>
          <w:rFonts w:asciiTheme="minorHAnsi" w:hAnsiTheme="minorHAnsi" w:cstheme="minorHAnsi"/>
          <w:b/>
        </w:rPr>
        <w:t>3g.</w:t>
      </w:r>
      <w:r w:rsidR="00B2637E" w:rsidRPr="004B2284">
        <w:rPr>
          <w:rFonts w:asciiTheme="minorHAnsi" w:hAnsiTheme="minorHAnsi" w:cstheme="minorHAnsi"/>
          <w:b/>
        </w:rPr>
        <w:t xml:space="preserve"> </w:t>
      </w:r>
      <w:proofErr w:type="spellStart"/>
      <w:r w:rsidR="00B2637E" w:rsidRPr="004B2284">
        <w:rPr>
          <w:rFonts w:asciiTheme="minorHAnsi" w:hAnsiTheme="minorHAnsi" w:cstheme="minorHAnsi"/>
          <w:b/>
        </w:rPr>
        <w:t>Krippendorff</w:t>
      </w:r>
      <w:r w:rsidR="00B2637E">
        <w:rPr>
          <w:rFonts w:asciiTheme="minorHAnsi" w:hAnsiTheme="minorHAnsi" w:cstheme="minorHAnsi"/>
          <w:b/>
        </w:rPr>
        <w:t>’s</w:t>
      </w:r>
      <w:proofErr w:type="spellEnd"/>
      <w:r w:rsidR="00B2637E" w:rsidRPr="004B2284">
        <w:rPr>
          <w:rFonts w:asciiTheme="minorHAnsi" w:hAnsiTheme="minorHAnsi" w:cstheme="minorHAnsi"/>
          <w:b/>
        </w:rPr>
        <w:t xml:space="preserve"> Alpha: Two Raters</w:t>
      </w:r>
      <w:r w:rsidR="00FE1798">
        <w:rPr>
          <w:rFonts w:asciiTheme="minorHAnsi" w:hAnsiTheme="minorHAnsi" w:cstheme="minorHAnsi"/>
          <w:b/>
        </w:rPr>
        <w:t xml:space="preserve"> </w:t>
      </w:r>
    </w:p>
    <w:p w14:paraId="71469C3D" w14:textId="77777777" w:rsidR="00E57BCA" w:rsidRDefault="00E57BCA" w:rsidP="00E63A87">
      <w:pPr>
        <w:spacing w:after="0"/>
        <w:ind w:left="0" w:firstLine="0"/>
        <w:rPr>
          <w:rFonts w:asciiTheme="minorHAnsi" w:hAnsiTheme="minorHAnsi" w:cstheme="minorHAnsi"/>
        </w:rPr>
      </w:pPr>
    </w:p>
    <w:p w14:paraId="3CE4B4A4" w14:textId="77777777" w:rsidR="007B62DC" w:rsidRPr="00FE1798" w:rsidRDefault="00B40338" w:rsidP="00E63A87">
      <w:pPr>
        <w:spacing w:after="0"/>
        <w:ind w:left="0" w:firstLine="0"/>
        <w:rPr>
          <w:rFonts w:asciiTheme="minorHAnsi" w:hAnsiTheme="minorHAnsi" w:cstheme="minorHAnsi"/>
          <w:b/>
        </w:rPr>
      </w:pPr>
      <w:r w:rsidRPr="00B258B0">
        <w:rPr>
          <w:rFonts w:asciiTheme="minorHAnsi" w:hAnsiTheme="minorHAnsi" w:cstheme="minorHAnsi"/>
        </w:rPr>
        <w:t>As noted kappa is not a universally accepted measure of agreement because calculation assumes independence of raters when determining level of chance agreement. As a result, kappa can be</w:t>
      </w:r>
      <w:r w:rsidR="00865CAE">
        <w:rPr>
          <w:rFonts w:asciiTheme="minorHAnsi" w:hAnsiTheme="minorHAnsi" w:cstheme="minorHAnsi"/>
        </w:rPr>
        <w:t xml:space="preserve"> somewhat</w:t>
      </w:r>
      <w:r w:rsidRPr="00B258B0">
        <w:rPr>
          <w:rFonts w:asciiTheme="minorHAnsi" w:hAnsiTheme="minorHAnsi" w:cstheme="minorHAnsi"/>
        </w:rPr>
        <w:t xml:space="preserve"> misleading. Viera and Garret (2005) provide an example of misleading kappa. Other sources discussing problems with kappa exist: </w:t>
      </w:r>
    </w:p>
    <w:p w14:paraId="2CF2C162"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C0F744A" w14:textId="1B8EE7BB" w:rsidR="00865CAE" w:rsidRDefault="005615B5" w:rsidP="00E63A87">
      <w:pPr>
        <w:spacing w:after="0"/>
        <w:ind w:left="0" w:firstLine="0"/>
        <w:rPr>
          <w:rStyle w:val="Hyperlink"/>
          <w:rFonts w:asciiTheme="minorHAnsi" w:hAnsiTheme="minorHAnsi" w:cstheme="minorHAnsi"/>
        </w:rPr>
      </w:pPr>
      <w:hyperlink r:id="rId26">
        <w:r w:rsidR="00B40338" w:rsidRPr="00B258B0">
          <w:rPr>
            <w:rStyle w:val="Hyperlink"/>
            <w:rFonts w:asciiTheme="minorHAnsi" w:hAnsiTheme="minorHAnsi" w:cstheme="minorHAnsi"/>
          </w:rPr>
          <w:t>http://www.john</w:t>
        </w:r>
      </w:hyperlink>
      <w:hyperlink r:id="rId27">
        <w:r w:rsidR="00B40338" w:rsidRPr="00B258B0">
          <w:rPr>
            <w:rStyle w:val="Hyperlink"/>
            <w:rFonts w:asciiTheme="minorHAnsi" w:hAnsiTheme="minorHAnsi" w:cstheme="minorHAnsi"/>
          </w:rPr>
          <w:t>-</w:t>
        </w:r>
      </w:hyperlink>
      <w:hyperlink r:id="rId28">
        <w:r w:rsidR="00B40338" w:rsidRPr="00B258B0">
          <w:rPr>
            <w:rStyle w:val="Hyperlink"/>
            <w:rFonts w:asciiTheme="minorHAnsi" w:hAnsiTheme="minorHAnsi" w:cstheme="minorHAnsi"/>
          </w:rPr>
          <w:t>uebersax.com/stat/kappa.htm</w:t>
        </w:r>
      </w:hyperlink>
      <w:hyperlink r:id="rId29">
        <w:r w:rsidR="00B40338" w:rsidRPr="00B258B0">
          <w:rPr>
            <w:rStyle w:val="Hyperlink"/>
            <w:rFonts w:asciiTheme="minorHAnsi" w:hAnsiTheme="minorHAnsi" w:cstheme="minorHAnsi"/>
          </w:rPr>
          <w:t xml:space="preserve"> </w:t>
        </w:r>
      </w:hyperlink>
    </w:p>
    <w:p w14:paraId="47ECDF5F" w14:textId="77777777" w:rsidR="007B62DC" w:rsidRPr="00B258B0" w:rsidRDefault="005615B5" w:rsidP="00E63A87">
      <w:pPr>
        <w:spacing w:after="0"/>
        <w:ind w:left="0" w:firstLine="0"/>
        <w:rPr>
          <w:rFonts w:asciiTheme="minorHAnsi" w:hAnsiTheme="minorHAnsi" w:cstheme="minorHAnsi"/>
        </w:rPr>
      </w:pPr>
      <w:hyperlink r:id="rId30">
        <w:r w:rsidR="00B40338" w:rsidRPr="00B258B0">
          <w:rPr>
            <w:rStyle w:val="Hyperlink"/>
            <w:rFonts w:asciiTheme="minorHAnsi" w:hAnsiTheme="minorHAnsi" w:cstheme="minorHAnsi"/>
          </w:rPr>
          <w:t>http://en.wikipedia.org/wiki/Cohen's_kappa</w:t>
        </w:r>
      </w:hyperlink>
      <w:hyperlink r:id="rId31">
        <w:r w:rsidR="00B40338" w:rsidRPr="00B258B0">
          <w:rPr>
            <w:rStyle w:val="Hyperlink"/>
            <w:rFonts w:asciiTheme="minorHAnsi" w:hAnsiTheme="minorHAnsi" w:cstheme="minorHAnsi"/>
          </w:rPr>
          <w:t xml:space="preserve"> </w:t>
        </w:r>
      </w:hyperlink>
    </w:p>
    <w:p w14:paraId="65422AF5"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3676E4FA" w14:textId="77777777" w:rsidR="007B62DC" w:rsidRPr="00B258B0" w:rsidRDefault="00B40338" w:rsidP="00E63A87">
      <w:pPr>
        <w:spacing w:after="0"/>
        <w:ind w:left="0" w:firstLine="0"/>
        <w:rPr>
          <w:rFonts w:asciiTheme="minorHAnsi" w:hAnsiTheme="minorHAnsi" w:cstheme="minorHAnsi"/>
        </w:rPr>
      </w:pPr>
      <w:proofErr w:type="spellStart"/>
      <w:r w:rsidRPr="00B258B0">
        <w:rPr>
          <w:rFonts w:asciiTheme="minorHAnsi" w:hAnsiTheme="minorHAnsi" w:cstheme="minorHAnsi"/>
        </w:rPr>
        <w:t>Krippendof’s</w:t>
      </w:r>
      <w:proofErr w:type="spellEnd"/>
      <w:r w:rsidRPr="00B258B0">
        <w:rPr>
          <w:rFonts w:asciiTheme="minorHAnsi" w:hAnsiTheme="minorHAnsi" w:cstheme="minorHAnsi"/>
        </w:rPr>
        <w:t xml:space="preserve"> alpha (henceforth noted as K alpha) addresses some of the issues found with </w:t>
      </w:r>
      <w:r w:rsidR="00154CB8" w:rsidRPr="00B258B0">
        <w:rPr>
          <w:rFonts w:asciiTheme="minorHAnsi" w:hAnsiTheme="minorHAnsi" w:cstheme="minorHAnsi"/>
        </w:rPr>
        <w:t>kappa and</w:t>
      </w:r>
      <w:r w:rsidRPr="00B258B0">
        <w:rPr>
          <w:rFonts w:asciiTheme="minorHAnsi" w:hAnsiTheme="minorHAnsi" w:cstheme="minorHAnsi"/>
        </w:rPr>
        <w:t xml:space="preserve"> is also more flexible. Details of the benefits of K alpha are discussed by </w:t>
      </w:r>
      <w:proofErr w:type="spellStart"/>
      <w:r w:rsidRPr="00B258B0">
        <w:rPr>
          <w:rFonts w:asciiTheme="minorHAnsi" w:hAnsiTheme="minorHAnsi" w:cstheme="minorHAnsi"/>
        </w:rPr>
        <w:t>Krippendorff</w:t>
      </w:r>
      <w:proofErr w:type="spellEnd"/>
      <w:r w:rsidRPr="00B258B0">
        <w:rPr>
          <w:rFonts w:asciiTheme="minorHAnsi" w:hAnsiTheme="minorHAnsi" w:cstheme="minorHAnsi"/>
        </w:rPr>
        <w:t xml:space="preserve"> (2011) and Hayes and </w:t>
      </w:r>
      <w:proofErr w:type="spellStart"/>
      <w:r w:rsidRPr="00B258B0">
        <w:rPr>
          <w:rFonts w:asciiTheme="minorHAnsi" w:hAnsiTheme="minorHAnsi" w:cstheme="minorHAnsi"/>
        </w:rPr>
        <w:t>Krippendorff</w:t>
      </w:r>
      <w:proofErr w:type="spellEnd"/>
      <w:r w:rsidRPr="00B258B0">
        <w:rPr>
          <w:rFonts w:asciiTheme="minorHAnsi" w:hAnsiTheme="minorHAnsi" w:cstheme="minorHAnsi"/>
        </w:rPr>
        <w:t xml:space="preserve"> (2007).  </w:t>
      </w:r>
    </w:p>
    <w:p w14:paraId="0A3B1AD9"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1881AA03"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SPSS does not currently provide a command to calculate K alpha. Hayes and </w:t>
      </w:r>
      <w:proofErr w:type="spellStart"/>
      <w:r w:rsidRPr="00B258B0">
        <w:rPr>
          <w:rFonts w:asciiTheme="minorHAnsi" w:hAnsiTheme="minorHAnsi" w:cstheme="minorHAnsi"/>
        </w:rPr>
        <w:t>Krippendorff</w:t>
      </w:r>
      <w:proofErr w:type="spellEnd"/>
      <w:r w:rsidRPr="00B258B0">
        <w:rPr>
          <w:rFonts w:asciiTheme="minorHAnsi" w:hAnsiTheme="minorHAnsi" w:cstheme="minorHAnsi"/>
        </w:rPr>
        <w:t xml:space="preserve"> (2007) do provide syntax for running K alpha in SPSS. Copies of this syntax can be found at Hayes’ website and I also have a copy on my site. The version on my site should be copied and pasted directly into SPSS syntax window. </w:t>
      </w:r>
    </w:p>
    <w:p w14:paraId="4163EAE3"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3136F057" w14:textId="77777777" w:rsidR="007B62DC" w:rsidRDefault="005615B5" w:rsidP="00E63A87">
      <w:pPr>
        <w:spacing w:after="0"/>
        <w:ind w:left="0" w:firstLine="0"/>
        <w:rPr>
          <w:rFonts w:asciiTheme="minorHAnsi" w:hAnsiTheme="minorHAnsi" w:cstheme="minorHAnsi"/>
        </w:rPr>
      </w:pPr>
      <w:hyperlink r:id="rId32">
        <w:r w:rsidR="00B40338" w:rsidRPr="00B258B0">
          <w:rPr>
            <w:rStyle w:val="Hyperlink"/>
            <w:rFonts w:asciiTheme="minorHAnsi" w:hAnsiTheme="minorHAnsi" w:cstheme="minorHAnsi"/>
          </w:rPr>
          <w:t>http://www.afhayes.com/spss</w:t>
        </w:r>
      </w:hyperlink>
      <w:hyperlink r:id="rId33">
        <w:r w:rsidR="00B40338" w:rsidRPr="00B258B0">
          <w:rPr>
            <w:rStyle w:val="Hyperlink"/>
            <w:rFonts w:asciiTheme="minorHAnsi" w:hAnsiTheme="minorHAnsi" w:cstheme="minorHAnsi"/>
          </w:rPr>
          <w:t>-</w:t>
        </w:r>
      </w:hyperlink>
      <w:hyperlink r:id="rId34">
        <w:r w:rsidR="00B40338" w:rsidRPr="00B258B0">
          <w:rPr>
            <w:rStyle w:val="Hyperlink"/>
            <w:rFonts w:asciiTheme="minorHAnsi" w:hAnsiTheme="minorHAnsi" w:cstheme="minorHAnsi"/>
          </w:rPr>
          <w:t>sas</w:t>
        </w:r>
      </w:hyperlink>
      <w:hyperlink r:id="rId35">
        <w:r w:rsidR="00B40338" w:rsidRPr="00B258B0">
          <w:rPr>
            <w:rStyle w:val="Hyperlink"/>
            <w:rFonts w:asciiTheme="minorHAnsi" w:hAnsiTheme="minorHAnsi" w:cstheme="minorHAnsi"/>
          </w:rPr>
          <w:t>-</w:t>
        </w:r>
      </w:hyperlink>
      <w:hyperlink r:id="rId36">
        <w:r w:rsidR="00B40338" w:rsidRPr="00B258B0">
          <w:rPr>
            <w:rStyle w:val="Hyperlink"/>
            <w:rFonts w:asciiTheme="minorHAnsi" w:hAnsiTheme="minorHAnsi" w:cstheme="minorHAnsi"/>
          </w:rPr>
          <w:t>and</w:t>
        </w:r>
      </w:hyperlink>
      <w:hyperlink r:id="rId37">
        <w:r w:rsidR="00B40338" w:rsidRPr="00B258B0">
          <w:rPr>
            <w:rStyle w:val="Hyperlink"/>
            <w:rFonts w:asciiTheme="minorHAnsi" w:hAnsiTheme="minorHAnsi" w:cstheme="minorHAnsi"/>
          </w:rPr>
          <w:t>-</w:t>
        </w:r>
      </w:hyperlink>
      <w:hyperlink r:id="rId38">
        <w:r w:rsidR="00B40338" w:rsidRPr="00B258B0">
          <w:rPr>
            <w:rStyle w:val="Hyperlink"/>
            <w:rFonts w:asciiTheme="minorHAnsi" w:hAnsiTheme="minorHAnsi" w:cstheme="minorHAnsi"/>
          </w:rPr>
          <w:t>mplus</w:t>
        </w:r>
      </w:hyperlink>
      <w:hyperlink r:id="rId39">
        <w:r w:rsidR="00B40338" w:rsidRPr="00B258B0">
          <w:rPr>
            <w:rStyle w:val="Hyperlink"/>
            <w:rFonts w:asciiTheme="minorHAnsi" w:hAnsiTheme="minorHAnsi" w:cstheme="minorHAnsi"/>
          </w:rPr>
          <w:t>-</w:t>
        </w:r>
      </w:hyperlink>
      <w:hyperlink r:id="rId40">
        <w:r w:rsidR="00B40338" w:rsidRPr="00B258B0">
          <w:rPr>
            <w:rStyle w:val="Hyperlink"/>
            <w:rFonts w:asciiTheme="minorHAnsi" w:hAnsiTheme="minorHAnsi" w:cstheme="minorHAnsi"/>
          </w:rPr>
          <w:t>macros</w:t>
        </w:r>
      </w:hyperlink>
      <w:hyperlink r:id="rId41">
        <w:r w:rsidR="00B40338" w:rsidRPr="00B258B0">
          <w:rPr>
            <w:rStyle w:val="Hyperlink"/>
            <w:rFonts w:asciiTheme="minorHAnsi" w:hAnsiTheme="minorHAnsi" w:cstheme="minorHAnsi"/>
          </w:rPr>
          <w:t>-</w:t>
        </w:r>
      </w:hyperlink>
      <w:hyperlink r:id="rId42">
        <w:r w:rsidR="00B40338" w:rsidRPr="00B258B0">
          <w:rPr>
            <w:rStyle w:val="Hyperlink"/>
            <w:rFonts w:asciiTheme="minorHAnsi" w:hAnsiTheme="minorHAnsi" w:cstheme="minorHAnsi"/>
          </w:rPr>
          <w:t>and</w:t>
        </w:r>
      </w:hyperlink>
      <w:hyperlink r:id="rId43">
        <w:r w:rsidR="00B40338" w:rsidRPr="00B258B0">
          <w:rPr>
            <w:rStyle w:val="Hyperlink"/>
            <w:rFonts w:asciiTheme="minorHAnsi" w:hAnsiTheme="minorHAnsi" w:cstheme="minorHAnsi"/>
          </w:rPr>
          <w:t>-</w:t>
        </w:r>
      </w:hyperlink>
      <w:hyperlink r:id="rId44">
        <w:r w:rsidR="00B40338" w:rsidRPr="00B258B0">
          <w:rPr>
            <w:rStyle w:val="Hyperlink"/>
            <w:rFonts w:asciiTheme="minorHAnsi" w:hAnsiTheme="minorHAnsi" w:cstheme="minorHAnsi"/>
          </w:rPr>
          <w:t>code.html</w:t>
        </w:r>
      </w:hyperlink>
      <w:hyperlink r:id="rId45">
        <w:r w:rsidR="00B40338" w:rsidRPr="00B258B0">
          <w:rPr>
            <w:rStyle w:val="Hyperlink"/>
            <w:rFonts w:asciiTheme="minorHAnsi" w:hAnsiTheme="minorHAnsi" w:cstheme="minorHAnsi"/>
          </w:rPr>
          <w:t xml:space="preserve"> </w:t>
        </w:r>
      </w:hyperlink>
      <w:r w:rsidR="00B40338" w:rsidRPr="00B258B0">
        <w:rPr>
          <w:rFonts w:asciiTheme="minorHAnsi" w:hAnsiTheme="minorHAnsi" w:cstheme="minorHAnsi"/>
        </w:rPr>
        <w:t xml:space="preserve">(see KALPHA) </w:t>
      </w:r>
    </w:p>
    <w:p w14:paraId="23AF0656" w14:textId="77777777" w:rsidR="004E7BBA" w:rsidRDefault="004E7BBA" w:rsidP="00E63A87">
      <w:pPr>
        <w:spacing w:after="0"/>
        <w:ind w:left="0" w:firstLine="0"/>
        <w:rPr>
          <w:rFonts w:asciiTheme="minorHAnsi" w:hAnsiTheme="minorHAnsi" w:cstheme="minorHAnsi"/>
        </w:rPr>
      </w:pPr>
    </w:p>
    <w:p w14:paraId="0C92C4B9" w14:textId="77777777" w:rsidR="004E7BBA" w:rsidRPr="00B258B0" w:rsidRDefault="005615B5" w:rsidP="00E63A87">
      <w:pPr>
        <w:spacing w:after="0"/>
        <w:ind w:left="0" w:firstLine="0"/>
        <w:rPr>
          <w:rFonts w:asciiTheme="minorHAnsi" w:hAnsiTheme="minorHAnsi" w:cstheme="minorHAnsi"/>
        </w:rPr>
      </w:pPr>
      <w:hyperlink r:id="rId46" w:history="1">
        <w:r w:rsidR="004E7BBA" w:rsidRPr="006464C1">
          <w:rPr>
            <w:rStyle w:val="Hyperlink"/>
            <w:rFonts w:asciiTheme="minorHAnsi" w:hAnsiTheme="minorHAnsi" w:cstheme="minorHAnsi"/>
          </w:rPr>
          <w:t>http://www.bwgriffin.com/gsu/courses/edur8331/edur8331-presentations/EDUR-8331-07-Krippendorff-alpha-SPSS.txt</w:t>
        </w:r>
      </w:hyperlink>
      <w:r w:rsidR="004E7BBA">
        <w:rPr>
          <w:rFonts w:asciiTheme="minorHAnsi" w:hAnsiTheme="minorHAnsi" w:cstheme="minorHAnsi"/>
        </w:rPr>
        <w:t xml:space="preserve"> </w:t>
      </w:r>
    </w:p>
    <w:p w14:paraId="75919883" w14:textId="77777777" w:rsidR="007B62DC" w:rsidRPr="00B258B0" w:rsidRDefault="007B62DC" w:rsidP="00E63A87">
      <w:pPr>
        <w:spacing w:after="0"/>
        <w:ind w:left="0" w:firstLine="0"/>
        <w:rPr>
          <w:rFonts w:asciiTheme="minorHAnsi" w:hAnsiTheme="minorHAnsi" w:cstheme="minorHAnsi"/>
        </w:rPr>
      </w:pPr>
    </w:p>
    <w:p w14:paraId="6D94D957" w14:textId="77777777" w:rsidR="004E7BBA" w:rsidRDefault="004E7BBA" w:rsidP="00E63A87">
      <w:pPr>
        <w:spacing w:after="0"/>
        <w:ind w:left="0" w:firstLine="0"/>
        <w:rPr>
          <w:rFonts w:asciiTheme="minorHAnsi" w:hAnsiTheme="minorHAnsi" w:cstheme="minorHAnsi"/>
          <w:b/>
        </w:rPr>
      </w:pPr>
      <w:r>
        <w:rPr>
          <w:rFonts w:asciiTheme="minorHAnsi" w:hAnsiTheme="minorHAnsi" w:cstheme="minorHAnsi"/>
          <w:b/>
        </w:rPr>
        <w:t xml:space="preserve">(a) </w:t>
      </w:r>
      <w:r w:rsidR="00530A84">
        <w:rPr>
          <w:rFonts w:asciiTheme="minorHAnsi" w:hAnsiTheme="minorHAnsi" w:cstheme="minorHAnsi"/>
          <w:b/>
        </w:rPr>
        <w:t xml:space="preserve">K alpha with </w:t>
      </w:r>
      <w:r w:rsidR="00B40338" w:rsidRPr="00C756B2">
        <w:rPr>
          <w:rFonts w:asciiTheme="minorHAnsi" w:hAnsiTheme="minorHAnsi" w:cstheme="minorHAnsi"/>
          <w:b/>
        </w:rPr>
        <w:t xml:space="preserve">SPSS </w:t>
      </w:r>
    </w:p>
    <w:p w14:paraId="02E24D63" w14:textId="56050262" w:rsidR="00B13CB5" w:rsidRDefault="00B13CB5" w:rsidP="00B13CB5">
      <w:pPr>
        <w:ind w:left="0" w:firstLine="720"/>
        <w:rPr>
          <w:rFonts w:asciiTheme="minorHAnsi" w:hAnsiTheme="minorHAnsi" w:cstheme="minorHAnsi"/>
        </w:rPr>
      </w:pPr>
      <w:r>
        <w:rPr>
          <w:rFonts w:asciiTheme="minorHAnsi" w:hAnsiTheme="minorHAnsi" w:cstheme="minorHAnsi"/>
          <w:highlight w:val="yellow"/>
        </w:rPr>
        <w:t xml:space="preserve">Note – This option does not work well with all versions of SPSS and is more cumbersome than using Freelon’s webpage which is explained below in </w:t>
      </w:r>
      <w:r>
        <w:rPr>
          <w:rFonts w:asciiTheme="minorHAnsi" w:hAnsiTheme="minorHAnsi" w:cstheme="minorHAnsi"/>
          <w:highlight w:val="yellow"/>
        </w:rPr>
        <w:t xml:space="preserve">the next </w:t>
      </w:r>
      <w:r>
        <w:rPr>
          <w:rFonts w:asciiTheme="minorHAnsi" w:hAnsiTheme="minorHAnsi" w:cstheme="minorHAnsi"/>
          <w:highlight w:val="yellow"/>
        </w:rPr>
        <w:t xml:space="preserve">section (about </w:t>
      </w:r>
      <w:r>
        <w:rPr>
          <w:rFonts w:asciiTheme="minorHAnsi" w:hAnsiTheme="minorHAnsi" w:cstheme="minorHAnsi"/>
          <w:highlight w:val="yellow"/>
        </w:rPr>
        <w:t>four</w:t>
      </w:r>
      <w:r>
        <w:rPr>
          <w:rFonts w:asciiTheme="minorHAnsi" w:hAnsiTheme="minorHAnsi" w:cstheme="minorHAnsi"/>
          <w:highlight w:val="yellow"/>
        </w:rPr>
        <w:t xml:space="preserve"> pages down). I recommend skipping directly to Freelon’s page to obtain </w:t>
      </w:r>
      <w:proofErr w:type="spellStart"/>
      <w:r>
        <w:rPr>
          <w:rFonts w:asciiTheme="minorHAnsi" w:hAnsiTheme="minorHAnsi" w:cstheme="minorHAnsi"/>
          <w:highlight w:val="yellow"/>
        </w:rPr>
        <w:t>Krippendorff’s</w:t>
      </w:r>
      <w:proofErr w:type="spellEnd"/>
      <w:r>
        <w:rPr>
          <w:rFonts w:asciiTheme="minorHAnsi" w:hAnsiTheme="minorHAnsi" w:cstheme="minorHAnsi"/>
          <w:highlight w:val="yellow"/>
        </w:rPr>
        <w:t xml:space="preserve"> alpha and others measures of agreement.</w:t>
      </w:r>
      <w:r w:rsidRPr="00155E53">
        <w:rPr>
          <w:rFonts w:asciiTheme="minorHAnsi" w:hAnsiTheme="minorHAnsi" w:cstheme="minorHAnsi"/>
        </w:rPr>
        <w:t xml:space="preserve"> </w:t>
      </w:r>
    </w:p>
    <w:p w14:paraId="250C7D1D" w14:textId="7701CAB9" w:rsidR="007B62DC" w:rsidRPr="00B258B0" w:rsidRDefault="007B62DC" w:rsidP="00E63A87">
      <w:pPr>
        <w:spacing w:after="0"/>
        <w:ind w:left="0" w:firstLine="0"/>
        <w:rPr>
          <w:rFonts w:asciiTheme="minorHAnsi" w:hAnsiTheme="minorHAnsi" w:cstheme="minorHAnsi"/>
        </w:rPr>
      </w:pPr>
    </w:p>
    <w:p w14:paraId="6B288F4F"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To copy and paste the K alpha commands into SPSS, do the following: </w:t>
      </w:r>
    </w:p>
    <w:p w14:paraId="0E0EB85F"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65C3D2ED" w14:textId="77777777" w:rsidR="007B62DC" w:rsidRPr="000637AA" w:rsidRDefault="00B40338" w:rsidP="00E63A87">
      <w:pPr>
        <w:spacing w:after="0"/>
        <w:ind w:left="720" w:firstLine="0"/>
        <w:rPr>
          <w:rFonts w:asciiTheme="minorHAnsi" w:hAnsiTheme="minorHAnsi" w:cstheme="minorHAnsi"/>
          <w:b/>
        </w:rPr>
      </w:pPr>
      <w:r w:rsidRPr="000637AA">
        <w:rPr>
          <w:rFonts w:asciiTheme="minorHAnsi" w:hAnsiTheme="minorHAnsi" w:cstheme="minorHAnsi"/>
          <w:b/>
        </w:rPr>
        <w:t>File</w:t>
      </w:r>
      <w:r w:rsidR="000637AA" w:rsidRPr="000637AA">
        <w:rPr>
          <w:rFonts w:asciiTheme="minorHAnsi" w:eastAsia="Wingdings" w:hAnsiTheme="minorHAnsi" w:cstheme="minorHAnsi"/>
          <w:b/>
        </w:rPr>
        <w:t xml:space="preserve"> </w:t>
      </w:r>
      <w:r w:rsidR="000637AA" w:rsidRPr="000637AA">
        <w:rPr>
          <w:rFonts w:asciiTheme="minorHAnsi" w:hAnsiTheme="minorHAnsi" w:cstheme="minorHAnsi"/>
          <w:b/>
        </w:rPr>
        <w:t xml:space="preserve">→ </w:t>
      </w:r>
      <w:r w:rsidRPr="000637AA">
        <w:rPr>
          <w:rFonts w:asciiTheme="minorHAnsi" w:hAnsiTheme="minorHAnsi" w:cstheme="minorHAnsi"/>
          <w:b/>
        </w:rPr>
        <w:t>New</w:t>
      </w:r>
      <w:r w:rsidR="000637AA" w:rsidRPr="000637AA">
        <w:rPr>
          <w:rFonts w:asciiTheme="minorHAnsi" w:hAnsiTheme="minorHAnsi" w:cstheme="minorHAnsi"/>
          <w:b/>
        </w:rPr>
        <w:t xml:space="preserve"> → </w:t>
      </w:r>
      <w:r w:rsidRPr="000637AA">
        <w:rPr>
          <w:rFonts w:asciiTheme="minorHAnsi" w:hAnsiTheme="minorHAnsi" w:cstheme="minorHAnsi"/>
          <w:b/>
        </w:rPr>
        <w:t xml:space="preserve">Syntax </w:t>
      </w:r>
    </w:p>
    <w:p w14:paraId="247FB3B4"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521DBF8E"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noProof/>
        </w:rPr>
        <w:drawing>
          <wp:inline distT="0" distB="0" distL="0" distR="0" wp14:anchorId="1CF118ED" wp14:editId="685601EE">
            <wp:extent cx="3331210" cy="1433830"/>
            <wp:effectExtent l="0" t="0" r="0" b="0"/>
            <wp:docPr id="6451" name="Picture 6451"/>
            <wp:cNvGraphicFramePr/>
            <a:graphic xmlns:a="http://schemas.openxmlformats.org/drawingml/2006/main">
              <a:graphicData uri="http://schemas.openxmlformats.org/drawingml/2006/picture">
                <pic:pic xmlns:pic="http://schemas.openxmlformats.org/drawingml/2006/picture">
                  <pic:nvPicPr>
                    <pic:cNvPr id="6451" name="Picture 6451"/>
                    <pic:cNvPicPr/>
                  </pic:nvPicPr>
                  <pic:blipFill>
                    <a:blip r:embed="rId47"/>
                    <a:stretch>
                      <a:fillRect/>
                    </a:stretch>
                  </pic:blipFill>
                  <pic:spPr>
                    <a:xfrm>
                      <a:off x="0" y="0"/>
                      <a:ext cx="3331210" cy="1433830"/>
                    </a:xfrm>
                    <a:prstGeom prst="rect">
                      <a:avLst/>
                    </a:prstGeom>
                  </pic:spPr>
                </pic:pic>
              </a:graphicData>
            </a:graphic>
          </wp:inline>
        </w:drawing>
      </w:r>
      <w:r w:rsidRPr="00B258B0">
        <w:rPr>
          <w:rFonts w:asciiTheme="minorHAnsi" w:hAnsiTheme="minorHAnsi" w:cstheme="minorHAnsi"/>
        </w:rPr>
        <w:t xml:space="preserve"> </w:t>
      </w:r>
    </w:p>
    <w:p w14:paraId="5A4A8925"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lastRenderedPageBreak/>
        <w:t xml:space="preserve"> </w:t>
      </w:r>
    </w:p>
    <w:p w14:paraId="787C331E"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This opens a syntax window that should be similar to this window: </w:t>
      </w:r>
    </w:p>
    <w:p w14:paraId="4FC20E91"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62B5B680"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noProof/>
        </w:rPr>
        <w:drawing>
          <wp:inline distT="0" distB="0" distL="0" distR="0" wp14:anchorId="4694EC64" wp14:editId="5A3D8581">
            <wp:extent cx="4149725" cy="2386330"/>
            <wp:effectExtent l="0" t="0" r="0" b="0"/>
            <wp:docPr id="6460" name="Picture 6460"/>
            <wp:cNvGraphicFramePr/>
            <a:graphic xmlns:a="http://schemas.openxmlformats.org/drawingml/2006/main">
              <a:graphicData uri="http://schemas.openxmlformats.org/drawingml/2006/picture">
                <pic:pic xmlns:pic="http://schemas.openxmlformats.org/drawingml/2006/picture">
                  <pic:nvPicPr>
                    <pic:cNvPr id="6460" name="Picture 6460"/>
                    <pic:cNvPicPr/>
                  </pic:nvPicPr>
                  <pic:blipFill>
                    <a:blip r:embed="rId48"/>
                    <a:stretch>
                      <a:fillRect/>
                    </a:stretch>
                  </pic:blipFill>
                  <pic:spPr>
                    <a:xfrm>
                      <a:off x="0" y="0"/>
                      <a:ext cx="4149725" cy="2386330"/>
                    </a:xfrm>
                    <a:prstGeom prst="rect">
                      <a:avLst/>
                    </a:prstGeom>
                  </pic:spPr>
                </pic:pic>
              </a:graphicData>
            </a:graphic>
          </wp:inline>
        </w:drawing>
      </w:r>
      <w:r w:rsidRPr="00B258B0">
        <w:rPr>
          <w:rFonts w:asciiTheme="minorHAnsi" w:hAnsiTheme="minorHAnsi" w:cstheme="minorHAnsi"/>
        </w:rPr>
        <w:t xml:space="preserve"> </w:t>
      </w:r>
    </w:p>
    <w:p w14:paraId="702746EE"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2DD91106" w14:textId="77777777" w:rsidR="007B62DC"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Now open the K alpha commands from this link </w:t>
      </w:r>
    </w:p>
    <w:p w14:paraId="7B6ED0B1" w14:textId="77777777" w:rsidR="00C763E5" w:rsidRDefault="00C763E5" w:rsidP="00E63A87">
      <w:pPr>
        <w:spacing w:after="0"/>
        <w:ind w:left="0" w:firstLine="0"/>
        <w:rPr>
          <w:rFonts w:asciiTheme="minorHAnsi" w:hAnsiTheme="minorHAnsi" w:cstheme="minorHAnsi"/>
        </w:rPr>
      </w:pPr>
    </w:p>
    <w:p w14:paraId="65491B5F" w14:textId="77777777" w:rsidR="00C763E5" w:rsidRPr="00B258B0" w:rsidRDefault="005615B5" w:rsidP="00E63A87">
      <w:pPr>
        <w:spacing w:after="0"/>
        <w:ind w:left="0" w:firstLine="0"/>
        <w:rPr>
          <w:rFonts w:asciiTheme="minorHAnsi" w:hAnsiTheme="minorHAnsi" w:cstheme="minorHAnsi"/>
        </w:rPr>
      </w:pPr>
      <w:hyperlink r:id="rId49" w:history="1">
        <w:r w:rsidR="00C763E5" w:rsidRPr="006464C1">
          <w:rPr>
            <w:rStyle w:val="Hyperlink"/>
            <w:rFonts w:asciiTheme="minorHAnsi" w:hAnsiTheme="minorHAnsi" w:cstheme="minorHAnsi"/>
          </w:rPr>
          <w:t>http://www.bwgriffin.com/gsu/courses/edur8331/edur8331-presentations/EDUR-8331-07-Krippendorff-alpha-SPSS.txt</w:t>
        </w:r>
      </w:hyperlink>
      <w:r w:rsidR="00C763E5">
        <w:rPr>
          <w:rFonts w:asciiTheme="minorHAnsi" w:hAnsiTheme="minorHAnsi" w:cstheme="minorHAnsi"/>
        </w:rPr>
        <w:t xml:space="preserve"> </w:t>
      </w:r>
    </w:p>
    <w:p w14:paraId="40ABFC21" w14:textId="77777777" w:rsidR="007B62DC" w:rsidRPr="00B258B0" w:rsidRDefault="007B62DC" w:rsidP="00E63A87">
      <w:pPr>
        <w:spacing w:after="0"/>
        <w:ind w:left="0" w:firstLine="0"/>
        <w:rPr>
          <w:rFonts w:asciiTheme="minorHAnsi" w:hAnsiTheme="minorHAnsi" w:cstheme="minorHAnsi"/>
        </w:rPr>
      </w:pPr>
    </w:p>
    <w:p w14:paraId="20F4580E"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Next, copy and paste everything find at that link into the SPSS syntax window. When you finish, it should look like this: </w:t>
      </w:r>
    </w:p>
    <w:p w14:paraId="58E2D14C"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10844401"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noProof/>
        </w:rPr>
        <w:drawing>
          <wp:inline distT="0" distB="0" distL="0" distR="0" wp14:anchorId="05378327" wp14:editId="3DAF281D">
            <wp:extent cx="4191000" cy="2639695"/>
            <wp:effectExtent l="0" t="0" r="0" b="0"/>
            <wp:docPr id="6482" name="Picture 6482"/>
            <wp:cNvGraphicFramePr/>
            <a:graphic xmlns:a="http://schemas.openxmlformats.org/drawingml/2006/main">
              <a:graphicData uri="http://schemas.openxmlformats.org/drawingml/2006/picture">
                <pic:pic xmlns:pic="http://schemas.openxmlformats.org/drawingml/2006/picture">
                  <pic:nvPicPr>
                    <pic:cNvPr id="6482" name="Picture 6482"/>
                    <pic:cNvPicPr/>
                  </pic:nvPicPr>
                  <pic:blipFill>
                    <a:blip r:embed="rId50"/>
                    <a:stretch>
                      <a:fillRect/>
                    </a:stretch>
                  </pic:blipFill>
                  <pic:spPr>
                    <a:xfrm>
                      <a:off x="0" y="0"/>
                      <a:ext cx="4191000" cy="2639695"/>
                    </a:xfrm>
                    <a:prstGeom prst="rect">
                      <a:avLst/>
                    </a:prstGeom>
                  </pic:spPr>
                </pic:pic>
              </a:graphicData>
            </a:graphic>
          </wp:inline>
        </w:drawing>
      </w:r>
      <w:r w:rsidRPr="00B258B0">
        <w:rPr>
          <w:rFonts w:asciiTheme="minorHAnsi" w:hAnsiTheme="minorHAnsi" w:cstheme="minorHAnsi"/>
        </w:rPr>
        <w:t xml:space="preserve"> </w:t>
      </w:r>
    </w:p>
    <w:p w14:paraId="3D318359"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2F88D4E2"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To make this syntax work</w:t>
      </w:r>
      <w:r w:rsidR="002B7CF6">
        <w:rPr>
          <w:rFonts w:asciiTheme="minorHAnsi" w:hAnsiTheme="minorHAnsi" w:cstheme="minorHAnsi"/>
        </w:rPr>
        <w:t>,</w:t>
      </w:r>
      <w:r w:rsidRPr="00B258B0">
        <w:rPr>
          <w:rFonts w:asciiTheme="minorHAnsi" w:hAnsiTheme="minorHAnsi" w:cstheme="minorHAnsi"/>
        </w:rPr>
        <w:t xml:space="preserve"> four bits of the command line must be changed. The command line is the isolated line above that reads: </w:t>
      </w:r>
    </w:p>
    <w:p w14:paraId="2F5BBCFE"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6D6E1C69" w14:textId="77777777" w:rsidR="007B62DC" w:rsidRPr="00AB593E" w:rsidRDefault="00B40338" w:rsidP="00E63A87">
      <w:pPr>
        <w:spacing w:after="0"/>
        <w:ind w:left="720" w:firstLine="0"/>
        <w:rPr>
          <w:rFonts w:asciiTheme="minorHAnsi" w:hAnsiTheme="minorHAnsi" w:cstheme="minorHAnsi"/>
          <w:b/>
        </w:rPr>
      </w:pPr>
      <w:r w:rsidRPr="00AB593E">
        <w:rPr>
          <w:rFonts w:asciiTheme="minorHAnsi" w:hAnsiTheme="minorHAnsi" w:cstheme="minorHAnsi"/>
          <w:b/>
        </w:rPr>
        <w:t xml:space="preserve">KALPHA judges = </w:t>
      </w:r>
      <w:proofErr w:type="spellStart"/>
      <w:r w:rsidRPr="00AB593E">
        <w:rPr>
          <w:rFonts w:asciiTheme="minorHAnsi" w:hAnsiTheme="minorHAnsi" w:cstheme="minorHAnsi"/>
          <w:b/>
        </w:rPr>
        <w:t>judgelist</w:t>
      </w:r>
      <w:proofErr w:type="spellEnd"/>
      <w:r w:rsidRPr="00AB593E">
        <w:rPr>
          <w:rFonts w:asciiTheme="minorHAnsi" w:hAnsiTheme="minorHAnsi" w:cstheme="minorHAnsi"/>
          <w:b/>
        </w:rPr>
        <w:t xml:space="preserve">/level = a/detail = b/boot = z. </w:t>
      </w:r>
    </w:p>
    <w:p w14:paraId="3444D491"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4F9B9238" w14:textId="77777777" w:rsidR="007B62DC" w:rsidRPr="002B7CF6" w:rsidRDefault="00B40338" w:rsidP="00E63A87">
      <w:pPr>
        <w:spacing w:after="0"/>
        <w:ind w:left="1440" w:firstLine="0"/>
        <w:rPr>
          <w:rFonts w:asciiTheme="minorHAnsi" w:hAnsiTheme="minorHAnsi" w:cstheme="minorHAnsi"/>
          <w:b/>
        </w:rPr>
      </w:pPr>
      <w:r w:rsidRPr="002B7CF6">
        <w:rPr>
          <w:rFonts w:asciiTheme="minorHAnsi" w:hAnsiTheme="minorHAnsi" w:cstheme="minorHAnsi"/>
          <w:b/>
        </w:rPr>
        <w:t xml:space="preserve">judges = </w:t>
      </w:r>
      <w:proofErr w:type="spellStart"/>
      <w:r w:rsidRPr="002B7CF6">
        <w:rPr>
          <w:rFonts w:asciiTheme="minorHAnsi" w:hAnsiTheme="minorHAnsi" w:cstheme="minorHAnsi"/>
          <w:b/>
        </w:rPr>
        <w:t>judgelist</w:t>
      </w:r>
      <w:proofErr w:type="spellEnd"/>
      <w:r w:rsidRPr="002B7CF6">
        <w:rPr>
          <w:rFonts w:asciiTheme="minorHAnsi" w:hAnsiTheme="minorHAnsi" w:cstheme="minorHAnsi"/>
          <w:b/>
        </w:rPr>
        <w:t xml:space="preserve">     </w:t>
      </w:r>
    </w:p>
    <w:p w14:paraId="1E455C7E" w14:textId="77777777" w:rsidR="007B62DC" w:rsidRPr="00B258B0" w:rsidRDefault="00B40338" w:rsidP="00E63A87">
      <w:pPr>
        <w:spacing w:after="0"/>
        <w:ind w:left="2160" w:firstLine="0"/>
        <w:rPr>
          <w:rFonts w:asciiTheme="minorHAnsi" w:hAnsiTheme="minorHAnsi" w:cstheme="minorHAnsi"/>
        </w:rPr>
      </w:pPr>
      <w:r w:rsidRPr="00B258B0">
        <w:rPr>
          <w:rFonts w:asciiTheme="minorHAnsi" w:hAnsiTheme="minorHAnsi" w:cstheme="minorHAnsi"/>
        </w:rPr>
        <w:t xml:space="preserve">These are the raters which form columns in SPSS </w:t>
      </w:r>
    </w:p>
    <w:p w14:paraId="65FA01B2" w14:textId="77777777" w:rsidR="007B62DC" w:rsidRPr="002B7CF6" w:rsidRDefault="00B40338" w:rsidP="00E63A87">
      <w:pPr>
        <w:spacing w:after="0"/>
        <w:ind w:left="1440" w:firstLine="0"/>
        <w:rPr>
          <w:rFonts w:asciiTheme="minorHAnsi" w:hAnsiTheme="minorHAnsi" w:cstheme="minorHAnsi"/>
          <w:b/>
        </w:rPr>
      </w:pPr>
      <w:r w:rsidRPr="002B7CF6">
        <w:rPr>
          <w:rFonts w:asciiTheme="minorHAnsi" w:hAnsiTheme="minorHAnsi" w:cstheme="minorHAnsi"/>
          <w:b/>
        </w:rPr>
        <w:t xml:space="preserve">level = a       </w:t>
      </w:r>
    </w:p>
    <w:p w14:paraId="43200525" w14:textId="77777777" w:rsidR="007B62DC" w:rsidRPr="00B258B0" w:rsidRDefault="00B40338" w:rsidP="00E63A87">
      <w:pPr>
        <w:spacing w:after="0"/>
        <w:ind w:left="2160" w:firstLine="0"/>
        <w:rPr>
          <w:rFonts w:asciiTheme="minorHAnsi" w:hAnsiTheme="minorHAnsi" w:cstheme="minorHAnsi"/>
        </w:rPr>
      </w:pPr>
      <w:r w:rsidRPr="00B258B0">
        <w:rPr>
          <w:rFonts w:asciiTheme="minorHAnsi" w:hAnsiTheme="minorHAnsi" w:cstheme="minorHAnsi"/>
        </w:rPr>
        <w:t xml:space="preserve">This is the scale of measurement of ratings with  </w:t>
      </w:r>
    </w:p>
    <w:p w14:paraId="3E724378" w14:textId="77777777" w:rsidR="007B62DC" w:rsidRPr="00B258B0" w:rsidRDefault="002B7CF6" w:rsidP="00E63A87">
      <w:pPr>
        <w:spacing w:after="0"/>
        <w:ind w:left="2160" w:firstLine="720"/>
        <w:rPr>
          <w:rFonts w:asciiTheme="minorHAnsi" w:hAnsiTheme="minorHAnsi" w:cstheme="minorHAnsi"/>
        </w:rPr>
      </w:pPr>
      <w:r>
        <w:rPr>
          <w:rFonts w:asciiTheme="minorHAnsi" w:hAnsiTheme="minorHAnsi" w:cstheme="minorHAnsi"/>
        </w:rPr>
        <w:t xml:space="preserve">1 </w:t>
      </w:r>
      <w:r w:rsidR="00B40338" w:rsidRPr="00B258B0">
        <w:rPr>
          <w:rFonts w:asciiTheme="minorHAnsi" w:hAnsiTheme="minorHAnsi" w:cstheme="minorHAnsi"/>
        </w:rPr>
        <w:t xml:space="preserve">= nominal </w:t>
      </w:r>
    </w:p>
    <w:p w14:paraId="40932311" w14:textId="77777777" w:rsidR="007B62DC" w:rsidRPr="00B258B0" w:rsidRDefault="002B7CF6" w:rsidP="00E63A87">
      <w:pPr>
        <w:spacing w:after="0"/>
        <w:ind w:left="2160" w:firstLine="720"/>
        <w:rPr>
          <w:rFonts w:asciiTheme="minorHAnsi" w:hAnsiTheme="minorHAnsi" w:cstheme="minorHAnsi"/>
        </w:rPr>
      </w:pPr>
      <w:r>
        <w:rPr>
          <w:rFonts w:asciiTheme="minorHAnsi" w:hAnsiTheme="minorHAnsi" w:cstheme="minorHAnsi"/>
        </w:rPr>
        <w:lastRenderedPageBreak/>
        <w:t xml:space="preserve">2 </w:t>
      </w:r>
      <w:r w:rsidR="00B40338" w:rsidRPr="00B258B0">
        <w:rPr>
          <w:rFonts w:asciiTheme="minorHAnsi" w:hAnsiTheme="minorHAnsi" w:cstheme="minorHAnsi"/>
        </w:rPr>
        <w:t xml:space="preserve">= ordinal </w:t>
      </w:r>
    </w:p>
    <w:p w14:paraId="67B52029" w14:textId="77777777" w:rsidR="002B7CF6" w:rsidRDefault="002B7CF6" w:rsidP="00E63A87">
      <w:pPr>
        <w:spacing w:after="0"/>
        <w:ind w:left="2160" w:firstLine="720"/>
        <w:rPr>
          <w:rFonts w:asciiTheme="minorHAnsi" w:hAnsiTheme="minorHAnsi" w:cstheme="minorHAnsi"/>
        </w:rPr>
      </w:pPr>
      <w:r>
        <w:rPr>
          <w:rFonts w:asciiTheme="minorHAnsi" w:hAnsiTheme="minorHAnsi" w:cstheme="minorHAnsi"/>
        </w:rPr>
        <w:t xml:space="preserve">3 </w:t>
      </w:r>
      <w:r w:rsidR="00B40338" w:rsidRPr="00B258B0">
        <w:rPr>
          <w:rFonts w:asciiTheme="minorHAnsi" w:hAnsiTheme="minorHAnsi" w:cstheme="minorHAnsi"/>
        </w:rPr>
        <w:t>= interval</w:t>
      </w:r>
    </w:p>
    <w:p w14:paraId="2A9FAEB2" w14:textId="77777777" w:rsidR="007B62DC" w:rsidRPr="00B258B0" w:rsidRDefault="002B7CF6" w:rsidP="00E63A87">
      <w:pPr>
        <w:spacing w:after="0"/>
        <w:ind w:left="2160" w:firstLine="0"/>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tab/>
      </w:r>
      <w:r w:rsidR="00B40338" w:rsidRPr="00B258B0">
        <w:rPr>
          <w:rFonts w:asciiTheme="minorHAnsi" w:hAnsiTheme="minorHAnsi" w:cstheme="minorHAnsi"/>
        </w:rPr>
        <w:t xml:space="preserve">4 = ratio </w:t>
      </w:r>
    </w:p>
    <w:p w14:paraId="4AFDA86C" w14:textId="77777777" w:rsidR="007B62DC" w:rsidRPr="00B258B0" w:rsidRDefault="00B40338" w:rsidP="00E63A87">
      <w:pPr>
        <w:spacing w:after="0"/>
        <w:ind w:left="2160" w:firstLine="0"/>
        <w:rPr>
          <w:rFonts w:asciiTheme="minorHAnsi" w:hAnsiTheme="minorHAnsi" w:cstheme="minorHAnsi"/>
        </w:rPr>
      </w:pPr>
      <w:r w:rsidRPr="00B258B0">
        <w:rPr>
          <w:rFonts w:asciiTheme="minorHAnsi" w:hAnsiTheme="minorHAnsi" w:cstheme="minorHAnsi"/>
        </w:rPr>
        <w:t xml:space="preserve">Since we are dealing with ratings that are nominal, select 1 here.  </w:t>
      </w:r>
    </w:p>
    <w:p w14:paraId="00331533" w14:textId="77777777" w:rsidR="007B62DC" w:rsidRPr="002B7CF6" w:rsidRDefault="00B40338" w:rsidP="00E63A87">
      <w:pPr>
        <w:spacing w:after="0"/>
        <w:ind w:left="1440" w:firstLine="0"/>
        <w:rPr>
          <w:rFonts w:asciiTheme="minorHAnsi" w:hAnsiTheme="minorHAnsi" w:cstheme="minorHAnsi"/>
          <w:b/>
        </w:rPr>
      </w:pPr>
      <w:r w:rsidRPr="002B7CF6">
        <w:rPr>
          <w:rFonts w:asciiTheme="minorHAnsi" w:hAnsiTheme="minorHAnsi" w:cstheme="minorHAnsi"/>
          <w:b/>
        </w:rPr>
        <w:t xml:space="preserve"> detail = b </w:t>
      </w:r>
    </w:p>
    <w:p w14:paraId="42C0F076" w14:textId="77777777" w:rsidR="007B62DC" w:rsidRPr="00B258B0" w:rsidRDefault="00B40338" w:rsidP="00E63A87">
      <w:pPr>
        <w:spacing w:after="0"/>
        <w:ind w:left="1440" w:firstLine="0"/>
        <w:rPr>
          <w:rFonts w:asciiTheme="minorHAnsi" w:hAnsiTheme="minorHAnsi" w:cstheme="minorHAnsi"/>
        </w:rPr>
      </w:pPr>
      <w:r w:rsidRPr="00B258B0">
        <w:rPr>
          <w:rFonts w:asciiTheme="minorHAnsi" w:hAnsiTheme="minorHAnsi" w:cstheme="minorHAnsi"/>
        </w:rPr>
        <w:t xml:space="preserve"> </w:t>
      </w:r>
      <w:r w:rsidRPr="00B258B0">
        <w:rPr>
          <w:rFonts w:asciiTheme="minorHAnsi" w:hAnsiTheme="minorHAnsi" w:cstheme="minorHAnsi"/>
        </w:rPr>
        <w:tab/>
        <w:t xml:space="preserve">Specify 0 or 1 here; by default select 1 to see calculations. </w:t>
      </w:r>
    </w:p>
    <w:p w14:paraId="7ED5BBC7" w14:textId="77777777" w:rsidR="007B62DC" w:rsidRPr="002B7CF6" w:rsidRDefault="00B40338" w:rsidP="00E63A87">
      <w:pPr>
        <w:spacing w:after="0"/>
        <w:ind w:left="1440" w:firstLine="0"/>
        <w:rPr>
          <w:rFonts w:asciiTheme="minorHAnsi" w:hAnsiTheme="minorHAnsi" w:cstheme="minorHAnsi"/>
          <w:b/>
        </w:rPr>
      </w:pPr>
      <w:r w:rsidRPr="002B7CF6">
        <w:rPr>
          <w:rFonts w:asciiTheme="minorHAnsi" w:hAnsiTheme="minorHAnsi" w:cstheme="minorHAnsi"/>
          <w:b/>
        </w:rPr>
        <w:t xml:space="preserve"> boot = z </w:t>
      </w:r>
    </w:p>
    <w:p w14:paraId="6891B282" w14:textId="77777777" w:rsidR="007B62DC" w:rsidRPr="00B258B0" w:rsidRDefault="00B40338" w:rsidP="00E63A87">
      <w:pPr>
        <w:spacing w:after="0"/>
        <w:ind w:left="2160" w:firstLine="0"/>
        <w:rPr>
          <w:rFonts w:asciiTheme="minorHAnsi" w:hAnsiTheme="minorHAnsi" w:cstheme="minorHAnsi"/>
        </w:rPr>
      </w:pPr>
      <w:r w:rsidRPr="00B258B0">
        <w:rPr>
          <w:rFonts w:asciiTheme="minorHAnsi" w:hAnsiTheme="minorHAnsi" w:cstheme="minorHAnsi"/>
        </w:rPr>
        <w:t xml:space="preserve">This option allows one to obtain bootstrapped standard errors for the K alpha estimate. For our purposes we won’t request standard errors so place 0 for this option. If you wanted standard errors, the minimum replications would be 1000.  </w:t>
      </w:r>
    </w:p>
    <w:p w14:paraId="387A10C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3DE16254"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To obtain K alpha for the essay data below, make the following changes to the </w:t>
      </w:r>
      <w:proofErr w:type="spellStart"/>
      <w:r w:rsidRPr="00B258B0">
        <w:rPr>
          <w:rFonts w:asciiTheme="minorHAnsi" w:hAnsiTheme="minorHAnsi" w:cstheme="minorHAnsi"/>
        </w:rPr>
        <w:t>Kalpha</w:t>
      </w:r>
      <w:proofErr w:type="spellEnd"/>
      <w:r w:rsidRPr="00B258B0">
        <w:rPr>
          <w:rFonts w:asciiTheme="minorHAnsi" w:hAnsiTheme="minorHAnsi" w:cstheme="minorHAnsi"/>
        </w:rPr>
        <w:t xml:space="preserve"> command in the syntax window:  </w:t>
      </w:r>
    </w:p>
    <w:p w14:paraId="0A85FC6C"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51316EC9" w14:textId="77777777" w:rsidR="007B62DC" w:rsidRPr="00EE42CB" w:rsidRDefault="00B40338" w:rsidP="00E63A87">
      <w:pPr>
        <w:spacing w:after="0"/>
        <w:ind w:left="720" w:firstLine="0"/>
        <w:rPr>
          <w:rFonts w:asciiTheme="minorHAnsi" w:hAnsiTheme="minorHAnsi" w:cstheme="minorHAnsi"/>
          <w:b/>
        </w:rPr>
      </w:pPr>
      <w:r w:rsidRPr="00EE42CB">
        <w:rPr>
          <w:rFonts w:asciiTheme="minorHAnsi" w:hAnsiTheme="minorHAnsi" w:cstheme="minorHAnsi"/>
          <w:b/>
        </w:rPr>
        <w:t xml:space="preserve">KALPHA judges = essayreader1 essayreader2 /level = 1/detail = 1/boot = 0. </w:t>
      </w:r>
    </w:p>
    <w:p w14:paraId="7073EDA8"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2A7141AA"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noProof/>
        </w:rPr>
        <w:drawing>
          <wp:inline distT="0" distB="0" distL="0" distR="0" wp14:anchorId="03A2BC2D" wp14:editId="1519C372">
            <wp:extent cx="2183765" cy="3218815"/>
            <wp:effectExtent l="0" t="0" r="0" b="0"/>
            <wp:docPr id="6579" name="Picture 6579"/>
            <wp:cNvGraphicFramePr/>
            <a:graphic xmlns:a="http://schemas.openxmlformats.org/drawingml/2006/main">
              <a:graphicData uri="http://schemas.openxmlformats.org/drawingml/2006/picture">
                <pic:pic xmlns:pic="http://schemas.openxmlformats.org/drawingml/2006/picture">
                  <pic:nvPicPr>
                    <pic:cNvPr id="6579" name="Picture 6579"/>
                    <pic:cNvPicPr/>
                  </pic:nvPicPr>
                  <pic:blipFill>
                    <a:blip r:embed="rId51"/>
                    <a:stretch>
                      <a:fillRect/>
                    </a:stretch>
                  </pic:blipFill>
                  <pic:spPr>
                    <a:xfrm>
                      <a:off x="0" y="0"/>
                      <a:ext cx="2183765" cy="3218815"/>
                    </a:xfrm>
                    <a:prstGeom prst="rect">
                      <a:avLst/>
                    </a:prstGeom>
                  </pic:spPr>
                </pic:pic>
              </a:graphicData>
            </a:graphic>
          </wp:inline>
        </w:drawing>
      </w:r>
      <w:r w:rsidRPr="00B258B0">
        <w:rPr>
          <w:rFonts w:asciiTheme="minorHAnsi" w:hAnsiTheme="minorHAnsi" w:cstheme="minorHAnsi"/>
        </w:rPr>
        <w:t xml:space="preserve"> </w:t>
      </w:r>
    </w:p>
    <w:p w14:paraId="55F0E582"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15A18266" w14:textId="77777777" w:rsidR="007B62DC" w:rsidRPr="00B258B0" w:rsidRDefault="00EE42CB" w:rsidP="00E63A87">
      <w:pPr>
        <w:spacing w:after="0"/>
        <w:ind w:left="0" w:firstLine="0"/>
        <w:rPr>
          <w:rFonts w:asciiTheme="minorHAnsi" w:hAnsiTheme="minorHAnsi" w:cstheme="minorHAnsi"/>
        </w:rPr>
      </w:pPr>
      <w:r>
        <w:rPr>
          <w:rFonts w:asciiTheme="minorHAnsi" w:hAnsiTheme="minorHAnsi" w:cstheme="minorHAnsi"/>
        </w:rPr>
        <w:t>T</w:t>
      </w:r>
      <w:r w:rsidR="00B40338" w:rsidRPr="00B258B0">
        <w:rPr>
          <w:rFonts w:asciiTheme="minorHAnsi" w:hAnsiTheme="minorHAnsi" w:cstheme="minorHAnsi"/>
        </w:rPr>
        <w:t xml:space="preserve">he SPSS syntax window now looks like this: </w:t>
      </w:r>
    </w:p>
    <w:p w14:paraId="7014322F"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51D61894"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noProof/>
        </w:rPr>
        <w:lastRenderedPageBreak/>
        <w:drawing>
          <wp:inline distT="0" distB="0" distL="0" distR="0" wp14:anchorId="186BAFA1" wp14:editId="763D6457">
            <wp:extent cx="5690235" cy="3002915"/>
            <wp:effectExtent l="0" t="0" r="5715" b="6985"/>
            <wp:docPr id="6606" name="Picture 6606"/>
            <wp:cNvGraphicFramePr/>
            <a:graphic xmlns:a="http://schemas.openxmlformats.org/drawingml/2006/main">
              <a:graphicData uri="http://schemas.openxmlformats.org/drawingml/2006/picture">
                <pic:pic xmlns:pic="http://schemas.openxmlformats.org/drawingml/2006/picture">
                  <pic:nvPicPr>
                    <pic:cNvPr id="6606" name="Picture 6606"/>
                    <pic:cNvPicPr/>
                  </pic:nvPicPr>
                  <pic:blipFill>
                    <a:blip r:embed="rId52"/>
                    <a:stretch>
                      <a:fillRect/>
                    </a:stretch>
                  </pic:blipFill>
                  <pic:spPr>
                    <a:xfrm>
                      <a:off x="0" y="0"/>
                      <a:ext cx="5690235" cy="3002915"/>
                    </a:xfrm>
                    <a:prstGeom prst="rect">
                      <a:avLst/>
                    </a:prstGeom>
                  </pic:spPr>
                </pic:pic>
              </a:graphicData>
            </a:graphic>
          </wp:inline>
        </w:drawing>
      </w:r>
      <w:r w:rsidRPr="00B258B0">
        <w:rPr>
          <w:rFonts w:asciiTheme="minorHAnsi" w:hAnsiTheme="minorHAnsi" w:cstheme="minorHAnsi"/>
        </w:rPr>
        <w:t xml:space="preserve"> </w:t>
      </w:r>
    </w:p>
    <w:p w14:paraId="1D79C80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63FA607E"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To run this command, place the mouse cursor within the KALPHA command (anywhere in the command sentence), and </w:t>
      </w:r>
    </w:p>
    <w:p w14:paraId="1754C055"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then click on “Run Current” button which looks like this </w:t>
      </w:r>
      <w:r w:rsidRPr="00B258B0">
        <w:rPr>
          <w:rFonts w:asciiTheme="minorHAnsi" w:hAnsiTheme="minorHAnsi" w:cstheme="minorHAnsi"/>
          <w:noProof/>
        </w:rPr>
        <w:drawing>
          <wp:inline distT="0" distB="0" distL="0" distR="0" wp14:anchorId="2C3F47EE" wp14:editId="12B745B6">
            <wp:extent cx="257810" cy="286385"/>
            <wp:effectExtent l="0" t="0" r="0" b="0"/>
            <wp:docPr id="6615" name="Picture 6615"/>
            <wp:cNvGraphicFramePr/>
            <a:graphic xmlns:a="http://schemas.openxmlformats.org/drawingml/2006/main">
              <a:graphicData uri="http://schemas.openxmlformats.org/drawingml/2006/picture">
                <pic:pic xmlns:pic="http://schemas.openxmlformats.org/drawingml/2006/picture">
                  <pic:nvPicPr>
                    <pic:cNvPr id="6615" name="Picture 6615"/>
                    <pic:cNvPicPr/>
                  </pic:nvPicPr>
                  <pic:blipFill>
                    <a:blip r:embed="rId53"/>
                    <a:stretch>
                      <a:fillRect/>
                    </a:stretch>
                  </pic:blipFill>
                  <pic:spPr>
                    <a:xfrm>
                      <a:off x="0" y="0"/>
                      <a:ext cx="257810" cy="286385"/>
                    </a:xfrm>
                    <a:prstGeom prst="rect">
                      <a:avLst/>
                    </a:prstGeom>
                  </pic:spPr>
                </pic:pic>
              </a:graphicData>
            </a:graphic>
          </wp:inline>
        </w:drawing>
      </w:r>
      <w:r w:rsidRPr="00B258B0">
        <w:rPr>
          <w:rFonts w:asciiTheme="minorHAnsi" w:hAnsiTheme="minorHAnsi" w:cstheme="minorHAnsi"/>
        </w:rPr>
        <w:t xml:space="preserve"> on my version of SPSS.  </w:t>
      </w:r>
    </w:p>
    <w:p w14:paraId="29632857"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5C0F5291" w14:textId="77777777" w:rsidR="007B62DC" w:rsidRPr="003D0178" w:rsidRDefault="00B40338" w:rsidP="00E63A87">
      <w:pPr>
        <w:spacing w:after="0"/>
        <w:ind w:left="0" w:firstLine="0"/>
        <w:rPr>
          <w:rFonts w:asciiTheme="minorHAnsi" w:hAnsiTheme="minorHAnsi" w:cstheme="minorHAnsi"/>
          <w:b/>
        </w:rPr>
      </w:pPr>
      <w:r w:rsidRPr="003D0178">
        <w:rPr>
          <w:rFonts w:asciiTheme="minorHAnsi" w:hAnsiTheme="minorHAnsi" w:cstheme="minorHAnsi"/>
          <w:b/>
        </w:rPr>
        <w:t xml:space="preserve">K Alpha SPSS output  </w:t>
      </w:r>
    </w:p>
    <w:p w14:paraId="52DF7105" w14:textId="77777777" w:rsidR="003D0178" w:rsidRPr="00B258B0" w:rsidRDefault="003D0178" w:rsidP="00E63A87">
      <w:pPr>
        <w:spacing w:after="0"/>
        <w:ind w:left="0" w:firstLine="0"/>
        <w:rPr>
          <w:rFonts w:asciiTheme="minorHAnsi" w:hAnsiTheme="minorHAnsi" w:cstheme="minorHAnsi"/>
        </w:rPr>
      </w:pPr>
    </w:p>
    <w:p w14:paraId="60FFBFAE"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noProof/>
        </w:rPr>
        <w:drawing>
          <wp:inline distT="0" distB="0" distL="0" distR="0" wp14:anchorId="1BFA1F33" wp14:editId="658BB753">
            <wp:extent cx="3639185" cy="3874770"/>
            <wp:effectExtent l="19050" t="19050" r="18415" b="11430"/>
            <wp:docPr id="6629" name="Picture 6629"/>
            <wp:cNvGraphicFramePr/>
            <a:graphic xmlns:a="http://schemas.openxmlformats.org/drawingml/2006/main">
              <a:graphicData uri="http://schemas.openxmlformats.org/drawingml/2006/picture">
                <pic:pic xmlns:pic="http://schemas.openxmlformats.org/drawingml/2006/picture">
                  <pic:nvPicPr>
                    <pic:cNvPr id="6629" name="Picture 6629"/>
                    <pic:cNvPicPr/>
                  </pic:nvPicPr>
                  <pic:blipFill>
                    <a:blip r:embed="rId54"/>
                    <a:stretch>
                      <a:fillRect/>
                    </a:stretch>
                  </pic:blipFill>
                  <pic:spPr>
                    <a:xfrm>
                      <a:off x="0" y="0"/>
                      <a:ext cx="3639185" cy="3874770"/>
                    </a:xfrm>
                    <a:prstGeom prst="rect">
                      <a:avLst/>
                    </a:prstGeom>
                    <a:ln>
                      <a:solidFill>
                        <a:schemeClr val="tx1"/>
                      </a:solidFill>
                    </a:ln>
                  </pic:spPr>
                </pic:pic>
              </a:graphicData>
            </a:graphic>
          </wp:inline>
        </w:drawing>
      </w:r>
      <w:r w:rsidRPr="00B258B0">
        <w:rPr>
          <w:rFonts w:asciiTheme="minorHAnsi" w:hAnsiTheme="minorHAnsi" w:cstheme="minorHAnsi"/>
        </w:rPr>
        <w:t xml:space="preserve"> </w:t>
      </w:r>
    </w:p>
    <w:p w14:paraId="4E696182" w14:textId="77777777" w:rsidR="00B45BA3" w:rsidRDefault="00B45BA3" w:rsidP="00E63A87">
      <w:pPr>
        <w:spacing w:after="0"/>
        <w:ind w:left="0" w:firstLine="0"/>
        <w:rPr>
          <w:rFonts w:asciiTheme="minorHAnsi" w:hAnsiTheme="minorHAnsi" w:cstheme="minorHAnsi"/>
        </w:rPr>
      </w:pPr>
    </w:p>
    <w:p w14:paraId="3BCE9643" w14:textId="77777777" w:rsidR="007B62DC" w:rsidRPr="00B258B0" w:rsidRDefault="00B40338" w:rsidP="00E63A87">
      <w:pPr>
        <w:spacing w:after="0"/>
        <w:ind w:left="0" w:firstLine="0"/>
        <w:rPr>
          <w:rFonts w:asciiTheme="minorHAnsi" w:hAnsiTheme="minorHAnsi" w:cstheme="minorHAnsi"/>
        </w:rPr>
      </w:pPr>
      <w:proofErr w:type="spellStart"/>
      <w:r w:rsidRPr="00B258B0">
        <w:rPr>
          <w:rFonts w:asciiTheme="minorHAnsi" w:hAnsiTheme="minorHAnsi" w:cstheme="minorHAnsi"/>
        </w:rPr>
        <w:t>Krippendorff</w:t>
      </w:r>
      <w:proofErr w:type="spellEnd"/>
      <w:r w:rsidRPr="00B258B0">
        <w:rPr>
          <w:rFonts w:asciiTheme="minorHAnsi" w:hAnsiTheme="minorHAnsi" w:cstheme="minorHAnsi"/>
        </w:rPr>
        <w:t xml:space="preserve"> argues that values below .80 should be viewed as poor levels of agreement, so this value of .47 suggest problems with rater agreement.  </w:t>
      </w:r>
    </w:p>
    <w:p w14:paraId="7F67609A" w14:textId="77777777" w:rsidR="007B62DC" w:rsidRPr="00610F25" w:rsidRDefault="00610F25" w:rsidP="00E63A87">
      <w:pPr>
        <w:spacing w:after="0"/>
        <w:ind w:left="0" w:firstLine="0"/>
        <w:rPr>
          <w:rFonts w:asciiTheme="minorHAnsi" w:hAnsiTheme="minorHAnsi" w:cstheme="minorHAnsi"/>
          <w:b/>
        </w:rPr>
      </w:pPr>
      <w:r w:rsidRPr="00610F25">
        <w:rPr>
          <w:rFonts w:asciiTheme="minorHAnsi" w:hAnsiTheme="minorHAnsi" w:cstheme="minorHAnsi"/>
          <w:b/>
        </w:rPr>
        <w:lastRenderedPageBreak/>
        <w:t xml:space="preserve">(b) </w:t>
      </w:r>
      <w:r w:rsidR="00530A84" w:rsidRPr="00610F25">
        <w:rPr>
          <w:rFonts w:asciiTheme="minorHAnsi" w:hAnsiTheme="minorHAnsi" w:cstheme="minorHAnsi"/>
          <w:b/>
        </w:rPr>
        <w:t xml:space="preserve">K alpha with </w:t>
      </w:r>
      <w:r w:rsidR="00B40338" w:rsidRPr="00610F25">
        <w:rPr>
          <w:rFonts w:asciiTheme="minorHAnsi" w:hAnsiTheme="minorHAnsi" w:cstheme="minorHAnsi"/>
          <w:b/>
        </w:rPr>
        <w:t xml:space="preserve">Online Calculators </w:t>
      </w:r>
    </w:p>
    <w:p w14:paraId="3BF1F319"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4C07E95D"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Two web pages that provide indices of rater agreement are  </w:t>
      </w:r>
    </w:p>
    <w:p w14:paraId="6690621C"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4C10B765" w14:textId="77777777" w:rsidR="007B62DC" w:rsidRPr="00B258B0" w:rsidRDefault="005615B5" w:rsidP="00E63A87">
      <w:pPr>
        <w:spacing w:after="0"/>
        <w:ind w:left="0" w:firstLine="0"/>
        <w:rPr>
          <w:rFonts w:asciiTheme="minorHAnsi" w:hAnsiTheme="minorHAnsi" w:cstheme="minorHAnsi"/>
        </w:rPr>
      </w:pPr>
      <w:hyperlink r:id="rId55">
        <w:r w:rsidR="00B40338" w:rsidRPr="00B258B0">
          <w:rPr>
            <w:rStyle w:val="Hyperlink"/>
            <w:rFonts w:asciiTheme="minorHAnsi" w:hAnsiTheme="minorHAnsi" w:cstheme="minorHAnsi"/>
          </w:rPr>
          <w:t>http://dfreelon.org/utils/recalfront/</w:t>
        </w:r>
      </w:hyperlink>
      <w:hyperlink r:id="rId56">
        <w:r w:rsidR="00B40338" w:rsidRPr="00B258B0">
          <w:rPr>
            <w:rStyle w:val="Hyperlink"/>
            <w:rFonts w:asciiTheme="minorHAnsi" w:hAnsiTheme="minorHAnsi" w:cstheme="minorHAnsi"/>
          </w:rPr>
          <w:t xml:space="preserve"> </w:t>
        </w:r>
      </w:hyperlink>
    </w:p>
    <w:p w14:paraId="385874C2"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348412DD" w14:textId="77777777" w:rsidR="007B62DC"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and  </w:t>
      </w:r>
    </w:p>
    <w:p w14:paraId="49D480B3" w14:textId="77777777" w:rsidR="00CD7F1B" w:rsidRDefault="00CD7F1B" w:rsidP="00E63A87">
      <w:pPr>
        <w:spacing w:after="0"/>
        <w:ind w:left="0" w:firstLine="0"/>
        <w:rPr>
          <w:rFonts w:asciiTheme="minorHAnsi" w:hAnsiTheme="minorHAnsi" w:cstheme="minorHAnsi"/>
        </w:rPr>
      </w:pPr>
    </w:p>
    <w:p w14:paraId="785A39C0" w14:textId="4610A9E2" w:rsidR="00CD7F1B" w:rsidRPr="00B13CB5" w:rsidRDefault="005615B5" w:rsidP="00E63A87">
      <w:pPr>
        <w:spacing w:after="0"/>
        <w:ind w:left="0" w:firstLine="0"/>
        <w:rPr>
          <w:rFonts w:asciiTheme="minorHAnsi" w:hAnsiTheme="minorHAnsi" w:cstheme="minorHAnsi"/>
          <w:strike/>
        </w:rPr>
      </w:pPr>
      <w:hyperlink r:id="rId57" w:history="1">
        <w:r w:rsidR="00CD7F1B" w:rsidRPr="00B13CB5">
          <w:rPr>
            <w:rStyle w:val="Hyperlink"/>
            <w:rFonts w:asciiTheme="minorHAnsi" w:hAnsiTheme="minorHAnsi" w:cstheme="minorHAnsi"/>
            <w:strike/>
          </w:rPr>
          <w:t>https://nlp-ml.io/jg/software/ira/</w:t>
        </w:r>
      </w:hyperlink>
      <w:r w:rsidR="00CD7F1B" w:rsidRPr="00B13CB5">
        <w:rPr>
          <w:rFonts w:asciiTheme="minorHAnsi" w:hAnsiTheme="minorHAnsi" w:cstheme="minorHAnsi"/>
          <w:strike/>
        </w:rPr>
        <w:t xml:space="preserve"> </w:t>
      </w:r>
    </w:p>
    <w:p w14:paraId="54045A81" w14:textId="6C1292DB" w:rsidR="00B13CB5" w:rsidRPr="00B258B0" w:rsidRDefault="00B13CB5" w:rsidP="00B13CB5">
      <w:pPr>
        <w:ind w:left="0" w:firstLine="0"/>
        <w:rPr>
          <w:rFonts w:asciiTheme="minorHAnsi" w:hAnsiTheme="minorHAnsi" w:cstheme="minorHAnsi"/>
        </w:rPr>
      </w:pPr>
      <w:r w:rsidRPr="00615F5C">
        <w:rPr>
          <w:rFonts w:asciiTheme="minorHAnsi" w:hAnsiTheme="minorHAnsi" w:cstheme="minorHAnsi"/>
          <w:highlight w:val="yellow"/>
        </w:rPr>
        <w:t>Unfortunately,</w:t>
      </w:r>
      <w:r w:rsidRPr="00615F5C">
        <w:rPr>
          <w:rFonts w:asciiTheme="minorHAnsi" w:hAnsiTheme="minorHAnsi" w:cstheme="minorHAnsi"/>
          <w:highlight w:val="yellow"/>
        </w:rPr>
        <w:t xml:space="preserve"> this site is no longer </w:t>
      </w:r>
      <w:r>
        <w:rPr>
          <w:rFonts w:asciiTheme="minorHAnsi" w:hAnsiTheme="minorHAnsi" w:cstheme="minorHAnsi"/>
          <w:highlight w:val="yellow"/>
        </w:rPr>
        <w:t>available; I am retaining the instructions below should the site return</w:t>
      </w:r>
      <w:r w:rsidRPr="00615F5C">
        <w:rPr>
          <w:rFonts w:asciiTheme="minorHAnsi" w:hAnsiTheme="minorHAnsi" w:cstheme="minorHAnsi"/>
          <w:highlight w:val="yellow"/>
        </w:rPr>
        <w:t>.</w:t>
      </w:r>
      <w:r>
        <w:rPr>
          <w:rFonts w:asciiTheme="minorHAnsi" w:hAnsiTheme="minorHAnsi" w:cstheme="minorHAnsi"/>
        </w:rPr>
        <w:t xml:space="preserve"> </w:t>
      </w:r>
    </w:p>
    <w:p w14:paraId="38667C14"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4EB2D286"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Freelon’s site provides four measures of agreement </w:t>
      </w:r>
    </w:p>
    <w:p w14:paraId="3D432E8E" w14:textId="77777777" w:rsidR="007B62DC" w:rsidRPr="009C07C2" w:rsidRDefault="00B40338" w:rsidP="00E63A87">
      <w:pPr>
        <w:pStyle w:val="ListParagraph"/>
        <w:numPr>
          <w:ilvl w:val="0"/>
          <w:numId w:val="19"/>
        </w:numPr>
        <w:spacing w:after="0"/>
        <w:rPr>
          <w:rFonts w:asciiTheme="minorHAnsi" w:hAnsiTheme="minorHAnsi" w:cstheme="minorHAnsi"/>
        </w:rPr>
      </w:pPr>
      <w:r w:rsidRPr="009C07C2">
        <w:rPr>
          <w:rFonts w:asciiTheme="minorHAnsi" w:hAnsiTheme="minorHAnsi" w:cstheme="minorHAnsi"/>
        </w:rPr>
        <w:t xml:space="preserve">Percent agreement </w:t>
      </w:r>
    </w:p>
    <w:p w14:paraId="555DC930" w14:textId="77777777" w:rsidR="007B62DC" w:rsidRPr="009C07C2" w:rsidRDefault="00B40338" w:rsidP="00E63A87">
      <w:pPr>
        <w:pStyle w:val="ListParagraph"/>
        <w:numPr>
          <w:ilvl w:val="0"/>
          <w:numId w:val="19"/>
        </w:numPr>
        <w:spacing w:after="0"/>
        <w:rPr>
          <w:rFonts w:asciiTheme="minorHAnsi" w:hAnsiTheme="minorHAnsi" w:cstheme="minorHAnsi"/>
        </w:rPr>
      </w:pPr>
      <w:r w:rsidRPr="009C07C2">
        <w:rPr>
          <w:rFonts w:asciiTheme="minorHAnsi" w:hAnsiTheme="minorHAnsi" w:cstheme="minorHAnsi"/>
        </w:rPr>
        <w:t xml:space="preserve">Scott’s pi </w:t>
      </w:r>
    </w:p>
    <w:p w14:paraId="09FC1AD8" w14:textId="77777777" w:rsidR="007B62DC" w:rsidRPr="009C07C2" w:rsidRDefault="00B40338" w:rsidP="00E63A87">
      <w:pPr>
        <w:pStyle w:val="ListParagraph"/>
        <w:numPr>
          <w:ilvl w:val="0"/>
          <w:numId w:val="19"/>
        </w:numPr>
        <w:spacing w:after="0"/>
        <w:rPr>
          <w:rFonts w:asciiTheme="minorHAnsi" w:hAnsiTheme="minorHAnsi" w:cstheme="minorHAnsi"/>
        </w:rPr>
      </w:pPr>
      <w:r w:rsidRPr="009C07C2">
        <w:rPr>
          <w:rFonts w:asciiTheme="minorHAnsi" w:hAnsiTheme="minorHAnsi" w:cstheme="minorHAnsi"/>
        </w:rPr>
        <w:t xml:space="preserve">Cohen’s kappa </w:t>
      </w:r>
    </w:p>
    <w:p w14:paraId="279E933B" w14:textId="77777777" w:rsidR="007B62DC" w:rsidRPr="009C07C2" w:rsidRDefault="00B40338" w:rsidP="00E63A87">
      <w:pPr>
        <w:pStyle w:val="ListParagraph"/>
        <w:numPr>
          <w:ilvl w:val="0"/>
          <w:numId w:val="19"/>
        </w:numPr>
        <w:spacing w:after="0"/>
        <w:rPr>
          <w:rFonts w:asciiTheme="minorHAnsi" w:hAnsiTheme="minorHAnsi" w:cstheme="minorHAnsi"/>
        </w:rPr>
      </w:pPr>
      <w:proofErr w:type="spellStart"/>
      <w:r w:rsidRPr="009C07C2">
        <w:rPr>
          <w:rFonts w:asciiTheme="minorHAnsi" w:hAnsiTheme="minorHAnsi" w:cstheme="minorHAnsi"/>
        </w:rPr>
        <w:t>Krippendorff’s</w:t>
      </w:r>
      <w:proofErr w:type="spellEnd"/>
      <w:r w:rsidRPr="009C07C2">
        <w:rPr>
          <w:rFonts w:asciiTheme="minorHAnsi" w:hAnsiTheme="minorHAnsi" w:cstheme="minorHAnsi"/>
        </w:rPr>
        <w:t xml:space="preserve"> alpha </w:t>
      </w:r>
    </w:p>
    <w:p w14:paraId="09831235"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45E3195" w14:textId="77777777" w:rsidR="007B62DC" w:rsidRPr="00B13CB5" w:rsidRDefault="00B40338" w:rsidP="00E63A87">
      <w:pPr>
        <w:spacing w:after="0"/>
        <w:ind w:left="0" w:firstLine="0"/>
        <w:rPr>
          <w:rFonts w:asciiTheme="minorHAnsi" w:hAnsiTheme="minorHAnsi" w:cstheme="minorHAnsi"/>
          <w:strike/>
        </w:rPr>
      </w:pPr>
      <w:proofErr w:type="spellStart"/>
      <w:r w:rsidRPr="00B13CB5">
        <w:rPr>
          <w:rFonts w:asciiTheme="minorHAnsi" w:hAnsiTheme="minorHAnsi" w:cstheme="minorHAnsi"/>
          <w:strike/>
        </w:rPr>
        <w:t>Geertzen’s</w:t>
      </w:r>
      <w:proofErr w:type="spellEnd"/>
      <w:r w:rsidRPr="00B13CB5">
        <w:rPr>
          <w:rFonts w:asciiTheme="minorHAnsi" w:hAnsiTheme="minorHAnsi" w:cstheme="minorHAnsi"/>
          <w:strike/>
        </w:rPr>
        <w:t xml:space="preserve"> site provides four measures of agreement </w:t>
      </w:r>
    </w:p>
    <w:p w14:paraId="2CA0C8B1" w14:textId="77777777" w:rsidR="007B62DC" w:rsidRPr="00B13CB5" w:rsidRDefault="00B40338" w:rsidP="00E63A87">
      <w:pPr>
        <w:pStyle w:val="ListParagraph"/>
        <w:numPr>
          <w:ilvl w:val="0"/>
          <w:numId w:val="20"/>
        </w:numPr>
        <w:spacing w:after="0"/>
        <w:rPr>
          <w:rFonts w:asciiTheme="minorHAnsi" w:hAnsiTheme="minorHAnsi" w:cstheme="minorHAnsi"/>
          <w:strike/>
        </w:rPr>
      </w:pPr>
      <w:r w:rsidRPr="00B13CB5">
        <w:rPr>
          <w:rFonts w:asciiTheme="minorHAnsi" w:hAnsiTheme="minorHAnsi" w:cstheme="minorHAnsi"/>
          <w:strike/>
        </w:rPr>
        <w:t xml:space="preserve">Percent agreement </w:t>
      </w:r>
    </w:p>
    <w:p w14:paraId="2F40048B" w14:textId="77777777" w:rsidR="007B62DC" w:rsidRPr="00B13CB5" w:rsidRDefault="00B40338" w:rsidP="00E63A87">
      <w:pPr>
        <w:pStyle w:val="ListParagraph"/>
        <w:numPr>
          <w:ilvl w:val="0"/>
          <w:numId w:val="20"/>
        </w:numPr>
        <w:spacing w:after="0"/>
        <w:rPr>
          <w:rFonts w:asciiTheme="minorHAnsi" w:hAnsiTheme="minorHAnsi" w:cstheme="minorHAnsi"/>
          <w:strike/>
        </w:rPr>
      </w:pPr>
      <w:r w:rsidRPr="00B13CB5">
        <w:rPr>
          <w:rFonts w:asciiTheme="minorHAnsi" w:hAnsiTheme="minorHAnsi" w:cstheme="minorHAnsi"/>
          <w:strike/>
        </w:rPr>
        <w:t xml:space="preserve">Fleiss’s kappa (which is just Scott’s pi for two judges) </w:t>
      </w:r>
    </w:p>
    <w:p w14:paraId="45FB24F5" w14:textId="77777777" w:rsidR="007B62DC" w:rsidRPr="00B13CB5" w:rsidRDefault="00B40338" w:rsidP="00E63A87">
      <w:pPr>
        <w:pStyle w:val="ListParagraph"/>
        <w:numPr>
          <w:ilvl w:val="0"/>
          <w:numId w:val="20"/>
        </w:numPr>
        <w:spacing w:after="0"/>
        <w:rPr>
          <w:rFonts w:asciiTheme="minorHAnsi" w:hAnsiTheme="minorHAnsi" w:cstheme="minorHAnsi"/>
          <w:strike/>
        </w:rPr>
      </w:pPr>
      <w:proofErr w:type="spellStart"/>
      <w:r w:rsidRPr="00B13CB5">
        <w:rPr>
          <w:rFonts w:asciiTheme="minorHAnsi" w:hAnsiTheme="minorHAnsi" w:cstheme="minorHAnsi"/>
          <w:strike/>
        </w:rPr>
        <w:t>Krippendorff’s</w:t>
      </w:r>
      <w:proofErr w:type="spellEnd"/>
      <w:r w:rsidRPr="00B13CB5">
        <w:rPr>
          <w:rFonts w:asciiTheme="minorHAnsi" w:hAnsiTheme="minorHAnsi" w:cstheme="minorHAnsi"/>
          <w:strike/>
        </w:rPr>
        <w:t xml:space="preserve"> alpha </w:t>
      </w:r>
    </w:p>
    <w:p w14:paraId="4EC5AA63" w14:textId="77777777" w:rsidR="007B62DC" w:rsidRPr="00B13CB5" w:rsidRDefault="00B40338" w:rsidP="00E63A87">
      <w:pPr>
        <w:pStyle w:val="ListParagraph"/>
        <w:numPr>
          <w:ilvl w:val="0"/>
          <w:numId w:val="20"/>
        </w:numPr>
        <w:spacing w:after="0"/>
        <w:rPr>
          <w:rFonts w:asciiTheme="minorHAnsi" w:hAnsiTheme="minorHAnsi" w:cstheme="minorHAnsi"/>
          <w:strike/>
        </w:rPr>
      </w:pPr>
      <w:r w:rsidRPr="00B13CB5">
        <w:rPr>
          <w:rFonts w:asciiTheme="minorHAnsi" w:hAnsiTheme="minorHAnsi" w:cstheme="minorHAnsi"/>
          <w:strike/>
        </w:rPr>
        <w:t xml:space="preserve">Cohen’s kappa (if only 2 raters, mean kappa across more than 2 raters) </w:t>
      </w:r>
    </w:p>
    <w:p w14:paraId="10267A93" w14:textId="77777777" w:rsidR="009C07C2" w:rsidRPr="00B13CB5" w:rsidRDefault="009C07C2" w:rsidP="00E63A87">
      <w:pPr>
        <w:spacing w:after="0"/>
        <w:rPr>
          <w:rFonts w:asciiTheme="minorHAnsi" w:hAnsiTheme="minorHAnsi" w:cstheme="minorHAnsi"/>
          <w:strike/>
        </w:rPr>
      </w:pPr>
    </w:p>
    <w:p w14:paraId="2F390E61" w14:textId="77777777" w:rsidR="007B62DC" w:rsidRPr="00B13CB5" w:rsidRDefault="00B40338" w:rsidP="00E63A87">
      <w:pPr>
        <w:spacing w:after="0"/>
        <w:rPr>
          <w:rFonts w:asciiTheme="minorHAnsi" w:hAnsiTheme="minorHAnsi" w:cstheme="minorHAnsi"/>
          <w:strike/>
        </w:rPr>
      </w:pPr>
      <w:r w:rsidRPr="00B13CB5">
        <w:rPr>
          <w:rFonts w:asciiTheme="minorHAnsi" w:hAnsiTheme="minorHAnsi" w:cstheme="minorHAnsi"/>
          <w:strike/>
        </w:rPr>
        <w:t xml:space="preserve">Note that </w:t>
      </w:r>
      <w:proofErr w:type="spellStart"/>
      <w:r w:rsidRPr="00B13CB5">
        <w:rPr>
          <w:rFonts w:asciiTheme="minorHAnsi" w:hAnsiTheme="minorHAnsi" w:cstheme="minorHAnsi"/>
          <w:strike/>
        </w:rPr>
        <w:t>Geertzen’s</w:t>
      </w:r>
      <w:proofErr w:type="spellEnd"/>
      <w:r w:rsidRPr="00B13CB5">
        <w:rPr>
          <w:rFonts w:asciiTheme="minorHAnsi" w:hAnsiTheme="minorHAnsi" w:cstheme="minorHAnsi"/>
          <w:strike/>
        </w:rPr>
        <w:t xml:space="preserve"> site,</w:t>
      </w:r>
      <w:r w:rsidR="00482E87" w:rsidRPr="00B13CB5">
        <w:rPr>
          <w:rFonts w:asciiTheme="minorHAnsi" w:hAnsiTheme="minorHAnsi" w:cstheme="minorHAnsi"/>
          <w:strike/>
        </w:rPr>
        <w:t xml:space="preserve"> </w:t>
      </w:r>
      <w:hyperlink r:id="rId58" w:history="1">
        <w:r w:rsidR="00482E87" w:rsidRPr="00B13CB5">
          <w:rPr>
            <w:rStyle w:val="Hyperlink"/>
            <w:rFonts w:asciiTheme="minorHAnsi" w:hAnsiTheme="minorHAnsi" w:cstheme="minorHAnsi"/>
            <w:strike/>
          </w:rPr>
          <w:t>https://nlp-ml.io/jg/software/ira/</w:t>
        </w:r>
      </w:hyperlink>
      <w:r w:rsidR="00482E87" w:rsidRPr="00B13CB5">
        <w:rPr>
          <w:rFonts w:asciiTheme="minorHAnsi" w:hAnsiTheme="minorHAnsi" w:cstheme="minorHAnsi"/>
          <w:strike/>
        </w:rPr>
        <w:t xml:space="preserve">, </w:t>
      </w:r>
      <w:r w:rsidRPr="00B13CB5">
        <w:rPr>
          <w:rFonts w:asciiTheme="minorHAnsi" w:hAnsiTheme="minorHAnsi" w:cstheme="minorHAnsi"/>
          <w:strike/>
        </w:rPr>
        <w:t xml:space="preserve">only addresses nominal rating categories. If one has ordinal, interval, or ratio ratings, then calculations from </w:t>
      </w:r>
      <w:proofErr w:type="spellStart"/>
      <w:r w:rsidRPr="00B13CB5">
        <w:rPr>
          <w:rFonts w:asciiTheme="minorHAnsi" w:hAnsiTheme="minorHAnsi" w:cstheme="minorHAnsi"/>
          <w:strike/>
        </w:rPr>
        <w:t>Geertzen’s</w:t>
      </w:r>
      <w:proofErr w:type="spellEnd"/>
      <w:r w:rsidRPr="00B13CB5">
        <w:rPr>
          <w:rFonts w:asciiTheme="minorHAnsi" w:hAnsiTheme="minorHAnsi" w:cstheme="minorHAnsi"/>
          <w:strike/>
        </w:rPr>
        <w:t xml:space="preserve"> site may be inappropriate.  </w:t>
      </w:r>
    </w:p>
    <w:p w14:paraId="3AE962D3"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26810C59"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Scott’s pi was designed for assessing agreement among two raters. Fleiss’s kappa (Fleiss 1971) is an extension of Scott’s pi to handle 2 or more raters. If only 2 raters are present, Fleiss’s kappa = Scott’s pi.  </w:t>
      </w:r>
    </w:p>
    <w:p w14:paraId="3FC3880D"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4B472CC5"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Freelon’s site requires that the data be uploaded in CSV (comma-delimited format) with no headers of any sort. Each column represents a rater’s scores, and each row is the object being rated. The essay data would look like this in a CSV file: </w:t>
      </w:r>
    </w:p>
    <w:p w14:paraId="048D577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3D601D4F" w14:textId="77777777" w:rsidR="007B62DC" w:rsidRPr="00B258B0" w:rsidRDefault="00B40338" w:rsidP="00E63A87">
      <w:pPr>
        <w:spacing w:after="0"/>
        <w:ind w:left="0" w:firstLine="0"/>
        <w:rPr>
          <w:rFonts w:asciiTheme="minorHAnsi" w:hAnsiTheme="minorHAnsi" w:cstheme="minorHAnsi"/>
        </w:rPr>
      </w:pPr>
      <w:bookmarkStart w:id="1" w:name="_Toc91467"/>
      <w:r w:rsidRPr="00B258B0">
        <w:rPr>
          <w:rFonts w:asciiTheme="minorHAnsi" w:hAnsiTheme="minorHAnsi" w:cstheme="minorHAnsi"/>
        </w:rPr>
        <w:t xml:space="preserve">1,1 </w:t>
      </w:r>
      <w:bookmarkEnd w:id="1"/>
    </w:p>
    <w:p w14:paraId="2B512D54" w14:textId="77777777" w:rsidR="007B62DC" w:rsidRPr="00B258B0" w:rsidRDefault="00B40338" w:rsidP="00E63A87">
      <w:pPr>
        <w:spacing w:after="0"/>
        <w:ind w:left="0" w:firstLine="0"/>
        <w:rPr>
          <w:rFonts w:asciiTheme="minorHAnsi" w:hAnsiTheme="minorHAnsi" w:cstheme="minorHAnsi"/>
        </w:rPr>
      </w:pPr>
      <w:bookmarkStart w:id="2" w:name="_Toc91468"/>
      <w:r w:rsidRPr="00B258B0">
        <w:rPr>
          <w:rFonts w:asciiTheme="minorHAnsi" w:hAnsiTheme="minorHAnsi" w:cstheme="minorHAnsi"/>
        </w:rPr>
        <w:t xml:space="preserve">1,1 </w:t>
      </w:r>
      <w:bookmarkEnd w:id="2"/>
    </w:p>
    <w:p w14:paraId="6444A9E2"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1,1 </w:t>
      </w:r>
    </w:p>
    <w:p w14:paraId="3936300C" w14:textId="77777777" w:rsidR="007B62DC" w:rsidRPr="00B258B0" w:rsidRDefault="00B40338" w:rsidP="00E63A87">
      <w:pPr>
        <w:spacing w:after="0"/>
        <w:ind w:left="0" w:firstLine="0"/>
        <w:rPr>
          <w:rFonts w:asciiTheme="minorHAnsi" w:hAnsiTheme="minorHAnsi" w:cstheme="minorHAnsi"/>
        </w:rPr>
      </w:pPr>
      <w:bookmarkStart w:id="3" w:name="_Toc91469"/>
      <w:r w:rsidRPr="00B258B0">
        <w:rPr>
          <w:rFonts w:asciiTheme="minorHAnsi" w:hAnsiTheme="minorHAnsi" w:cstheme="minorHAnsi"/>
        </w:rPr>
        <w:t xml:space="preserve">2,2 </w:t>
      </w:r>
      <w:bookmarkEnd w:id="3"/>
    </w:p>
    <w:p w14:paraId="6EDE1A3E" w14:textId="77777777" w:rsidR="007B62DC" w:rsidRPr="00B258B0" w:rsidRDefault="00B40338" w:rsidP="00E63A87">
      <w:pPr>
        <w:spacing w:after="0"/>
        <w:ind w:left="0" w:firstLine="0"/>
        <w:rPr>
          <w:rFonts w:asciiTheme="minorHAnsi" w:hAnsiTheme="minorHAnsi" w:cstheme="minorHAnsi"/>
        </w:rPr>
      </w:pPr>
      <w:bookmarkStart w:id="4" w:name="_Toc91470"/>
      <w:r w:rsidRPr="00B258B0">
        <w:rPr>
          <w:rFonts w:asciiTheme="minorHAnsi" w:hAnsiTheme="minorHAnsi" w:cstheme="minorHAnsi"/>
        </w:rPr>
        <w:t xml:space="preserve">2,2 </w:t>
      </w:r>
      <w:bookmarkEnd w:id="4"/>
    </w:p>
    <w:p w14:paraId="59A1AD37" w14:textId="77777777" w:rsidR="007B62DC" w:rsidRPr="00B258B0" w:rsidRDefault="00B40338" w:rsidP="00E63A87">
      <w:pPr>
        <w:spacing w:after="0"/>
        <w:ind w:left="0" w:firstLine="0"/>
        <w:rPr>
          <w:rFonts w:asciiTheme="minorHAnsi" w:hAnsiTheme="minorHAnsi" w:cstheme="minorHAnsi"/>
        </w:rPr>
      </w:pPr>
      <w:bookmarkStart w:id="5" w:name="_Toc91471"/>
      <w:r w:rsidRPr="00B258B0">
        <w:rPr>
          <w:rFonts w:asciiTheme="minorHAnsi" w:hAnsiTheme="minorHAnsi" w:cstheme="minorHAnsi"/>
        </w:rPr>
        <w:t xml:space="preserve">2,2 </w:t>
      </w:r>
      <w:bookmarkEnd w:id="5"/>
    </w:p>
    <w:p w14:paraId="2A7EF804" w14:textId="77777777" w:rsidR="007B62DC" w:rsidRPr="00B258B0" w:rsidRDefault="00B40338" w:rsidP="00E63A87">
      <w:pPr>
        <w:spacing w:after="0"/>
        <w:ind w:left="0" w:firstLine="0"/>
        <w:rPr>
          <w:rFonts w:asciiTheme="minorHAnsi" w:hAnsiTheme="minorHAnsi" w:cstheme="minorHAnsi"/>
        </w:rPr>
      </w:pPr>
      <w:bookmarkStart w:id="6" w:name="_Toc91472"/>
      <w:r w:rsidRPr="00B258B0">
        <w:rPr>
          <w:rFonts w:asciiTheme="minorHAnsi" w:hAnsiTheme="minorHAnsi" w:cstheme="minorHAnsi"/>
        </w:rPr>
        <w:t xml:space="preserve">2,2 </w:t>
      </w:r>
      <w:bookmarkEnd w:id="6"/>
    </w:p>
    <w:p w14:paraId="63FD6D8B" w14:textId="77777777" w:rsidR="007B62DC" w:rsidRPr="00B258B0" w:rsidRDefault="00B40338" w:rsidP="00E63A87">
      <w:pPr>
        <w:spacing w:after="0"/>
        <w:ind w:left="0" w:firstLine="0"/>
        <w:rPr>
          <w:rFonts w:asciiTheme="minorHAnsi" w:hAnsiTheme="minorHAnsi" w:cstheme="minorHAnsi"/>
        </w:rPr>
      </w:pPr>
      <w:bookmarkStart w:id="7" w:name="_Toc91473"/>
      <w:r w:rsidRPr="00B258B0">
        <w:rPr>
          <w:rFonts w:asciiTheme="minorHAnsi" w:hAnsiTheme="minorHAnsi" w:cstheme="minorHAnsi"/>
        </w:rPr>
        <w:t xml:space="preserve">2,2 </w:t>
      </w:r>
      <w:bookmarkEnd w:id="7"/>
    </w:p>
    <w:p w14:paraId="0C606144" w14:textId="77777777" w:rsidR="007B62DC" w:rsidRPr="00B258B0" w:rsidRDefault="00B40338" w:rsidP="00E63A87">
      <w:pPr>
        <w:spacing w:after="0"/>
        <w:ind w:left="0" w:firstLine="0"/>
        <w:rPr>
          <w:rFonts w:asciiTheme="minorHAnsi" w:hAnsiTheme="minorHAnsi" w:cstheme="minorHAnsi"/>
        </w:rPr>
      </w:pPr>
      <w:bookmarkStart w:id="8" w:name="_Toc91474"/>
      <w:r w:rsidRPr="00B258B0">
        <w:rPr>
          <w:rFonts w:asciiTheme="minorHAnsi" w:hAnsiTheme="minorHAnsi" w:cstheme="minorHAnsi"/>
        </w:rPr>
        <w:t xml:space="preserve">2,2 </w:t>
      </w:r>
      <w:bookmarkEnd w:id="8"/>
    </w:p>
    <w:p w14:paraId="6880132A" w14:textId="77777777" w:rsidR="007B62DC" w:rsidRPr="00B258B0" w:rsidRDefault="00B40338" w:rsidP="00E63A87">
      <w:pPr>
        <w:spacing w:after="0"/>
        <w:ind w:left="0" w:firstLine="0"/>
        <w:rPr>
          <w:rFonts w:asciiTheme="minorHAnsi" w:hAnsiTheme="minorHAnsi" w:cstheme="minorHAnsi"/>
        </w:rPr>
      </w:pPr>
      <w:bookmarkStart w:id="9" w:name="_Toc91475"/>
      <w:r w:rsidRPr="00B258B0">
        <w:rPr>
          <w:rFonts w:asciiTheme="minorHAnsi" w:hAnsiTheme="minorHAnsi" w:cstheme="minorHAnsi"/>
        </w:rPr>
        <w:t xml:space="preserve">2,2 </w:t>
      </w:r>
      <w:bookmarkEnd w:id="9"/>
    </w:p>
    <w:p w14:paraId="146C2B92" w14:textId="77777777" w:rsidR="007B62DC" w:rsidRPr="00B258B0" w:rsidRDefault="00B40338" w:rsidP="00E63A87">
      <w:pPr>
        <w:spacing w:after="0"/>
        <w:ind w:left="0" w:firstLine="0"/>
        <w:rPr>
          <w:rFonts w:asciiTheme="minorHAnsi" w:hAnsiTheme="minorHAnsi" w:cstheme="minorHAnsi"/>
        </w:rPr>
      </w:pPr>
      <w:bookmarkStart w:id="10" w:name="_Toc91476"/>
      <w:r w:rsidRPr="00B258B0">
        <w:rPr>
          <w:rFonts w:asciiTheme="minorHAnsi" w:hAnsiTheme="minorHAnsi" w:cstheme="minorHAnsi"/>
        </w:rPr>
        <w:t xml:space="preserve">3,2 </w:t>
      </w:r>
      <w:bookmarkEnd w:id="10"/>
    </w:p>
    <w:p w14:paraId="14D03671" w14:textId="77777777" w:rsidR="007B62DC" w:rsidRPr="00B258B0" w:rsidRDefault="00B40338" w:rsidP="00E63A87">
      <w:pPr>
        <w:spacing w:after="0"/>
        <w:ind w:left="0" w:firstLine="0"/>
        <w:rPr>
          <w:rFonts w:asciiTheme="minorHAnsi" w:hAnsiTheme="minorHAnsi" w:cstheme="minorHAnsi"/>
        </w:rPr>
      </w:pPr>
      <w:bookmarkStart w:id="11" w:name="_Toc91477"/>
      <w:r w:rsidRPr="00B258B0">
        <w:rPr>
          <w:rFonts w:asciiTheme="minorHAnsi" w:hAnsiTheme="minorHAnsi" w:cstheme="minorHAnsi"/>
        </w:rPr>
        <w:t xml:space="preserve">3,2 </w:t>
      </w:r>
      <w:bookmarkEnd w:id="11"/>
    </w:p>
    <w:p w14:paraId="12C53B96" w14:textId="77777777" w:rsidR="007B62DC" w:rsidRPr="00B258B0" w:rsidRDefault="00B40338" w:rsidP="00E63A87">
      <w:pPr>
        <w:spacing w:after="0"/>
        <w:ind w:left="0" w:firstLine="0"/>
        <w:rPr>
          <w:rFonts w:asciiTheme="minorHAnsi" w:hAnsiTheme="minorHAnsi" w:cstheme="minorHAnsi"/>
        </w:rPr>
      </w:pPr>
      <w:bookmarkStart w:id="12" w:name="_Toc91478"/>
      <w:r w:rsidRPr="00B258B0">
        <w:rPr>
          <w:rFonts w:asciiTheme="minorHAnsi" w:hAnsiTheme="minorHAnsi" w:cstheme="minorHAnsi"/>
        </w:rPr>
        <w:t xml:space="preserve">3,2 </w:t>
      </w:r>
      <w:bookmarkEnd w:id="12"/>
    </w:p>
    <w:p w14:paraId="338B9540" w14:textId="77777777" w:rsidR="007B62DC" w:rsidRPr="00B258B0" w:rsidRDefault="00B40338" w:rsidP="00E63A87">
      <w:pPr>
        <w:spacing w:after="0"/>
        <w:ind w:left="0" w:firstLine="0"/>
        <w:rPr>
          <w:rFonts w:asciiTheme="minorHAnsi" w:hAnsiTheme="minorHAnsi" w:cstheme="minorHAnsi"/>
        </w:rPr>
      </w:pPr>
      <w:bookmarkStart w:id="13" w:name="_Toc91479"/>
      <w:r w:rsidRPr="00B258B0">
        <w:rPr>
          <w:rFonts w:asciiTheme="minorHAnsi" w:hAnsiTheme="minorHAnsi" w:cstheme="minorHAnsi"/>
        </w:rPr>
        <w:t xml:space="preserve">3,2 </w:t>
      </w:r>
      <w:bookmarkEnd w:id="13"/>
    </w:p>
    <w:p w14:paraId="0CE99517"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780948DA" w14:textId="77777777" w:rsidR="007B62DC" w:rsidRPr="00B13CB5" w:rsidRDefault="00B40338" w:rsidP="00E63A87">
      <w:pPr>
        <w:spacing w:after="0"/>
        <w:ind w:left="0" w:firstLine="0"/>
        <w:rPr>
          <w:rFonts w:asciiTheme="minorHAnsi" w:hAnsiTheme="minorHAnsi" w:cstheme="minorHAnsi"/>
          <w:strike/>
        </w:rPr>
      </w:pPr>
      <w:proofErr w:type="spellStart"/>
      <w:r w:rsidRPr="00B13CB5">
        <w:rPr>
          <w:rFonts w:asciiTheme="minorHAnsi" w:hAnsiTheme="minorHAnsi" w:cstheme="minorHAnsi"/>
          <w:strike/>
        </w:rPr>
        <w:lastRenderedPageBreak/>
        <w:t>Geertzen’s</w:t>
      </w:r>
      <w:proofErr w:type="spellEnd"/>
      <w:r w:rsidRPr="00B13CB5">
        <w:rPr>
          <w:rFonts w:asciiTheme="minorHAnsi" w:hAnsiTheme="minorHAnsi" w:cstheme="minorHAnsi"/>
          <w:strike/>
        </w:rPr>
        <w:t xml:space="preserve"> site requires similar data structure, but no commas and each column should have a header identifying the rater. There should be a blank space or tab between ratings and headers, like this: </w:t>
      </w:r>
    </w:p>
    <w:p w14:paraId="173CC790" w14:textId="77777777" w:rsidR="007D0017" w:rsidRPr="00B13CB5" w:rsidRDefault="007D0017" w:rsidP="00E63A87">
      <w:pPr>
        <w:spacing w:after="0"/>
        <w:ind w:left="0" w:firstLine="0"/>
        <w:rPr>
          <w:rFonts w:asciiTheme="minorHAnsi" w:hAnsiTheme="minorHAnsi" w:cstheme="minorHAnsi"/>
          <w:strike/>
        </w:rPr>
      </w:pPr>
    </w:p>
    <w:p w14:paraId="11C0963D" w14:textId="77777777" w:rsidR="007D0017" w:rsidRPr="00B13CB5" w:rsidRDefault="007D0017" w:rsidP="00E63A87">
      <w:pPr>
        <w:spacing w:after="0"/>
        <w:ind w:left="0" w:firstLine="0"/>
        <w:rPr>
          <w:rFonts w:asciiTheme="minorHAnsi" w:hAnsiTheme="minorHAnsi" w:cstheme="minorHAnsi"/>
          <w:strike/>
        </w:rPr>
      </w:pPr>
      <w:r w:rsidRPr="00B13CB5">
        <w:rPr>
          <w:rFonts w:asciiTheme="minorHAnsi" w:hAnsiTheme="minorHAnsi" w:cstheme="minorHAnsi"/>
          <w:strike/>
        </w:rPr>
        <w:t xml:space="preserve">rater1 </w:t>
      </w:r>
      <w:r w:rsidRPr="00B13CB5">
        <w:rPr>
          <w:rFonts w:asciiTheme="minorHAnsi" w:hAnsiTheme="minorHAnsi" w:cstheme="minorHAnsi"/>
          <w:strike/>
        </w:rPr>
        <w:tab/>
        <w:t>rater2</w:t>
      </w:r>
    </w:p>
    <w:p w14:paraId="24505B1C" w14:textId="77777777" w:rsidR="007D0017" w:rsidRPr="00B13CB5" w:rsidRDefault="007D0017" w:rsidP="00E63A87">
      <w:pPr>
        <w:spacing w:after="0"/>
        <w:ind w:left="0" w:firstLine="0"/>
        <w:rPr>
          <w:rFonts w:asciiTheme="minorHAnsi" w:hAnsiTheme="minorHAnsi" w:cstheme="minorHAnsi"/>
          <w:strike/>
        </w:rPr>
      </w:pPr>
      <w:r w:rsidRPr="00B13CB5">
        <w:rPr>
          <w:rFonts w:asciiTheme="minorHAnsi" w:hAnsiTheme="minorHAnsi" w:cstheme="minorHAnsi"/>
          <w:strike/>
        </w:rPr>
        <w:t>1</w:t>
      </w:r>
      <w:r w:rsidRPr="00B13CB5">
        <w:rPr>
          <w:rFonts w:asciiTheme="minorHAnsi" w:hAnsiTheme="minorHAnsi" w:cstheme="minorHAnsi"/>
          <w:strike/>
        </w:rPr>
        <w:tab/>
        <w:t xml:space="preserve">1 </w:t>
      </w:r>
    </w:p>
    <w:p w14:paraId="39C3F672" w14:textId="77777777" w:rsidR="007D0017" w:rsidRPr="00B13CB5" w:rsidRDefault="007D0017" w:rsidP="00E63A87">
      <w:pPr>
        <w:spacing w:after="0"/>
        <w:ind w:left="0" w:firstLine="0"/>
        <w:rPr>
          <w:rFonts w:asciiTheme="minorHAnsi" w:hAnsiTheme="minorHAnsi" w:cstheme="minorHAnsi"/>
          <w:strike/>
        </w:rPr>
      </w:pPr>
      <w:r w:rsidRPr="00B13CB5">
        <w:rPr>
          <w:rFonts w:asciiTheme="minorHAnsi" w:hAnsiTheme="minorHAnsi" w:cstheme="minorHAnsi"/>
          <w:strike/>
        </w:rPr>
        <w:t>1</w:t>
      </w:r>
      <w:r w:rsidRPr="00B13CB5">
        <w:rPr>
          <w:rFonts w:asciiTheme="minorHAnsi" w:hAnsiTheme="minorHAnsi" w:cstheme="minorHAnsi"/>
          <w:strike/>
        </w:rPr>
        <w:tab/>
        <w:t xml:space="preserve">1 </w:t>
      </w:r>
    </w:p>
    <w:p w14:paraId="2DD252E0" w14:textId="77777777" w:rsidR="007D0017" w:rsidRPr="00B13CB5" w:rsidRDefault="007D0017" w:rsidP="00E63A87">
      <w:pPr>
        <w:spacing w:after="0"/>
        <w:ind w:left="0" w:firstLine="0"/>
        <w:rPr>
          <w:rFonts w:asciiTheme="minorHAnsi" w:hAnsiTheme="minorHAnsi" w:cstheme="minorHAnsi"/>
          <w:strike/>
        </w:rPr>
      </w:pPr>
      <w:r w:rsidRPr="00B13CB5">
        <w:rPr>
          <w:rFonts w:asciiTheme="minorHAnsi" w:hAnsiTheme="minorHAnsi" w:cstheme="minorHAnsi"/>
          <w:strike/>
        </w:rPr>
        <w:t>1</w:t>
      </w:r>
      <w:r w:rsidRPr="00B13CB5">
        <w:rPr>
          <w:rFonts w:asciiTheme="minorHAnsi" w:hAnsiTheme="minorHAnsi" w:cstheme="minorHAnsi"/>
          <w:strike/>
        </w:rPr>
        <w:tab/>
        <w:t xml:space="preserve">1 </w:t>
      </w:r>
    </w:p>
    <w:p w14:paraId="78C21E95" w14:textId="77777777" w:rsidR="007D0017" w:rsidRPr="00B13CB5" w:rsidRDefault="007D0017" w:rsidP="00E63A87">
      <w:pPr>
        <w:spacing w:after="0"/>
        <w:ind w:left="0" w:firstLine="0"/>
        <w:rPr>
          <w:rFonts w:asciiTheme="minorHAnsi" w:hAnsiTheme="minorHAnsi" w:cstheme="minorHAnsi"/>
          <w:strike/>
        </w:rPr>
      </w:pPr>
      <w:r w:rsidRPr="00B13CB5">
        <w:rPr>
          <w:rFonts w:asciiTheme="minorHAnsi" w:hAnsiTheme="minorHAnsi" w:cstheme="minorHAnsi"/>
          <w:strike/>
        </w:rPr>
        <w:t>2</w:t>
      </w:r>
      <w:r w:rsidRPr="00B13CB5">
        <w:rPr>
          <w:rFonts w:asciiTheme="minorHAnsi" w:hAnsiTheme="minorHAnsi" w:cstheme="minorHAnsi"/>
          <w:strike/>
        </w:rPr>
        <w:tab/>
        <w:t xml:space="preserve">2 </w:t>
      </w:r>
    </w:p>
    <w:p w14:paraId="4A1C37B5" w14:textId="77777777" w:rsidR="007D0017" w:rsidRPr="00B13CB5" w:rsidRDefault="007D0017" w:rsidP="00E63A87">
      <w:pPr>
        <w:spacing w:after="0"/>
        <w:ind w:left="0" w:firstLine="0"/>
        <w:rPr>
          <w:rFonts w:asciiTheme="minorHAnsi" w:hAnsiTheme="minorHAnsi" w:cstheme="minorHAnsi"/>
          <w:strike/>
        </w:rPr>
      </w:pPr>
      <w:r w:rsidRPr="00B13CB5">
        <w:rPr>
          <w:rFonts w:asciiTheme="minorHAnsi" w:hAnsiTheme="minorHAnsi" w:cstheme="minorHAnsi"/>
          <w:strike/>
        </w:rPr>
        <w:t>2</w:t>
      </w:r>
      <w:r w:rsidRPr="00B13CB5">
        <w:rPr>
          <w:rFonts w:asciiTheme="minorHAnsi" w:hAnsiTheme="minorHAnsi" w:cstheme="minorHAnsi"/>
          <w:strike/>
        </w:rPr>
        <w:tab/>
        <w:t xml:space="preserve">2 </w:t>
      </w:r>
    </w:p>
    <w:p w14:paraId="37920514" w14:textId="77777777" w:rsidR="007D0017" w:rsidRPr="00B13CB5" w:rsidRDefault="007D0017" w:rsidP="00E63A87">
      <w:pPr>
        <w:spacing w:after="0"/>
        <w:ind w:left="0" w:firstLine="0"/>
        <w:rPr>
          <w:rFonts w:asciiTheme="minorHAnsi" w:hAnsiTheme="minorHAnsi" w:cstheme="minorHAnsi"/>
          <w:strike/>
        </w:rPr>
      </w:pPr>
      <w:r w:rsidRPr="00B13CB5">
        <w:rPr>
          <w:rFonts w:asciiTheme="minorHAnsi" w:hAnsiTheme="minorHAnsi" w:cstheme="minorHAnsi"/>
          <w:strike/>
        </w:rPr>
        <w:t>2</w:t>
      </w:r>
      <w:r w:rsidRPr="00B13CB5">
        <w:rPr>
          <w:rFonts w:asciiTheme="minorHAnsi" w:hAnsiTheme="minorHAnsi" w:cstheme="minorHAnsi"/>
          <w:strike/>
        </w:rPr>
        <w:tab/>
        <w:t xml:space="preserve">2 </w:t>
      </w:r>
    </w:p>
    <w:p w14:paraId="77D9A070" w14:textId="77777777" w:rsidR="007D0017" w:rsidRPr="00B13CB5" w:rsidRDefault="007D0017" w:rsidP="00E63A87">
      <w:pPr>
        <w:spacing w:after="0"/>
        <w:ind w:left="0" w:firstLine="0"/>
        <w:rPr>
          <w:rFonts w:asciiTheme="minorHAnsi" w:hAnsiTheme="minorHAnsi" w:cstheme="minorHAnsi"/>
          <w:strike/>
        </w:rPr>
      </w:pPr>
      <w:r w:rsidRPr="00B13CB5">
        <w:rPr>
          <w:rFonts w:asciiTheme="minorHAnsi" w:hAnsiTheme="minorHAnsi" w:cstheme="minorHAnsi"/>
          <w:strike/>
        </w:rPr>
        <w:t>2</w:t>
      </w:r>
      <w:r w:rsidRPr="00B13CB5">
        <w:rPr>
          <w:rFonts w:asciiTheme="minorHAnsi" w:hAnsiTheme="minorHAnsi" w:cstheme="minorHAnsi"/>
          <w:strike/>
        </w:rPr>
        <w:tab/>
        <w:t xml:space="preserve">2 </w:t>
      </w:r>
    </w:p>
    <w:p w14:paraId="72ECD029" w14:textId="77777777" w:rsidR="007D0017" w:rsidRPr="00B13CB5" w:rsidRDefault="007D0017" w:rsidP="00E63A87">
      <w:pPr>
        <w:spacing w:after="0"/>
        <w:ind w:left="0" w:firstLine="0"/>
        <w:rPr>
          <w:rFonts w:asciiTheme="minorHAnsi" w:hAnsiTheme="minorHAnsi" w:cstheme="minorHAnsi"/>
          <w:strike/>
        </w:rPr>
      </w:pPr>
      <w:r w:rsidRPr="00B13CB5">
        <w:rPr>
          <w:rFonts w:asciiTheme="minorHAnsi" w:hAnsiTheme="minorHAnsi" w:cstheme="minorHAnsi"/>
          <w:strike/>
        </w:rPr>
        <w:t>2</w:t>
      </w:r>
      <w:r w:rsidRPr="00B13CB5">
        <w:rPr>
          <w:rFonts w:asciiTheme="minorHAnsi" w:hAnsiTheme="minorHAnsi" w:cstheme="minorHAnsi"/>
          <w:strike/>
        </w:rPr>
        <w:tab/>
        <w:t xml:space="preserve">2 </w:t>
      </w:r>
    </w:p>
    <w:p w14:paraId="01FAAF42" w14:textId="77777777" w:rsidR="007D0017" w:rsidRPr="00B13CB5" w:rsidRDefault="007D0017" w:rsidP="00E63A87">
      <w:pPr>
        <w:spacing w:after="0"/>
        <w:ind w:left="0" w:firstLine="0"/>
        <w:rPr>
          <w:rFonts w:asciiTheme="minorHAnsi" w:hAnsiTheme="minorHAnsi" w:cstheme="minorHAnsi"/>
          <w:strike/>
        </w:rPr>
      </w:pPr>
      <w:r w:rsidRPr="00B13CB5">
        <w:rPr>
          <w:rFonts w:asciiTheme="minorHAnsi" w:hAnsiTheme="minorHAnsi" w:cstheme="minorHAnsi"/>
          <w:strike/>
        </w:rPr>
        <w:t>2</w:t>
      </w:r>
      <w:r w:rsidRPr="00B13CB5">
        <w:rPr>
          <w:rFonts w:asciiTheme="minorHAnsi" w:hAnsiTheme="minorHAnsi" w:cstheme="minorHAnsi"/>
          <w:strike/>
        </w:rPr>
        <w:tab/>
        <w:t xml:space="preserve">2 </w:t>
      </w:r>
    </w:p>
    <w:p w14:paraId="09221BEB" w14:textId="77777777" w:rsidR="007D0017" w:rsidRPr="00B13CB5" w:rsidRDefault="007D0017" w:rsidP="00E63A87">
      <w:pPr>
        <w:spacing w:after="0"/>
        <w:ind w:left="0" w:firstLine="0"/>
        <w:rPr>
          <w:rFonts w:asciiTheme="minorHAnsi" w:hAnsiTheme="minorHAnsi" w:cstheme="minorHAnsi"/>
          <w:strike/>
        </w:rPr>
      </w:pPr>
      <w:r w:rsidRPr="00B13CB5">
        <w:rPr>
          <w:rFonts w:asciiTheme="minorHAnsi" w:hAnsiTheme="minorHAnsi" w:cstheme="minorHAnsi"/>
          <w:strike/>
        </w:rPr>
        <w:t>2</w:t>
      </w:r>
      <w:r w:rsidRPr="00B13CB5">
        <w:rPr>
          <w:rFonts w:asciiTheme="minorHAnsi" w:hAnsiTheme="minorHAnsi" w:cstheme="minorHAnsi"/>
          <w:strike/>
        </w:rPr>
        <w:tab/>
        <w:t xml:space="preserve">2 </w:t>
      </w:r>
    </w:p>
    <w:p w14:paraId="7C95CEE7" w14:textId="77777777" w:rsidR="007D0017" w:rsidRPr="00B13CB5" w:rsidRDefault="007D0017" w:rsidP="00E63A87">
      <w:pPr>
        <w:spacing w:after="0"/>
        <w:ind w:left="0" w:firstLine="0"/>
        <w:rPr>
          <w:rFonts w:asciiTheme="minorHAnsi" w:hAnsiTheme="minorHAnsi" w:cstheme="minorHAnsi"/>
          <w:strike/>
        </w:rPr>
      </w:pPr>
      <w:r w:rsidRPr="00B13CB5">
        <w:rPr>
          <w:rFonts w:asciiTheme="minorHAnsi" w:hAnsiTheme="minorHAnsi" w:cstheme="minorHAnsi"/>
          <w:strike/>
        </w:rPr>
        <w:t>3</w:t>
      </w:r>
      <w:r w:rsidRPr="00B13CB5">
        <w:rPr>
          <w:rFonts w:asciiTheme="minorHAnsi" w:hAnsiTheme="minorHAnsi" w:cstheme="minorHAnsi"/>
          <w:strike/>
        </w:rPr>
        <w:tab/>
        <w:t xml:space="preserve">2 </w:t>
      </w:r>
    </w:p>
    <w:p w14:paraId="1A2F5E29" w14:textId="77777777" w:rsidR="007D0017" w:rsidRPr="00B13CB5" w:rsidRDefault="007D0017" w:rsidP="00E63A87">
      <w:pPr>
        <w:spacing w:after="0"/>
        <w:ind w:left="0" w:firstLine="0"/>
        <w:rPr>
          <w:rFonts w:asciiTheme="minorHAnsi" w:hAnsiTheme="minorHAnsi" w:cstheme="minorHAnsi"/>
          <w:strike/>
        </w:rPr>
      </w:pPr>
      <w:r w:rsidRPr="00B13CB5">
        <w:rPr>
          <w:rFonts w:asciiTheme="minorHAnsi" w:hAnsiTheme="minorHAnsi" w:cstheme="minorHAnsi"/>
          <w:strike/>
        </w:rPr>
        <w:t>3</w:t>
      </w:r>
      <w:r w:rsidRPr="00B13CB5">
        <w:rPr>
          <w:rFonts w:asciiTheme="minorHAnsi" w:hAnsiTheme="minorHAnsi" w:cstheme="minorHAnsi"/>
          <w:strike/>
        </w:rPr>
        <w:tab/>
        <w:t xml:space="preserve">2 </w:t>
      </w:r>
    </w:p>
    <w:p w14:paraId="263C04F7" w14:textId="77777777" w:rsidR="007D0017" w:rsidRPr="00B13CB5" w:rsidRDefault="007D0017" w:rsidP="00E63A87">
      <w:pPr>
        <w:spacing w:after="0"/>
        <w:ind w:left="0" w:firstLine="0"/>
        <w:rPr>
          <w:rFonts w:asciiTheme="minorHAnsi" w:hAnsiTheme="minorHAnsi" w:cstheme="minorHAnsi"/>
          <w:strike/>
        </w:rPr>
      </w:pPr>
      <w:r w:rsidRPr="00B13CB5">
        <w:rPr>
          <w:rFonts w:asciiTheme="minorHAnsi" w:hAnsiTheme="minorHAnsi" w:cstheme="minorHAnsi"/>
          <w:strike/>
        </w:rPr>
        <w:t>3</w:t>
      </w:r>
      <w:r w:rsidRPr="00B13CB5">
        <w:rPr>
          <w:rFonts w:asciiTheme="minorHAnsi" w:hAnsiTheme="minorHAnsi" w:cstheme="minorHAnsi"/>
          <w:strike/>
        </w:rPr>
        <w:tab/>
        <w:t xml:space="preserve">2 </w:t>
      </w:r>
    </w:p>
    <w:p w14:paraId="679748CD" w14:textId="77777777" w:rsidR="007D0017" w:rsidRPr="00B13CB5" w:rsidRDefault="007D0017" w:rsidP="00E63A87">
      <w:pPr>
        <w:spacing w:after="0"/>
        <w:ind w:left="0" w:firstLine="0"/>
        <w:rPr>
          <w:rFonts w:asciiTheme="minorHAnsi" w:hAnsiTheme="minorHAnsi" w:cstheme="minorHAnsi"/>
          <w:strike/>
        </w:rPr>
      </w:pPr>
      <w:r w:rsidRPr="00B13CB5">
        <w:rPr>
          <w:rFonts w:asciiTheme="minorHAnsi" w:hAnsiTheme="minorHAnsi" w:cstheme="minorHAnsi"/>
          <w:strike/>
        </w:rPr>
        <w:t>3</w:t>
      </w:r>
      <w:r w:rsidRPr="00B13CB5">
        <w:rPr>
          <w:rFonts w:asciiTheme="minorHAnsi" w:hAnsiTheme="minorHAnsi" w:cstheme="minorHAnsi"/>
          <w:strike/>
        </w:rPr>
        <w:tab/>
        <w:t xml:space="preserve">2 </w:t>
      </w:r>
    </w:p>
    <w:p w14:paraId="31D0CED8" w14:textId="77777777" w:rsidR="007D0017" w:rsidRPr="00B258B0" w:rsidRDefault="007D0017" w:rsidP="00E63A87">
      <w:pPr>
        <w:spacing w:after="0"/>
        <w:ind w:left="0" w:firstLine="0"/>
        <w:rPr>
          <w:rFonts w:asciiTheme="minorHAnsi" w:hAnsiTheme="minorHAnsi" w:cstheme="minorHAnsi"/>
        </w:rPr>
      </w:pPr>
    </w:p>
    <w:p w14:paraId="329BFD4D" w14:textId="77777777" w:rsidR="007B62DC"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For the essay data I have created two files suitable for use with Freelon’s and </w:t>
      </w:r>
      <w:proofErr w:type="spellStart"/>
      <w:r w:rsidRPr="00B258B0">
        <w:rPr>
          <w:rFonts w:asciiTheme="minorHAnsi" w:hAnsiTheme="minorHAnsi" w:cstheme="minorHAnsi"/>
        </w:rPr>
        <w:t>Geertzen’s</w:t>
      </w:r>
      <w:proofErr w:type="spellEnd"/>
      <w:r w:rsidRPr="00B258B0">
        <w:rPr>
          <w:rFonts w:asciiTheme="minorHAnsi" w:hAnsiTheme="minorHAnsi" w:cstheme="minorHAnsi"/>
        </w:rPr>
        <w:t xml:space="preserve"> sites. </w:t>
      </w:r>
    </w:p>
    <w:p w14:paraId="25513BBB" w14:textId="77777777" w:rsidR="00610F25" w:rsidRDefault="00610F25" w:rsidP="00E63A87">
      <w:pPr>
        <w:spacing w:after="0"/>
        <w:ind w:left="0" w:firstLine="0"/>
        <w:rPr>
          <w:rFonts w:asciiTheme="minorHAnsi" w:hAnsiTheme="minorHAnsi" w:cstheme="minorHAnsi"/>
        </w:rPr>
      </w:pPr>
    </w:p>
    <w:p w14:paraId="386D36B9" w14:textId="77777777" w:rsidR="00610F25" w:rsidRDefault="005615B5" w:rsidP="00E63A87">
      <w:pPr>
        <w:spacing w:after="0"/>
        <w:ind w:left="0" w:firstLine="0"/>
        <w:rPr>
          <w:rFonts w:asciiTheme="minorHAnsi" w:hAnsiTheme="minorHAnsi" w:cstheme="minorHAnsi"/>
        </w:rPr>
      </w:pPr>
      <w:hyperlink r:id="rId59" w:history="1">
        <w:r w:rsidR="00610F25" w:rsidRPr="006464C1">
          <w:rPr>
            <w:rStyle w:val="Hyperlink"/>
            <w:rFonts w:asciiTheme="minorHAnsi" w:hAnsiTheme="minorHAnsi" w:cstheme="minorHAnsi"/>
          </w:rPr>
          <w:t>http://www.bwgriffin.com/gsu/courses/edur8331/edur8331-presentations/EDUR-8331-07-Freelon-essay-data.csv</w:t>
        </w:r>
      </w:hyperlink>
    </w:p>
    <w:p w14:paraId="50D91D1D" w14:textId="77777777" w:rsidR="00610F25" w:rsidRDefault="00610F25" w:rsidP="00E63A87">
      <w:pPr>
        <w:spacing w:after="0"/>
        <w:ind w:left="0" w:firstLine="0"/>
        <w:rPr>
          <w:rFonts w:asciiTheme="minorHAnsi" w:hAnsiTheme="minorHAnsi" w:cstheme="minorHAnsi"/>
        </w:rPr>
      </w:pPr>
    </w:p>
    <w:p w14:paraId="343ECD6F" w14:textId="77777777" w:rsidR="00610F25" w:rsidRPr="00B13CB5" w:rsidRDefault="005615B5" w:rsidP="00E63A87">
      <w:pPr>
        <w:spacing w:after="0"/>
        <w:ind w:left="0" w:firstLine="0"/>
        <w:rPr>
          <w:rFonts w:asciiTheme="minorHAnsi" w:hAnsiTheme="minorHAnsi" w:cstheme="minorHAnsi"/>
          <w:strike/>
        </w:rPr>
      </w:pPr>
      <w:hyperlink r:id="rId60" w:history="1">
        <w:r w:rsidR="00610F25" w:rsidRPr="00B13CB5">
          <w:rPr>
            <w:rStyle w:val="Hyperlink"/>
            <w:rFonts w:asciiTheme="minorHAnsi" w:hAnsiTheme="minorHAnsi" w:cstheme="minorHAnsi"/>
            <w:strike/>
          </w:rPr>
          <w:t>http://www.bwgriffin.com/gsu/courses/edur8331/edur8331-presentations/EDUR-8331-07-Geertzen-essay-data.txt</w:t>
        </w:r>
      </w:hyperlink>
      <w:r w:rsidR="00610F25" w:rsidRPr="00B13CB5">
        <w:rPr>
          <w:rFonts w:asciiTheme="minorHAnsi" w:hAnsiTheme="minorHAnsi" w:cstheme="minorHAnsi"/>
          <w:strike/>
        </w:rPr>
        <w:t xml:space="preserve"> </w:t>
      </w:r>
    </w:p>
    <w:p w14:paraId="685BE461" w14:textId="77777777" w:rsidR="00610F25" w:rsidRDefault="00610F25" w:rsidP="00E63A87">
      <w:pPr>
        <w:spacing w:after="0"/>
        <w:ind w:left="0" w:firstLine="0"/>
        <w:rPr>
          <w:rFonts w:asciiTheme="minorHAnsi" w:hAnsiTheme="minorHAnsi" w:cstheme="minorHAnsi"/>
        </w:rPr>
      </w:pPr>
    </w:p>
    <w:p w14:paraId="28553AE7"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Download both files to your computer, then upload both to the respective websites.  </w:t>
      </w:r>
    </w:p>
    <w:p w14:paraId="68C16557"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5E59A800" w14:textId="77777777" w:rsidR="007B62DC" w:rsidRPr="00F05904" w:rsidRDefault="00B40338" w:rsidP="00E63A87">
      <w:pPr>
        <w:spacing w:after="0"/>
        <w:ind w:left="0" w:firstLine="0"/>
        <w:rPr>
          <w:rFonts w:asciiTheme="minorHAnsi" w:hAnsiTheme="minorHAnsi" w:cstheme="minorHAnsi"/>
          <w:b/>
        </w:rPr>
      </w:pPr>
      <w:r w:rsidRPr="00F05904">
        <w:rPr>
          <w:rFonts w:asciiTheme="minorHAnsi" w:hAnsiTheme="minorHAnsi" w:cstheme="minorHAnsi"/>
          <w:b/>
        </w:rPr>
        <w:t>Freelon’s site</w:t>
      </w:r>
      <w:r w:rsidR="00A15E50" w:rsidRPr="00F05904">
        <w:rPr>
          <w:rFonts w:asciiTheme="minorHAnsi" w:hAnsiTheme="minorHAnsi" w:cstheme="minorHAnsi"/>
          <w:b/>
        </w:rPr>
        <w:t xml:space="preserve"> (</w:t>
      </w:r>
      <w:hyperlink r:id="rId61">
        <w:r w:rsidR="00A15E50" w:rsidRPr="00F05904">
          <w:rPr>
            <w:rStyle w:val="Hyperlink"/>
            <w:rFonts w:asciiTheme="minorHAnsi" w:hAnsiTheme="minorHAnsi" w:cstheme="minorHAnsi"/>
            <w:b/>
          </w:rPr>
          <w:t>http://dfreelon.org/utils/recalfront/</w:t>
        </w:r>
      </w:hyperlink>
      <w:r w:rsidR="00A15E50" w:rsidRPr="00F05904">
        <w:rPr>
          <w:rFonts w:asciiTheme="minorHAnsi" w:hAnsiTheme="minorHAnsi" w:cstheme="minorHAnsi"/>
          <w:b/>
        </w:rPr>
        <w:t xml:space="preserve"> ) </w:t>
      </w:r>
    </w:p>
    <w:p w14:paraId="308EE955"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759A39D7" w14:textId="77777777" w:rsidR="007B62DC" w:rsidRDefault="00F05904" w:rsidP="00E63A87">
      <w:pPr>
        <w:spacing w:after="0"/>
        <w:ind w:left="0" w:firstLine="0"/>
        <w:rPr>
          <w:rFonts w:asciiTheme="minorHAnsi" w:hAnsiTheme="minorHAnsi" w:cstheme="minorHAnsi"/>
        </w:rPr>
      </w:pPr>
      <w:r>
        <w:rPr>
          <w:rFonts w:asciiTheme="minorHAnsi" w:hAnsiTheme="minorHAnsi" w:cstheme="minorHAnsi"/>
        </w:rPr>
        <w:t xml:space="preserve">(a) </w:t>
      </w:r>
      <w:r w:rsidR="00B40338" w:rsidRPr="00B258B0">
        <w:rPr>
          <w:rFonts w:asciiTheme="minorHAnsi" w:hAnsiTheme="minorHAnsi" w:cstheme="minorHAnsi"/>
        </w:rPr>
        <w:t xml:space="preserve">Select the link for ReCal2 for nominal data and 2 coders.  </w:t>
      </w:r>
    </w:p>
    <w:p w14:paraId="38A9F6C0" w14:textId="77777777" w:rsidR="002D4A39" w:rsidRDefault="002D4A39" w:rsidP="00E63A87">
      <w:pPr>
        <w:spacing w:after="0"/>
        <w:ind w:left="0" w:firstLine="0"/>
        <w:rPr>
          <w:rFonts w:asciiTheme="minorHAnsi" w:hAnsiTheme="minorHAnsi" w:cstheme="minorHAnsi"/>
        </w:rPr>
      </w:pPr>
    </w:p>
    <w:p w14:paraId="6B6BF126" w14:textId="77777777" w:rsidR="002D4A39" w:rsidRPr="00B258B0" w:rsidRDefault="002D4A39" w:rsidP="00E63A87">
      <w:pPr>
        <w:spacing w:after="0"/>
        <w:ind w:left="720" w:firstLine="0"/>
        <w:rPr>
          <w:rFonts w:asciiTheme="minorHAnsi" w:hAnsiTheme="minorHAnsi" w:cstheme="minorHAnsi"/>
        </w:rPr>
      </w:pPr>
      <w:r>
        <w:rPr>
          <w:noProof/>
        </w:rPr>
        <w:drawing>
          <wp:inline distT="0" distB="0" distL="0" distR="0" wp14:anchorId="3C04D627" wp14:editId="20985855">
            <wp:extent cx="4238625" cy="2222775"/>
            <wp:effectExtent l="19050" t="19050" r="952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58700" cy="2233302"/>
                    </a:xfrm>
                    <a:prstGeom prst="rect">
                      <a:avLst/>
                    </a:prstGeom>
                    <a:ln>
                      <a:solidFill>
                        <a:schemeClr val="tx1"/>
                      </a:solidFill>
                    </a:ln>
                  </pic:spPr>
                </pic:pic>
              </a:graphicData>
            </a:graphic>
          </wp:inline>
        </w:drawing>
      </w:r>
    </w:p>
    <w:p w14:paraId="270F30FF"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CD77996" w14:textId="77777777" w:rsidR="007B62DC" w:rsidRDefault="00F05904" w:rsidP="00E63A87">
      <w:pPr>
        <w:spacing w:after="0"/>
        <w:ind w:left="0" w:firstLine="0"/>
        <w:rPr>
          <w:rFonts w:asciiTheme="minorHAnsi" w:hAnsiTheme="minorHAnsi" w:cstheme="minorHAnsi"/>
        </w:rPr>
      </w:pPr>
      <w:r>
        <w:rPr>
          <w:rFonts w:asciiTheme="minorHAnsi" w:hAnsiTheme="minorHAnsi" w:cstheme="minorHAnsi"/>
        </w:rPr>
        <w:t xml:space="preserve">(b) </w:t>
      </w:r>
      <w:r w:rsidR="00B40338" w:rsidRPr="00B258B0">
        <w:rPr>
          <w:rFonts w:asciiTheme="minorHAnsi" w:hAnsiTheme="minorHAnsi" w:cstheme="minorHAnsi"/>
        </w:rPr>
        <w:t xml:space="preserve">Chose the file to upload, the click “Calculate Reliability”  </w:t>
      </w:r>
    </w:p>
    <w:p w14:paraId="416025E4" w14:textId="77777777" w:rsidR="00766498" w:rsidRPr="00B258B0" w:rsidRDefault="00766498" w:rsidP="00E63A87">
      <w:pPr>
        <w:spacing w:after="0"/>
        <w:ind w:left="0" w:firstLine="0"/>
        <w:rPr>
          <w:rFonts w:asciiTheme="minorHAnsi" w:hAnsiTheme="minorHAnsi" w:cstheme="minorHAnsi"/>
        </w:rPr>
      </w:pPr>
    </w:p>
    <w:p w14:paraId="209A70B9" w14:textId="77777777" w:rsidR="007B62DC" w:rsidRPr="00B258B0" w:rsidRDefault="0071016E" w:rsidP="00E63A87">
      <w:pPr>
        <w:spacing w:after="0"/>
        <w:ind w:left="720" w:firstLine="0"/>
        <w:rPr>
          <w:rFonts w:asciiTheme="minorHAnsi" w:hAnsiTheme="minorHAnsi" w:cstheme="minorHAnsi"/>
        </w:rPr>
      </w:pPr>
      <w:r>
        <w:rPr>
          <w:noProof/>
        </w:rPr>
        <w:lastRenderedPageBreak/>
        <w:drawing>
          <wp:inline distT="0" distB="0" distL="0" distR="0" wp14:anchorId="0F817745" wp14:editId="74C942FE">
            <wp:extent cx="5457825" cy="1286668"/>
            <wp:effectExtent l="19050" t="19050" r="952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88985" cy="1294014"/>
                    </a:xfrm>
                    <a:prstGeom prst="rect">
                      <a:avLst/>
                    </a:prstGeom>
                    <a:ln>
                      <a:solidFill>
                        <a:schemeClr val="tx1"/>
                      </a:solidFill>
                    </a:ln>
                  </pic:spPr>
                </pic:pic>
              </a:graphicData>
            </a:graphic>
          </wp:inline>
        </w:drawing>
      </w:r>
      <w:r w:rsidR="00B40338" w:rsidRPr="00B258B0">
        <w:rPr>
          <w:rFonts w:asciiTheme="minorHAnsi" w:hAnsiTheme="minorHAnsi" w:cstheme="minorHAnsi"/>
        </w:rPr>
        <w:t xml:space="preserve">  </w:t>
      </w:r>
    </w:p>
    <w:p w14:paraId="5FE33B54" w14:textId="77777777" w:rsidR="001006F7" w:rsidRDefault="001006F7" w:rsidP="00E63A87">
      <w:pPr>
        <w:spacing w:after="0"/>
        <w:ind w:left="0" w:firstLine="0"/>
        <w:rPr>
          <w:rFonts w:asciiTheme="minorHAnsi" w:hAnsiTheme="minorHAnsi" w:cstheme="minorHAnsi"/>
        </w:rPr>
      </w:pPr>
    </w:p>
    <w:p w14:paraId="2B67E25A" w14:textId="77777777" w:rsidR="00130552" w:rsidRDefault="00F05904" w:rsidP="00E63A87">
      <w:pPr>
        <w:spacing w:after="0"/>
        <w:ind w:left="0" w:firstLine="0"/>
        <w:rPr>
          <w:rFonts w:asciiTheme="minorHAnsi" w:hAnsiTheme="minorHAnsi" w:cstheme="minorHAnsi"/>
        </w:rPr>
      </w:pPr>
      <w:r>
        <w:rPr>
          <w:rFonts w:asciiTheme="minorHAnsi" w:hAnsiTheme="minorHAnsi" w:cstheme="minorHAnsi"/>
        </w:rPr>
        <w:t xml:space="preserve">(c) </w:t>
      </w:r>
      <w:r w:rsidR="00B40338" w:rsidRPr="00B258B0">
        <w:rPr>
          <w:rFonts w:asciiTheme="minorHAnsi" w:hAnsiTheme="minorHAnsi" w:cstheme="minorHAnsi"/>
        </w:rPr>
        <w:t xml:space="preserve">Note results </w:t>
      </w:r>
    </w:p>
    <w:p w14:paraId="4B63728F" w14:textId="77777777" w:rsidR="00766498" w:rsidRDefault="00766498" w:rsidP="00E63A87">
      <w:pPr>
        <w:spacing w:after="0"/>
        <w:ind w:left="0" w:firstLine="0"/>
        <w:rPr>
          <w:rFonts w:asciiTheme="minorHAnsi" w:hAnsiTheme="minorHAnsi" w:cstheme="minorHAnsi"/>
        </w:rPr>
      </w:pPr>
    </w:p>
    <w:p w14:paraId="412EA5F3" w14:textId="77777777" w:rsidR="00130552" w:rsidRDefault="00130552" w:rsidP="00E63A87">
      <w:pPr>
        <w:spacing w:after="0"/>
        <w:ind w:left="720" w:firstLine="0"/>
        <w:rPr>
          <w:rFonts w:asciiTheme="minorHAnsi" w:hAnsiTheme="minorHAnsi" w:cstheme="minorHAnsi"/>
        </w:rPr>
      </w:pPr>
      <w:r>
        <w:rPr>
          <w:noProof/>
        </w:rPr>
        <w:drawing>
          <wp:inline distT="0" distB="0" distL="0" distR="0" wp14:anchorId="681BFB90" wp14:editId="148EB5BB">
            <wp:extent cx="5953125" cy="2124935"/>
            <wp:effectExtent l="19050" t="19050" r="9525"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73183" cy="2132095"/>
                    </a:xfrm>
                    <a:prstGeom prst="rect">
                      <a:avLst/>
                    </a:prstGeom>
                    <a:ln>
                      <a:solidFill>
                        <a:schemeClr val="tx1"/>
                      </a:solidFill>
                    </a:ln>
                  </pic:spPr>
                </pic:pic>
              </a:graphicData>
            </a:graphic>
          </wp:inline>
        </w:drawing>
      </w:r>
    </w:p>
    <w:p w14:paraId="35A1387D" w14:textId="77777777" w:rsidR="00130552" w:rsidRPr="00B258B0" w:rsidRDefault="00130552" w:rsidP="00E63A87">
      <w:pPr>
        <w:spacing w:after="0"/>
        <w:ind w:left="0" w:firstLine="0"/>
        <w:rPr>
          <w:rFonts w:asciiTheme="minorHAnsi" w:hAnsiTheme="minorHAnsi" w:cstheme="minorHAnsi"/>
        </w:rPr>
      </w:pPr>
    </w:p>
    <w:p w14:paraId="0500EBC1"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Percent agreement = 71.4 </w:t>
      </w:r>
    </w:p>
    <w:p w14:paraId="0F610483"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Scott’s pi = .451 </w:t>
      </w:r>
    </w:p>
    <w:p w14:paraId="17F6CE5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Co</w:t>
      </w:r>
      <w:r w:rsidR="003F52A9">
        <w:rPr>
          <w:rFonts w:asciiTheme="minorHAnsi" w:hAnsiTheme="minorHAnsi" w:cstheme="minorHAnsi"/>
        </w:rPr>
        <w:t>he</w:t>
      </w:r>
      <w:r w:rsidRPr="00B258B0">
        <w:rPr>
          <w:rFonts w:asciiTheme="minorHAnsi" w:hAnsiTheme="minorHAnsi" w:cstheme="minorHAnsi"/>
        </w:rPr>
        <w:t xml:space="preserve">n’s kappa = .491 </w:t>
      </w:r>
    </w:p>
    <w:p w14:paraId="725599CB"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K alpha = .471 </w:t>
      </w:r>
    </w:p>
    <w:p w14:paraId="58F9EC91" w14:textId="77777777" w:rsidR="00A61BE3" w:rsidRDefault="00A61BE3" w:rsidP="00E63A87">
      <w:pPr>
        <w:spacing w:after="0"/>
        <w:ind w:left="0" w:firstLine="0"/>
        <w:rPr>
          <w:rFonts w:asciiTheme="minorHAnsi" w:hAnsiTheme="minorHAnsi" w:cstheme="minorHAnsi"/>
        </w:rPr>
      </w:pPr>
    </w:p>
    <w:p w14:paraId="06F55F34" w14:textId="77777777" w:rsidR="007B62DC" w:rsidRPr="00B13CB5" w:rsidRDefault="00B40338" w:rsidP="00E63A87">
      <w:pPr>
        <w:spacing w:after="0"/>
        <w:ind w:left="0" w:firstLine="0"/>
        <w:rPr>
          <w:rFonts w:asciiTheme="minorHAnsi" w:hAnsiTheme="minorHAnsi" w:cstheme="minorHAnsi"/>
          <w:b/>
          <w:strike/>
        </w:rPr>
      </w:pPr>
      <w:proofErr w:type="spellStart"/>
      <w:r w:rsidRPr="00B13CB5">
        <w:rPr>
          <w:rFonts w:asciiTheme="minorHAnsi" w:hAnsiTheme="minorHAnsi" w:cstheme="minorHAnsi"/>
          <w:b/>
          <w:strike/>
        </w:rPr>
        <w:t>Geertzen’s</w:t>
      </w:r>
      <w:proofErr w:type="spellEnd"/>
      <w:r w:rsidRPr="00B13CB5">
        <w:rPr>
          <w:rFonts w:asciiTheme="minorHAnsi" w:hAnsiTheme="minorHAnsi" w:cstheme="minorHAnsi"/>
          <w:b/>
          <w:strike/>
        </w:rPr>
        <w:t xml:space="preserve"> site</w:t>
      </w:r>
      <w:r w:rsidR="00A61BE3" w:rsidRPr="00B13CB5">
        <w:rPr>
          <w:rFonts w:asciiTheme="minorHAnsi" w:hAnsiTheme="minorHAnsi" w:cstheme="minorHAnsi"/>
          <w:b/>
          <w:strike/>
        </w:rPr>
        <w:t xml:space="preserve"> (</w:t>
      </w:r>
      <w:hyperlink r:id="rId65" w:history="1">
        <w:r w:rsidR="00A61BE3" w:rsidRPr="00B13CB5">
          <w:rPr>
            <w:rStyle w:val="Hyperlink"/>
            <w:rFonts w:asciiTheme="minorHAnsi" w:hAnsiTheme="minorHAnsi" w:cstheme="minorHAnsi"/>
            <w:b/>
            <w:strike/>
          </w:rPr>
          <w:t>https://nlp-ml.io/jg/software/ira/</w:t>
        </w:r>
      </w:hyperlink>
      <w:r w:rsidR="00A61BE3" w:rsidRPr="00B13CB5">
        <w:rPr>
          <w:rFonts w:asciiTheme="minorHAnsi" w:hAnsiTheme="minorHAnsi" w:cstheme="minorHAnsi"/>
          <w:b/>
          <w:strike/>
        </w:rPr>
        <w:t xml:space="preserve">) </w:t>
      </w:r>
    </w:p>
    <w:p w14:paraId="0E521048" w14:textId="77777777" w:rsidR="007B62DC" w:rsidRPr="00B13CB5" w:rsidRDefault="00B40338" w:rsidP="00E63A87">
      <w:pPr>
        <w:spacing w:after="0"/>
        <w:ind w:left="0" w:firstLine="0"/>
        <w:rPr>
          <w:rFonts w:asciiTheme="minorHAnsi" w:hAnsiTheme="minorHAnsi" w:cstheme="minorHAnsi"/>
          <w:strike/>
        </w:rPr>
      </w:pPr>
      <w:r w:rsidRPr="00B13CB5">
        <w:rPr>
          <w:rFonts w:asciiTheme="minorHAnsi" w:hAnsiTheme="minorHAnsi" w:cstheme="minorHAnsi"/>
          <w:strike/>
        </w:rPr>
        <w:t xml:space="preserve"> </w:t>
      </w:r>
    </w:p>
    <w:p w14:paraId="7D474B15" w14:textId="77777777" w:rsidR="007B62DC" w:rsidRPr="00B13CB5" w:rsidRDefault="00F05904" w:rsidP="00E63A87">
      <w:pPr>
        <w:spacing w:after="0"/>
        <w:ind w:left="0" w:firstLine="0"/>
        <w:rPr>
          <w:rFonts w:asciiTheme="minorHAnsi" w:hAnsiTheme="minorHAnsi" w:cstheme="minorHAnsi"/>
          <w:strike/>
        </w:rPr>
      </w:pPr>
      <w:r w:rsidRPr="00B13CB5">
        <w:rPr>
          <w:rFonts w:asciiTheme="minorHAnsi" w:hAnsiTheme="minorHAnsi" w:cstheme="minorHAnsi"/>
          <w:strike/>
        </w:rPr>
        <w:t xml:space="preserve">(a) </w:t>
      </w:r>
      <w:r w:rsidR="00B40338" w:rsidRPr="00B13CB5">
        <w:rPr>
          <w:rFonts w:asciiTheme="minorHAnsi" w:hAnsiTheme="minorHAnsi" w:cstheme="minorHAnsi"/>
          <w:strike/>
        </w:rPr>
        <w:t>Click “Reset” then drag</w:t>
      </w:r>
      <w:r w:rsidR="0070311D" w:rsidRPr="00B13CB5">
        <w:rPr>
          <w:rFonts w:asciiTheme="minorHAnsi" w:hAnsiTheme="minorHAnsi" w:cstheme="minorHAnsi"/>
          <w:strike/>
        </w:rPr>
        <w:t xml:space="preserve"> the</w:t>
      </w:r>
      <w:r w:rsidR="00B40338" w:rsidRPr="00B13CB5">
        <w:rPr>
          <w:rFonts w:asciiTheme="minorHAnsi" w:hAnsiTheme="minorHAnsi" w:cstheme="minorHAnsi"/>
          <w:strike/>
        </w:rPr>
        <w:t xml:space="preserve"> file to the drop box or “Click” to select files from your computer</w:t>
      </w:r>
      <w:r w:rsidR="0070311D" w:rsidRPr="00B13CB5">
        <w:rPr>
          <w:rFonts w:asciiTheme="minorHAnsi" w:hAnsiTheme="minorHAnsi" w:cstheme="minorHAnsi"/>
          <w:strike/>
        </w:rPr>
        <w:t xml:space="preserve">. Unfortunately, I was unable to obtain results with a check next to “Pairwise (%, κ)” so live that box blank otherwise an error will result. </w:t>
      </w:r>
    </w:p>
    <w:p w14:paraId="331855EC" w14:textId="77777777" w:rsidR="00321695" w:rsidRPr="00B13CB5" w:rsidRDefault="00321695" w:rsidP="00E63A87">
      <w:pPr>
        <w:spacing w:after="0"/>
        <w:ind w:left="0" w:firstLine="0"/>
        <w:rPr>
          <w:rFonts w:asciiTheme="minorHAnsi" w:hAnsiTheme="minorHAnsi" w:cstheme="minorHAnsi"/>
          <w:strike/>
        </w:rPr>
      </w:pPr>
    </w:p>
    <w:p w14:paraId="47A50AC9" w14:textId="77777777" w:rsidR="00321695" w:rsidRPr="00B13CB5" w:rsidRDefault="00321695" w:rsidP="00E63A87">
      <w:pPr>
        <w:spacing w:after="0"/>
        <w:ind w:left="720" w:firstLine="0"/>
        <w:rPr>
          <w:rFonts w:asciiTheme="minorHAnsi" w:hAnsiTheme="minorHAnsi" w:cstheme="minorHAnsi"/>
          <w:strike/>
        </w:rPr>
      </w:pPr>
      <w:r w:rsidRPr="00B13CB5">
        <w:rPr>
          <w:strike/>
          <w:noProof/>
        </w:rPr>
        <w:drawing>
          <wp:inline distT="0" distB="0" distL="0" distR="0" wp14:anchorId="41DE886C" wp14:editId="112467A3">
            <wp:extent cx="6334125" cy="1436321"/>
            <wp:effectExtent l="19050" t="19050" r="952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64751" cy="1443266"/>
                    </a:xfrm>
                    <a:prstGeom prst="rect">
                      <a:avLst/>
                    </a:prstGeom>
                    <a:ln>
                      <a:solidFill>
                        <a:schemeClr val="tx1"/>
                      </a:solidFill>
                    </a:ln>
                  </pic:spPr>
                </pic:pic>
              </a:graphicData>
            </a:graphic>
          </wp:inline>
        </w:drawing>
      </w:r>
    </w:p>
    <w:p w14:paraId="219BA8DF" w14:textId="77777777" w:rsidR="007B62DC" w:rsidRPr="00B13CB5" w:rsidRDefault="00B40338" w:rsidP="00E63A87">
      <w:pPr>
        <w:spacing w:after="0"/>
        <w:ind w:left="0" w:firstLine="0"/>
        <w:rPr>
          <w:rFonts w:asciiTheme="minorHAnsi" w:hAnsiTheme="minorHAnsi" w:cstheme="minorHAnsi"/>
          <w:strike/>
        </w:rPr>
      </w:pPr>
      <w:r w:rsidRPr="00B13CB5">
        <w:rPr>
          <w:rFonts w:asciiTheme="minorHAnsi" w:hAnsiTheme="minorHAnsi" w:cstheme="minorHAnsi"/>
          <w:strike/>
        </w:rPr>
        <w:t xml:space="preserve"> </w:t>
      </w:r>
    </w:p>
    <w:p w14:paraId="6BAA4368" w14:textId="77777777" w:rsidR="00F05904" w:rsidRPr="00B13CB5" w:rsidRDefault="00F05904" w:rsidP="00E63A87">
      <w:pPr>
        <w:spacing w:after="0"/>
        <w:ind w:left="0" w:firstLine="0"/>
        <w:rPr>
          <w:rFonts w:asciiTheme="minorHAnsi" w:hAnsiTheme="minorHAnsi" w:cstheme="minorHAnsi"/>
          <w:strike/>
        </w:rPr>
      </w:pPr>
      <w:r w:rsidRPr="00B13CB5">
        <w:rPr>
          <w:rFonts w:asciiTheme="minorHAnsi" w:hAnsiTheme="minorHAnsi" w:cstheme="minorHAnsi"/>
          <w:strike/>
        </w:rPr>
        <w:t xml:space="preserve">(b) </w:t>
      </w:r>
      <w:r w:rsidR="00B40338" w:rsidRPr="00B13CB5">
        <w:rPr>
          <w:rFonts w:asciiTheme="minorHAnsi" w:hAnsiTheme="minorHAnsi" w:cstheme="minorHAnsi"/>
          <w:strike/>
        </w:rPr>
        <w:t>Once uploaded, click select all options (</w:t>
      </w:r>
      <w:r w:rsidRPr="00B13CB5">
        <w:rPr>
          <w:rFonts w:asciiTheme="minorHAnsi" w:hAnsiTheme="minorHAnsi" w:cstheme="minorHAnsi"/>
          <w:strike/>
        </w:rPr>
        <w:t xml:space="preserve">except for the </w:t>
      </w:r>
      <w:r w:rsidR="00B40338" w:rsidRPr="00B13CB5">
        <w:rPr>
          <w:rFonts w:asciiTheme="minorHAnsi" w:hAnsiTheme="minorHAnsi" w:cstheme="minorHAnsi"/>
          <w:strike/>
        </w:rPr>
        <w:t xml:space="preserve">Pairwise </w:t>
      </w:r>
      <w:r w:rsidRPr="00B13CB5">
        <w:rPr>
          <w:rFonts w:asciiTheme="minorHAnsi" w:hAnsiTheme="minorHAnsi" w:cstheme="minorHAnsi"/>
          <w:strike/>
        </w:rPr>
        <w:t>box</w:t>
      </w:r>
      <w:r w:rsidR="00B40338" w:rsidRPr="00B13CB5">
        <w:rPr>
          <w:rFonts w:asciiTheme="minorHAnsi" w:hAnsiTheme="minorHAnsi" w:cstheme="minorHAnsi"/>
          <w:strike/>
        </w:rPr>
        <w:t xml:space="preserve">), then click “Analyze”  </w:t>
      </w:r>
    </w:p>
    <w:p w14:paraId="7DE8E929" w14:textId="77777777" w:rsidR="00F05904" w:rsidRPr="00B13CB5" w:rsidRDefault="00F05904" w:rsidP="00E63A87">
      <w:pPr>
        <w:spacing w:after="0"/>
        <w:ind w:left="0" w:firstLine="0"/>
        <w:rPr>
          <w:rFonts w:asciiTheme="minorHAnsi" w:hAnsiTheme="minorHAnsi" w:cstheme="minorHAnsi"/>
          <w:strike/>
        </w:rPr>
      </w:pPr>
    </w:p>
    <w:p w14:paraId="6B45B7D0" w14:textId="77777777" w:rsidR="007B62DC" w:rsidRPr="00B13CB5" w:rsidRDefault="00B40338" w:rsidP="00E63A87">
      <w:pPr>
        <w:spacing w:after="0"/>
        <w:ind w:left="0" w:firstLine="0"/>
        <w:rPr>
          <w:rFonts w:asciiTheme="minorHAnsi" w:hAnsiTheme="minorHAnsi" w:cstheme="minorHAnsi"/>
          <w:strike/>
        </w:rPr>
      </w:pPr>
      <w:r w:rsidRPr="00B13CB5">
        <w:rPr>
          <w:rFonts w:asciiTheme="minorHAnsi" w:hAnsiTheme="minorHAnsi" w:cstheme="minorHAnsi"/>
          <w:strike/>
        </w:rPr>
        <w:t xml:space="preserve">(c) Note output </w:t>
      </w:r>
    </w:p>
    <w:p w14:paraId="6CA99262" w14:textId="77777777" w:rsidR="00D54A69" w:rsidRPr="00B13CB5" w:rsidRDefault="00D54A69" w:rsidP="00E63A87">
      <w:pPr>
        <w:spacing w:after="0"/>
        <w:ind w:left="0" w:firstLine="0"/>
        <w:rPr>
          <w:rFonts w:asciiTheme="minorHAnsi" w:hAnsiTheme="minorHAnsi" w:cstheme="minorHAnsi"/>
          <w:strike/>
        </w:rPr>
      </w:pPr>
    </w:p>
    <w:p w14:paraId="4061A220" w14:textId="77777777" w:rsidR="00D54A69" w:rsidRDefault="00D54A69" w:rsidP="00932BF3">
      <w:pPr>
        <w:spacing w:after="0"/>
        <w:ind w:left="720" w:firstLine="0"/>
        <w:rPr>
          <w:rFonts w:asciiTheme="minorHAnsi" w:hAnsiTheme="minorHAnsi" w:cstheme="minorHAnsi"/>
        </w:rPr>
      </w:pPr>
      <w:r>
        <w:rPr>
          <w:noProof/>
        </w:rPr>
        <w:lastRenderedPageBreak/>
        <w:drawing>
          <wp:inline distT="0" distB="0" distL="0" distR="0" wp14:anchorId="3CA887DF" wp14:editId="6D94AA86">
            <wp:extent cx="5395880" cy="4632463"/>
            <wp:effectExtent l="19050" t="19050" r="14605"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00426" cy="4636366"/>
                    </a:xfrm>
                    <a:prstGeom prst="rect">
                      <a:avLst/>
                    </a:prstGeom>
                    <a:ln>
                      <a:solidFill>
                        <a:schemeClr val="tx1"/>
                      </a:solidFill>
                    </a:ln>
                  </pic:spPr>
                </pic:pic>
              </a:graphicData>
            </a:graphic>
          </wp:inline>
        </w:drawing>
      </w:r>
    </w:p>
    <w:p w14:paraId="7C958E72" w14:textId="77777777" w:rsidR="00D54A69" w:rsidRPr="00B258B0" w:rsidRDefault="00D54A69" w:rsidP="00E63A87">
      <w:pPr>
        <w:spacing w:after="0"/>
        <w:ind w:left="0" w:firstLine="0"/>
        <w:rPr>
          <w:rFonts w:asciiTheme="minorHAnsi" w:hAnsiTheme="minorHAnsi" w:cstheme="minorHAnsi"/>
        </w:rPr>
      </w:pPr>
    </w:p>
    <w:p w14:paraId="1086B00A" w14:textId="77777777" w:rsidR="007B62DC" w:rsidRPr="00B13CB5" w:rsidRDefault="00B40338" w:rsidP="00E63A87">
      <w:pPr>
        <w:spacing w:after="0"/>
        <w:ind w:left="0" w:firstLine="0"/>
        <w:rPr>
          <w:rFonts w:asciiTheme="minorHAnsi" w:hAnsiTheme="minorHAnsi" w:cstheme="minorHAnsi"/>
          <w:strike/>
        </w:rPr>
      </w:pPr>
      <w:r w:rsidRPr="00B13CB5">
        <w:rPr>
          <w:rFonts w:asciiTheme="minorHAnsi" w:hAnsiTheme="minorHAnsi" w:cstheme="minorHAnsi"/>
          <w:strike/>
        </w:rPr>
        <w:t xml:space="preserve">Fleiss kappa (Scott’s pi) = .451 </w:t>
      </w:r>
    </w:p>
    <w:p w14:paraId="1A1C3698" w14:textId="77777777" w:rsidR="007B62DC" w:rsidRPr="00B13CB5" w:rsidRDefault="00B40338" w:rsidP="00E63A87">
      <w:pPr>
        <w:spacing w:after="0"/>
        <w:ind w:left="0" w:firstLine="0"/>
        <w:rPr>
          <w:rFonts w:asciiTheme="minorHAnsi" w:hAnsiTheme="minorHAnsi" w:cstheme="minorHAnsi"/>
          <w:strike/>
        </w:rPr>
      </w:pPr>
      <w:r w:rsidRPr="00B13CB5">
        <w:rPr>
          <w:rFonts w:asciiTheme="minorHAnsi" w:hAnsiTheme="minorHAnsi" w:cstheme="minorHAnsi"/>
          <w:strike/>
        </w:rPr>
        <w:t xml:space="preserve">K alpha = .471 </w:t>
      </w:r>
    </w:p>
    <w:p w14:paraId="47671938" w14:textId="77777777" w:rsidR="007B62DC" w:rsidRPr="00B13CB5" w:rsidRDefault="00B40338" w:rsidP="00E63A87">
      <w:pPr>
        <w:spacing w:after="0"/>
        <w:ind w:left="0" w:firstLine="0"/>
        <w:rPr>
          <w:rFonts w:asciiTheme="minorHAnsi" w:hAnsiTheme="minorHAnsi" w:cstheme="minorHAnsi"/>
          <w:strike/>
        </w:rPr>
      </w:pPr>
      <w:r w:rsidRPr="00B13CB5">
        <w:rPr>
          <w:rFonts w:asciiTheme="minorHAnsi" w:hAnsiTheme="minorHAnsi" w:cstheme="minorHAnsi"/>
          <w:strike/>
        </w:rPr>
        <w:t xml:space="preserve">Percent agreement = </w:t>
      </w:r>
      <w:r w:rsidR="00D54A69" w:rsidRPr="00B13CB5">
        <w:rPr>
          <w:rFonts w:asciiTheme="minorHAnsi" w:hAnsiTheme="minorHAnsi" w:cstheme="minorHAnsi"/>
          <w:strike/>
        </w:rPr>
        <w:t>.714 or 71.4%</w:t>
      </w:r>
      <w:r w:rsidRPr="00B13CB5">
        <w:rPr>
          <w:rFonts w:asciiTheme="minorHAnsi" w:hAnsiTheme="minorHAnsi" w:cstheme="minorHAnsi"/>
          <w:strike/>
        </w:rPr>
        <w:t xml:space="preserve"> </w:t>
      </w:r>
    </w:p>
    <w:p w14:paraId="593F556E" w14:textId="77777777" w:rsidR="007B62DC" w:rsidRDefault="007B62DC" w:rsidP="00E63A87">
      <w:pPr>
        <w:spacing w:after="0"/>
        <w:ind w:left="0" w:firstLine="0"/>
        <w:rPr>
          <w:rFonts w:asciiTheme="minorHAnsi" w:hAnsiTheme="minorHAnsi" w:cstheme="minorHAnsi"/>
        </w:rPr>
      </w:pPr>
    </w:p>
    <w:p w14:paraId="3C2FADA6" w14:textId="77777777" w:rsidR="007B62DC" w:rsidRPr="006C433D" w:rsidRDefault="001A0038" w:rsidP="00E63A87">
      <w:pPr>
        <w:spacing w:after="0"/>
        <w:ind w:left="0" w:firstLine="0"/>
        <w:rPr>
          <w:rFonts w:asciiTheme="minorHAnsi" w:hAnsiTheme="minorHAnsi" w:cstheme="minorHAnsi"/>
          <w:b/>
        </w:rPr>
      </w:pPr>
      <w:r>
        <w:rPr>
          <w:rFonts w:asciiTheme="minorHAnsi" w:hAnsiTheme="minorHAnsi" w:cstheme="minorHAnsi"/>
          <w:b/>
        </w:rPr>
        <w:t>4</w:t>
      </w:r>
      <w:r w:rsidR="006C433D" w:rsidRPr="006C433D">
        <w:rPr>
          <w:rFonts w:asciiTheme="minorHAnsi" w:hAnsiTheme="minorHAnsi" w:cstheme="minorHAnsi"/>
          <w:b/>
        </w:rPr>
        <w:t xml:space="preserve">. </w:t>
      </w:r>
      <w:r w:rsidR="00B40338" w:rsidRPr="006C433D">
        <w:rPr>
          <w:rFonts w:asciiTheme="minorHAnsi" w:hAnsiTheme="minorHAnsi" w:cstheme="minorHAnsi"/>
          <w:b/>
        </w:rPr>
        <w:t xml:space="preserve">Two-coder </w:t>
      </w:r>
      <w:r w:rsidR="00440666">
        <w:rPr>
          <w:rFonts w:asciiTheme="minorHAnsi" w:hAnsiTheme="minorHAnsi" w:cstheme="minorHAnsi"/>
          <w:b/>
        </w:rPr>
        <w:t xml:space="preserve">Supplemental </w:t>
      </w:r>
      <w:r w:rsidR="00B40338" w:rsidRPr="006C433D">
        <w:rPr>
          <w:rFonts w:asciiTheme="minorHAnsi" w:hAnsiTheme="minorHAnsi" w:cstheme="minorHAnsi"/>
          <w:b/>
        </w:rPr>
        <w:t xml:space="preserve">Examples  </w:t>
      </w:r>
    </w:p>
    <w:p w14:paraId="0C2580CA" w14:textId="32C4249B" w:rsidR="007B62DC" w:rsidRDefault="00B13CB5" w:rsidP="00E63A87">
      <w:pPr>
        <w:spacing w:after="0"/>
        <w:ind w:left="0" w:firstLine="0"/>
        <w:rPr>
          <w:rFonts w:asciiTheme="minorHAnsi" w:hAnsiTheme="minorHAnsi" w:cstheme="minorHAnsi"/>
        </w:rPr>
      </w:pPr>
      <w:r>
        <w:rPr>
          <w:rFonts w:asciiTheme="minorHAnsi" w:hAnsiTheme="minorHAnsi" w:cstheme="minorHAnsi"/>
        </w:rPr>
        <w:t xml:space="preserve">Both examples display raw data – counts of agreement and disagreement between two raters – in cross-tabulation tables. </w:t>
      </w:r>
      <w:r w:rsidR="00B40338" w:rsidRPr="00B258B0">
        <w:rPr>
          <w:rFonts w:asciiTheme="minorHAnsi" w:hAnsiTheme="minorHAnsi" w:cstheme="minorHAnsi"/>
        </w:rPr>
        <w:t xml:space="preserve"> </w:t>
      </w:r>
      <w:r>
        <w:rPr>
          <w:rFonts w:asciiTheme="minorHAnsi" w:hAnsiTheme="minorHAnsi" w:cstheme="minorHAnsi"/>
        </w:rPr>
        <w:t>Below in example 4b I explain how to convert these data into a spreadsheet for analysis of agreement.</w:t>
      </w:r>
    </w:p>
    <w:p w14:paraId="7073DF83" w14:textId="77777777" w:rsidR="00B13CB5" w:rsidRPr="00B258B0" w:rsidRDefault="00B13CB5" w:rsidP="00E63A87">
      <w:pPr>
        <w:spacing w:after="0"/>
        <w:ind w:left="0" w:firstLine="0"/>
        <w:rPr>
          <w:rFonts w:asciiTheme="minorHAnsi" w:hAnsiTheme="minorHAnsi" w:cstheme="minorHAnsi"/>
        </w:rPr>
      </w:pPr>
    </w:p>
    <w:p w14:paraId="15CA83CD" w14:textId="77777777" w:rsidR="007B62DC" w:rsidRPr="006C433D" w:rsidRDefault="001A0038" w:rsidP="00E63A87">
      <w:pPr>
        <w:spacing w:after="0"/>
        <w:ind w:left="0" w:firstLine="0"/>
        <w:rPr>
          <w:rFonts w:asciiTheme="minorHAnsi" w:hAnsiTheme="minorHAnsi" w:cstheme="minorHAnsi"/>
          <w:b/>
        </w:rPr>
      </w:pPr>
      <w:r>
        <w:rPr>
          <w:rFonts w:asciiTheme="minorHAnsi" w:hAnsiTheme="minorHAnsi" w:cstheme="minorHAnsi"/>
          <w:b/>
        </w:rPr>
        <w:t>4</w:t>
      </w:r>
      <w:r w:rsidR="00B40338" w:rsidRPr="006C433D">
        <w:rPr>
          <w:rFonts w:asciiTheme="minorHAnsi" w:hAnsiTheme="minorHAnsi" w:cstheme="minorHAnsi"/>
          <w:b/>
        </w:rPr>
        <w:t>a</w:t>
      </w:r>
      <w:r w:rsidR="006C433D" w:rsidRPr="006C433D">
        <w:rPr>
          <w:rFonts w:asciiTheme="minorHAnsi" w:hAnsiTheme="minorHAnsi" w:cstheme="minorHAnsi"/>
          <w:b/>
        </w:rPr>
        <w:t>.</w:t>
      </w:r>
      <w:r w:rsidR="00B40338" w:rsidRPr="006C433D">
        <w:rPr>
          <w:rFonts w:asciiTheme="minorHAnsi" w:hAnsiTheme="minorHAnsi" w:cstheme="minorHAnsi"/>
          <w:b/>
        </w:rPr>
        <w:t xml:space="preserve"> Usefulness of Noon Lectures </w:t>
      </w:r>
    </w:p>
    <w:p w14:paraId="152F0EB7"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What would be various agreement indices for Viera and Garret (2005) data in table 1? </w:t>
      </w:r>
    </w:p>
    <w:p w14:paraId="495441A5" w14:textId="77777777" w:rsidR="00D3679F" w:rsidRDefault="00D3679F" w:rsidP="00E63A87">
      <w:pPr>
        <w:spacing w:after="0"/>
        <w:ind w:left="0" w:firstLine="0"/>
        <w:rPr>
          <w:rFonts w:asciiTheme="minorHAnsi" w:hAnsiTheme="minorHAnsi" w:cstheme="minorHAnsi"/>
          <w:noProof/>
        </w:rPr>
      </w:pPr>
    </w:p>
    <w:p w14:paraId="40673580" w14:textId="77777777" w:rsidR="007B62DC" w:rsidRPr="00B258B0" w:rsidRDefault="00D3679F" w:rsidP="00E63A87">
      <w:pPr>
        <w:spacing w:after="0"/>
        <w:ind w:left="720" w:firstLine="0"/>
        <w:rPr>
          <w:rFonts w:asciiTheme="minorHAnsi" w:hAnsiTheme="minorHAnsi" w:cstheme="minorHAnsi"/>
        </w:rPr>
      </w:pPr>
      <w:r>
        <w:rPr>
          <w:noProof/>
        </w:rPr>
        <w:drawing>
          <wp:inline distT="0" distB="0" distL="0" distR="0" wp14:anchorId="1B53CF6D" wp14:editId="0ECD7C07">
            <wp:extent cx="3376157" cy="1171319"/>
            <wp:effectExtent l="19050" t="19050" r="1524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96885" cy="1178510"/>
                    </a:xfrm>
                    <a:prstGeom prst="rect">
                      <a:avLst/>
                    </a:prstGeom>
                    <a:ln>
                      <a:solidFill>
                        <a:schemeClr val="tx1"/>
                      </a:solidFill>
                    </a:ln>
                  </pic:spPr>
                </pic:pic>
              </a:graphicData>
            </a:graphic>
          </wp:inline>
        </w:drawing>
      </w:r>
      <w:r w:rsidR="00B40338" w:rsidRPr="00B258B0">
        <w:rPr>
          <w:rFonts w:asciiTheme="minorHAnsi" w:hAnsiTheme="minorHAnsi" w:cstheme="minorHAnsi"/>
        </w:rPr>
        <w:t xml:space="preserve"> </w:t>
      </w:r>
    </w:p>
    <w:p w14:paraId="527C522E" w14:textId="77777777" w:rsidR="00E63A87" w:rsidRDefault="00E63A87" w:rsidP="00E63A87">
      <w:pPr>
        <w:spacing w:after="0" w:line="259" w:lineRule="auto"/>
        <w:ind w:left="0" w:firstLine="0"/>
        <w:rPr>
          <w:rFonts w:asciiTheme="minorHAnsi" w:hAnsiTheme="minorHAnsi" w:cstheme="minorHAnsi"/>
          <w:b/>
        </w:rPr>
      </w:pPr>
    </w:p>
    <w:p w14:paraId="565E66A2" w14:textId="77777777" w:rsidR="00B13CB5" w:rsidRDefault="00B13CB5">
      <w:pPr>
        <w:spacing w:after="160" w:line="259" w:lineRule="auto"/>
        <w:ind w:left="0" w:firstLine="0"/>
        <w:rPr>
          <w:rFonts w:asciiTheme="minorHAnsi" w:hAnsiTheme="minorHAnsi" w:cstheme="minorHAnsi"/>
          <w:b/>
        </w:rPr>
      </w:pPr>
      <w:r>
        <w:rPr>
          <w:rFonts w:asciiTheme="minorHAnsi" w:hAnsiTheme="minorHAnsi" w:cstheme="minorHAnsi"/>
          <w:b/>
        </w:rPr>
        <w:br w:type="page"/>
      </w:r>
    </w:p>
    <w:p w14:paraId="06699105" w14:textId="29BD186A" w:rsidR="00CA2795" w:rsidRDefault="005B1297" w:rsidP="00E63A87">
      <w:pPr>
        <w:spacing w:after="0" w:line="259" w:lineRule="auto"/>
        <w:ind w:left="0" w:firstLine="0"/>
        <w:rPr>
          <w:rFonts w:asciiTheme="minorHAnsi" w:hAnsiTheme="minorHAnsi" w:cstheme="minorHAnsi"/>
          <w:b/>
        </w:rPr>
      </w:pPr>
      <w:r>
        <w:rPr>
          <w:rFonts w:asciiTheme="minorHAnsi" w:hAnsiTheme="minorHAnsi" w:cstheme="minorHAnsi"/>
          <w:b/>
        </w:rPr>
        <w:lastRenderedPageBreak/>
        <w:t>Answer</w:t>
      </w:r>
      <w:r w:rsidR="0099085C">
        <w:rPr>
          <w:rFonts w:asciiTheme="minorHAnsi" w:hAnsiTheme="minorHAnsi" w:cstheme="minorHAnsi"/>
          <w:b/>
        </w:rPr>
        <w:t>s</w:t>
      </w:r>
    </w:p>
    <w:p w14:paraId="1AED2C49" w14:textId="77777777" w:rsidR="00F44964" w:rsidRPr="00B258B0" w:rsidRDefault="00F44964" w:rsidP="00F44964">
      <w:pPr>
        <w:spacing w:after="0"/>
        <w:ind w:left="0" w:firstLine="0"/>
        <w:rPr>
          <w:rFonts w:asciiTheme="minorHAnsi" w:hAnsiTheme="minorHAnsi" w:cstheme="minorHAnsi"/>
        </w:rPr>
      </w:pPr>
      <w:r w:rsidRPr="00B258B0">
        <w:rPr>
          <w:rFonts w:asciiTheme="minorHAnsi" w:hAnsiTheme="minorHAnsi" w:cstheme="minorHAnsi"/>
        </w:rPr>
        <w:t xml:space="preserve">Percent agreement = </w:t>
      </w:r>
      <w:r>
        <w:rPr>
          <w:rFonts w:asciiTheme="minorHAnsi" w:hAnsiTheme="minorHAnsi" w:cstheme="minorHAnsi"/>
        </w:rPr>
        <w:t>85.0</w:t>
      </w:r>
      <w:r w:rsidRPr="00B258B0">
        <w:rPr>
          <w:rFonts w:asciiTheme="minorHAnsi" w:hAnsiTheme="minorHAnsi" w:cstheme="minorHAnsi"/>
        </w:rPr>
        <w:t xml:space="preserve"> </w:t>
      </w:r>
    </w:p>
    <w:p w14:paraId="17C89A3B" w14:textId="77777777" w:rsidR="00F44964" w:rsidRPr="00B258B0" w:rsidRDefault="00F44964" w:rsidP="00F44964">
      <w:pPr>
        <w:spacing w:after="0"/>
        <w:ind w:left="0" w:firstLine="0"/>
        <w:rPr>
          <w:rFonts w:asciiTheme="minorHAnsi" w:hAnsiTheme="minorHAnsi" w:cstheme="minorHAnsi"/>
        </w:rPr>
      </w:pPr>
      <w:r w:rsidRPr="00B258B0">
        <w:rPr>
          <w:rFonts w:asciiTheme="minorHAnsi" w:hAnsiTheme="minorHAnsi" w:cstheme="minorHAnsi"/>
        </w:rPr>
        <w:t>Scott’s pi = .</w:t>
      </w:r>
      <w:r>
        <w:rPr>
          <w:rFonts w:asciiTheme="minorHAnsi" w:hAnsiTheme="minorHAnsi" w:cstheme="minorHAnsi"/>
        </w:rPr>
        <w:t>57</w:t>
      </w:r>
      <w:r w:rsidR="00ED5E9E">
        <w:rPr>
          <w:rFonts w:asciiTheme="minorHAnsi" w:hAnsiTheme="minorHAnsi" w:cstheme="minorHAnsi"/>
        </w:rPr>
        <w:t>0</w:t>
      </w:r>
    </w:p>
    <w:p w14:paraId="05D17545" w14:textId="77777777" w:rsidR="00F44964" w:rsidRPr="00B258B0" w:rsidRDefault="00F44964" w:rsidP="00F44964">
      <w:pPr>
        <w:spacing w:after="0"/>
        <w:ind w:left="0" w:firstLine="0"/>
        <w:rPr>
          <w:rFonts w:asciiTheme="minorHAnsi" w:hAnsiTheme="minorHAnsi" w:cstheme="minorHAnsi"/>
        </w:rPr>
      </w:pPr>
      <w:r w:rsidRPr="00B258B0">
        <w:rPr>
          <w:rFonts w:asciiTheme="minorHAnsi" w:hAnsiTheme="minorHAnsi" w:cstheme="minorHAnsi"/>
        </w:rPr>
        <w:t>Co</w:t>
      </w:r>
      <w:r>
        <w:rPr>
          <w:rFonts w:asciiTheme="minorHAnsi" w:hAnsiTheme="minorHAnsi" w:cstheme="minorHAnsi"/>
        </w:rPr>
        <w:t>he</w:t>
      </w:r>
      <w:r w:rsidRPr="00B258B0">
        <w:rPr>
          <w:rFonts w:asciiTheme="minorHAnsi" w:hAnsiTheme="minorHAnsi" w:cstheme="minorHAnsi"/>
        </w:rPr>
        <w:t>n’s kappa = .</w:t>
      </w:r>
      <w:r>
        <w:rPr>
          <w:rFonts w:asciiTheme="minorHAnsi" w:hAnsiTheme="minorHAnsi" w:cstheme="minorHAnsi"/>
        </w:rPr>
        <w:t>571</w:t>
      </w:r>
      <w:r w:rsidRPr="00B258B0">
        <w:rPr>
          <w:rFonts w:asciiTheme="minorHAnsi" w:hAnsiTheme="minorHAnsi" w:cstheme="minorHAnsi"/>
        </w:rPr>
        <w:t xml:space="preserve"> </w:t>
      </w:r>
    </w:p>
    <w:p w14:paraId="4F8C9582" w14:textId="4DBA327E" w:rsidR="00F44964" w:rsidRDefault="00F44964" w:rsidP="00F44964">
      <w:pPr>
        <w:spacing w:after="0"/>
        <w:ind w:left="0" w:firstLine="0"/>
        <w:rPr>
          <w:rFonts w:asciiTheme="minorHAnsi" w:hAnsiTheme="minorHAnsi" w:cstheme="minorHAnsi"/>
        </w:rPr>
      </w:pPr>
      <w:r w:rsidRPr="00B258B0">
        <w:rPr>
          <w:rFonts w:asciiTheme="minorHAnsi" w:hAnsiTheme="minorHAnsi" w:cstheme="minorHAnsi"/>
        </w:rPr>
        <w:t>K alpha = .</w:t>
      </w:r>
      <w:r>
        <w:rPr>
          <w:rFonts w:asciiTheme="minorHAnsi" w:hAnsiTheme="minorHAnsi" w:cstheme="minorHAnsi"/>
        </w:rPr>
        <w:t>572</w:t>
      </w:r>
      <w:r w:rsidRPr="00B258B0">
        <w:rPr>
          <w:rFonts w:asciiTheme="minorHAnsi" w:hAnsiTheme="minorHAnsi" w:cstheme="minorHAnsi"/>
        </w:rPr>
        <w:t xml:space="preserve"> </w:t>
      </w:r>
    </w:p>
    <w:p w14:paraId="7B2FEF20" w14:textId="78F59948" w:rsidR="00EE1FDE" w:rsidRDefault="00EE1FDE" w:rsidP="00F44964">
      <w:pPr>
        <w:spacing w:after="0"/>
        <w:ind w:left="0" w:firstLine="0"/>
        <w:rPr>
          <w:rFonts w:asciiTheme="minorHAnsi" w:hAnsiTheme="minorHAnsi" w:cstheme="minorHAnsi"/>
        </w:rPr>
      </w:pPr>
    </w:p>
    <w:p w14:paraId="01064656" w14:textId="3F45700E" w:rsidR="00EE1FDE" w:rsidRPr="00B258B0" w:rsidRDefault="00EE1FDE" w:rsidP="00F44964">
      <w:pPr>
        <w:spacing w:after="0"/>
        <w:ind w:left="0" w:firstLine="0"/>
        <w:rPr>
          <w:rFonts w:asciiTheme="minorHAnsi" w:hAnsiTheme="minorHAnsi" w:cstheme="minorHAnsi"/>
        </w:rPr>
      </w:pPr>
      <w:r>
        <w:rPr>
          <w:rFonts w:asciiTheme="minorHAnsi" w:hAnsiTheme="minorHAnsi" w:cstheme="minorHAnsi"/>
        </w:rPr>
        <w:t xml:space="preserve">Since K alpha is less than .66, one would just this agreement to be less than acceptable. </w:t>
      </w:r>
    </w:p>
    <w:p w14:paraId="5F5073F7" w14:textId="77777777" w:rsidR="00CA2795" w:rsidRDefault="00CA2795" w:rsidP="00E63A87">
      <w:pPr>
        <w:spacing w:after="0" w:line="259" w:lineRule="auto"/>
        <w:ind w:left="0" w:firstLine="0"/>
        <w:rPr>
          <w:rFonts w:asciiTheme="minorHAnsi" w:hAnsiTheme="minorHAnsi" w:cstheme="minorHAnsi"/>
          <w:b/>
        </w:rPr>
      </w:pPr>
    </w:p>
    <w:p w14:paraId="2C7DBF78" w14:textId="272FA1BF" w:rsidR="007219EB" w:rsidRDefault="007219EB" w:rsidP="00E63A87">
      <w:pPr>
        <w:spacing w:after="0" w:line="259" w:lineRule="auto"/>
        <w:ind w:left="0" w:firstLine="0"/>
        <w:rPr>
          <w:rFonts w:asciiTheme="minorHAnsi" w:hAnsiTheme="minorHAnsi" w:cstheme="minorHAnsi"/>
          <w:b/>
        </w:rPr>
      </w:pPr>
      <w:r>
        <w:rPr>
          <w:rFonts w:asciiTheme="minorHAnsi" w:hAnsiTheme="minorHAnsi" w:cstheme="minorHAnsi"/>
          <w:b/>
        </w:rPr>
        <w:t xml:space="preserve">Data in CSV format </w:t>
      </w:r>
      <w:r w:rsidR="004801D9">
        <w:rPr>
          <w:rFonts w:asciiTheme="minorHAnsi" w:hAnsiTheme="minorHAnsi" w:cstheme="minorHAnsi"/>
          <w:b/>
        </w:rPr>
        <w:t>(I used Freelon’s site and upload</w:t>
      </w:r>
      <w:r w:rsidR="00EE1FDE">
        <w:rPr>
          <w:rFonts w:asciiTheme="minorHAnsi" w:hAnsiTheme="minorHAnsi" w:cstheme="minorHAnsi"/>
          <w:b/>
        </w:rPr>
        <w:t>ed</w:t>
      </w:r>
      <w:r w:rsidR="004801D9">
        <w:rPr>
          <w:rFonts w:asciiTheme="minorHAnsi" w:hAnsiTheme="minorHAnsi" w:cstheme="minorHAnsi"/>
          <w:b/>
        </w:rPr>
        <w:t xml:space="preserve"> these data)</w:t>
      </w:r>
    </w:p>
    <w:p w14:paraId="6F273848" w14:textId="77777777" w:rsidR="007219EB" w:rsidRPr="007219EB" w:rsidRDefault="005615B5" w:rsidP="00E63A87">
      <w:pPr>
        <w:spacing w:after="0" w:line="259" w:lineRule="auto"/>
        <w:ind w:left="0" w:firstLine="0"/>
        <w:rPr>
          <w:rFonts w:asciiTheme="minorHAnsi" w:hAnsiTheme="minorHAnsi" w:cstheme="minorHAnsi"/>
        </w:rPr>
      </w:pPr>
      <w:hyperlink r:id="rId69" w:history="1">
        <w:r w:rsidR="007219EB" w:rsidRPr="006464C1">
          <w:rPr>
            <w:rStyle w:val="Hyperlink"/>
            <w:rFonts w:asciiTheme="minorHAnsi" w:hAnsiTheme="minorHAnsi" w:cstheme="minorHAnsi"/>
          </w:rPr>
          <w:t>http://www.bwgriffin.com/gsu/courses/edur8331/edur8331-presentations/EDUR-8331-07-Supplemental-Example-1.csv</w:t>
        </w:r>
      </w:hyperlink>
      <w:r w:rsidR="007219EB">
        <w:rPr>
          <w:rFonts w:asciiTheme="minorHAnsi" w:hAnsiTheme="minorHAnsi" w:cstheme="minorHAnsi"/>
        </w:rPr>
        <w:t xml:space="preserve"> </w:t>
      </w:r>
    </w:p>
    <w:p w14:paraId="4EA70C41" w14:textId="77777777" w:rsidR="007219EB" w:rsidRDefault="007219EB" w:rsidP="00E63A87">
      <w:pPr>
        <w:spacing w:after="0" w:line="259" w:lineRule="auto"/>
        <w:ind w:left="0" w:firstLine="0"/>
        <w:rPr>
          <w:rFonts w:asciiTheme="minorHAnsi" w:hAnsiTheme="minorHAnsi" w:cstheme="minorHAnsi"/>
          <w:b/>
        </w:rPr>
      </w:pPr>
    </w:p>
    <w:p w14:paraId="798DFB3E" w14:textId="77777777" w:rsidR="00E63A87" w:rsidRDefault="001C13C0" w:rsidP="00E63A87">
      <w:pPr>
        <w:spacing w:after="0" w:line="259" w:lineRule="auto"/>
        <w:ind w:left="0" w:firstLine="0"/>
        <w:rPr>
          <w:rFonts w:asciiTheme="minorHAnsi" w:hAnsiTheme="minorHAnsi" w:cstheme="minorHAnsi"/>
          <w:b/>
        </w:rPr>
      </w:pPr>
      <w:r>
        <w:rPr>
          <w:rFonts w:asciiTheme="minorHAnsi" w:hAnsiTheme="minorHAnsi" w:cstheme="minorHAnsi"/>
          <w:b/>
        </w:rPr>
        <w:t>9</w:t>
      </w:r>
      <w:r w:rsidR="00B40338" w:rsidRPr="00FC6E78">
        <w:rPr>
          <w:rFonts w:asciiTheme="minorHAnsi" w:hAnsiTheme="minorHAnsi" w:cstheme="minorHAnsi"/>
          <w:b/>
        </w:rPr>
        <w:t>b</w:t>
      </w:r>
      <w:r w:rsidR="00FC6E78" w:rsidRPr="00FC6E78">
        <w:rPr>
          <w:rFonts w:asciiTheme="minorHAnsi" w:hAnsiTheme="minorHAnsi" w:cstheme="minorHAnsi"/>
          <w:b/>
        </w:rPr>
        <w:t>.</w:t>
      </w:r>
      <w:r w:rsidR="00B40338" w:rsidRPr="00FC6E78">
        <w:rPr>
          <w:rFonts w:asciiTheme="minorHAnsi" w:hAnsiTheme="minorHAnsi" w:cstheme="minorHAnsi"/>
          <w:b/>
        </w:rPr>
        <w:t xml:space="preserve"> Photographs of Faces </w:t>
      </w:r>
    </w:p>
    <w:p w14:paraId="56EC6D5D" w14:textId="77777777" w:rsidR="007B62DC" w:rsidRPr="00B258B0" w:rsidRDefault="00B40338" w:rsidP="00E63A87">
      <w:pPr>
        <w:spacing w:after="0" w:line="259" w:lineRule="auto"/>
        <w:ind w:left="0" w:firstLine="0"/>
        <w:rPr>
          <w:rFonts w:asciiTheme="minorHAnsi" w:hAnsiTheme="minorHAnsi" w:cstheme="minorHAnsi"/>
        </w:rPr>
      </w:pPr>
      <w:r w:rsidRPr="00B258B0">
        <w:rPr>
          <w:rFonts w:asciiTheme="minorHAnsi" w:hAnsiTheme="minorHAnsi" w:cstheme="minorHAnsi"/>
        </w:rPr>
        <w:t xml:space="preserve"> Example taken from Cohen, B. (2001). Explaining psychological statistics (2nd ed). Wiley and Sons. </w:t>
      </w:r>
    </w:p>
    <w:p w14:paraId="472C5BBB"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BC7F1B3"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There are 32 photographs of faces expressing emotion. Two raters asked to categorize each according to these themes: Anger, Fear, Disgust, and Contempt. </w:t>
      </w:r>
    </w:p>
    <w:p w14:paraId="10900E9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18B5613"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What would be the value of various fit indices these ratings? </w:t>
      </w:r>
    </w:p>
    <w:p w14:paraId="5971CD6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7DE0B7BC"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rPr>
        <w:t xml:space="preserve">Ratings of Photographed Faces </w:t>
      </w:r>
    </w:p>
    <w:tbl>
      <w:tblPr>
        <w:tblStyle w:val="TableGrid"/>
        <w:tblW w:w="8584" w:type="dxa"/>
        <w:tblInd w:w="598" w:type="dxa"/>
        <w:tblCellMar>
          <w:top w:w="5" w:type="dxa"/>
          <w:right w:w="115" w:type="dxa"/>
        </w:tblCellMar>
        <w:tblLook w:val="04A0" w:firstRow="1" w:lastRow="0" w:firstColumn="1" w:lastColumn="0" w:noHBand="0" w:noVBand="1"/>
      </w:tblPr>
      <w:tblGrid>
        <w:gridCol w:w="1846"/>
        <w:gridCol w:w="1421"/>
        <w:gridCol w:w="1329"/>
        <w:gridCol w:w="1329"/>
        <w:gridCol w:w="1329"/>
        <w:gridCol w:w="1330"/>
      </w:tblGrid>
      <w:tr w:rsidR="00FC6E78" w:rsidRPr="00B258B0" w14:paraId="140F4696" w14:textId="77777777" w:rsidTr="00ED5665">
        <w:trPr>
          <w:trHeight w:val="264"/>
        </w:trPr>
        <w:tc>
          <w:tcPr>
            <w:tcW w:w="1846" w:type="dxa"/>
            <w:tcBorders>
              <w:top w:val="single" w:sz="4" w:space="0" w:color="000000"/>
              <w:left w:val="nil"/>
              <w:bottom w:val="nil"/>
              <w:right w:val="nil"/>
            </w:tcBorders>
          </w:tcPr>
          <w:p w14:paraId="30F5A720" w14:textId="77777777" w:rsidR="00FC6E78" w:rsidRPr="00B258B0" w:rsidRDefault="00FC6E78" w:rsidP="00E63A87">
            <w:pPr>
              <w:spacing w:after="0"/>
              <w:ind w:left="0" w:firstLine="0"/>
              <w:rPr>
                <w:rFonts w:asciiTheme="minorHAnsi" w:hAnsiTheme="minorHAnsi" w:cstheme="minorHAnsi"/>
              </w:rPr>
            </w:pPr>
          </w:p>
        </w:tc>
        <w:tc>
          <w:tcPr>
            <w:tcW w:w="1421" w:type="dxa"/>
            <w:tcBorders>
              <w:top w:val="single" w:sz="4" w:space="0" w:color="auto"/>
              <w:left w:val="nil"/>
              <w:right w:val="nil"/>
            </w:tcBorders>
          </w:tcPr>
          <w:p w14:paraId="5B194BF8" w14:textId="77777777" w:rsidR="00FC6E78" w:rsidRPr="00B258B0" w:rsidRDefault="00FC6E78" w:rsidP="00E63A87">
            <w:pPr>
              <w:spacing w:after="0"/>
              <w:ind w:left="0" w:firstLine="0"/>
              <w:rPr>
                <w:rFonts w:asciiTheme="minorHAnsi" w:hAnsiTheme="minorHAnsi" w:cstheme="minorHAnsi"/>
              </w:rPr>
            </w:pPr>
          </w:p>
        </w:tc>
        <w:tc>
          <w:tcPr>
            <w:tcW w:w="1329" w:type="dxa"/>
            <w:tcBorders>
              <w:top w:val="single" w:sz="4" w:space="0" w:color="000000"/>
              <w:left w:val="nil"/>
              <w:bottom w:val="single" w:sz="4" w:space="0" w:color="000000"/>
              <w:right w:val="nil"/>
            </w:tcBorders>
          </w:tcPr>
          <w:p w14:paraId="74843EA9" w14:textId="77777777" w:rsidR="00FC6E78" w:rsidRPr="00B258B0" w:rsidRDefault="00FC6E78" w:rsidP="00E63A87">
            <w:pPr>
              <w:spacing w:after="0"/>
              <w:ind w:left="0" w:firstLine="0"/>
              <w:jc w:val="center"/>
              <w:rPr>
                <w:rFonts w:asciiTheme="minorHAnsi" w:hAnsiTheme="minorHAnsi" w:cstheme="minorHAnsi"/>
              </w:rPr>
            </w:pPr>
          </w:p>
        </w:tc>
        <w:tc>
          <w:tcPr>
            <w:tcW w:w="2658" w:type="dxa"/>
            <w:gridSpan w:val="2"/>
            <w:tcBorders>
              <w:top w:val="single" w:sz="4" w:space="0" w:color="000000"/>
              <w:left w:val="nil"/>
              <w:bottom w:val="single" w:sz="4" w:space="0" w:color="000000"/>
              <w:right w:val="nil"/>
            </w:tcBorders>
          </w:tcPr>
          <w:p w14:paraId="1064C3DF" w14:textId="77777777" w:rsidR="00FC6E78" w:rsidRPr="00B258B0" w:rsidRDefault="00ED5665" w:rsidP="00E63A87">
            <w:pPr>
              <w:spacing w:after="0"/>
              <w:ind w:left="0" w:firstLine="0"/>
              <w:jc w:val="center"/>
              <w:rPr>
                <w:rFonts w:asciiTheme="minorHAnsi" w:hAnsiTheme="minorHAnsi" w:cstheme="minorHAnsi"/>
              </w:rPr>
            </w:pPr>
            <w:r>
              <w:rPr>
                <w:rFonts w:asciiTheme="minorHAnsi" w:hAnsiTheme="minorHAnsi" w:cstheme="minorHAnsi"/>
              </w:rPr>
              <w:t>Rater 2</w:t>
            </w:r>
          </w:p>
        </w:tc>
        <w:tc>
          <w:tcPr>
            <w:tcW w:w="1330" w:type="dxa"/>
            <w:tcBorders>
              <w:top w:val="single" w:sz="4" w:space="0" w:color="000000"/>
              <w:left w:val="nil"/>
              <w:bottom w:val="single" w:sz="4" w:space="0" w:color="000000"/>
              <w:right w:val="nil"/>
            </w:tcBorders>
          </w:tcPr>
          <w:p w14:paraId="04BAF9D6" w14:textId="77777777" w:rsidR="00FC6E78" w:rsidRPr="00B258B0" w:rsidRDefault="00FC6E78" w:rsidP="00E63A87">
            <w:pPr>
              <w:spacing w:after="0"/>
              <w:ind w:left="0" w:firstLine="0"/>
              <w:jc w:val="center"/>
              <w:rPr>
                <w:rFonts w:asciiTheme="minorHAnsi" w:hAnsiTheme="minorHAnsi" w:cstheme="minorHAnsi"/>
              </w:rPr>
            </w:pPr>
          </w:p>
        </w:tc>
      </w:tr>
      <w:tr w:rsidR="007B62DC" w:rsidRPr="00B258B0" w14:paraId="2A8E0084" w14:textId="77777777" w:rsidTr="00ED5665">
        <w:trPr>
          <w:trHeight w:val="262"/>
        </w:trPr>
        <w:tc>
          <w:tcPr>
            <w:tcW w:w="0" w:type="auto"/>
            <w:tcBorders>
              <w:top w:val="nil"/>
              <w:left w:val="nil"/>
              <w:bottom w:val="nil"/>
              <w:right w:val="nil"/>
            </w:tcBorders>
          </w:tcPr>
          <w:p w14:paraId="291392AE" w14:textId="77777777" w:rsidR="007B62DC" w:rsidRPr="00B258B0" w:rsidRDefault="007B62DC" w:rsidP="00E63A87">
            <w:pPr>
              <w:spacing w:after="0"/>
              <w:ind w:left="0" w:firstLine="0"/>
              <w:rPr>
                <w:rFonts w:asciiTheme="minorHAnsi" w:hAnsiTheme="minorHAnsi" w:cstheme="minorHAnsi"/>
              </w:rPr>
            </w:pPr>
          </w:p>
        </w:tc>
        <w:tc>
          <w:tcPr>
            <w:tcW w:w="0" w:type="auto"/>
            <w:tcBorders>
              <w:top w:val="nil"/>
              <w:left w:val="nil"/>
              <w:bottom w:val="single" w:sz="4" w:space="0" w:color="auto"/>
              <w:right w:val="nil"/>
            </w:tcBorders>
          </w:tcPr>
          <w:p w14:paraId="6EEEDACD" w14:textId="77777777" w:rsidR="007B62DC" w:rsidRPr="00B258B0" w:rsidRDefault="007B62DC" w:rsidP="00E63A87">
            <w:pPr>
              <w:spacing w:after="0"/>
              <w:ind w:left="0" w:firstLine="0"/>
              <w:rPr>
                <w:rFonts w:asciiTheme="minorHAnsi" w:hAnsiTheme="minorHAnsi" w:cstheme="minorHAnsi"/>
              </w:rPr>
            </w:pPr>
          </w:p>
        </w:tc>
        <w:tc>
          <w:tcPr>
            <w:tcW w:w="1329" w:type="dxa"/>
            <w:tcBorders>
              <w:top w:val="single" w:sz="4" w:space="0" w:color="000000"/>
              <w:left w:val="nil"/>
              <w:bottom w:val="single" w:sz="4" w:space="0" w:color="000000"/>
              <w:right w:val="nil"/>
            </w:tcBorders>
          </w:tcPr>
          <w:p w14:paraId="5C4CD02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Anger</w:t>
            </w:r>
          </w:p>
        </w:tc>
        <w:tc>
          <w:tcPr>
            <w:tcW w:w="1329" w:type="dxa"/>
            <w:tcBorders>
              <w:top w:val="single" w:sz="4" w:space="0" w:color="000000"/>
              <w:left w:val="nil"/>
              <w:bottom w:val="single" w:sz="4" w:space="0" w:color="000000"/>
              <w:right w:val="nil"/>
            </w:tcBorders>
          </w:tcPr>
          <w:p w14:paraId="09DA2E6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Fear</w:t>
            </w:r>
          </w:p>
        </w:tc>
        <w:tc>
          <w:tcPr>
            <w:tcW w:w="1329" w:type="dxa"/>
            <w:tcBorders>
              <w:top w:val="single" w:sz="4" w:space="0" w:color="000000"/>
              <w:left w:val="nil"/>
              <w:bottom w:val="single" w:sz="4" w:space="0" w:color="000000"/>
              <w:right w:val="nil"/>
            </w:tcBorders>
          </w:tcPr>
          <w:p w14:paraId="1231FA4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Disgust</w:t>
            </w:r>
          </w:p>
        </w:tc>
        <w:tc>
          <w:tcPr>
            <w:tcW w:w="1330" w:type="dxa"/>
            <w:tcBorders>
              <w:top w:val="single" w:sz="4" w:space="0" w:color="000000"/>
              <w:left w:val="nil"/>
              <w:bottom w:val="single" w:sz="4" w:space="0" w:color="000000"/>
              <w:right w:val="nil"/>
            </w:tcBorders>
          </w:tcPr>
          <w:p w14:paraId="225B7B1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Contempt</w:t>
            </w:r>
          </w:p>
        </w:tc>
      </w:tr>
      <w:tr w:rsidR="007B62DC" w:rsidRPr="00B258B0" w14:paraId="14732C0D" w14:textId="77777777" w:rsidTr="00ED5665">
        <w:trPr>
          <w:trHeight w:val="257"/>
        </w:trPr>
        <w:tc>
          <w:tcPr>
            <w:tcW w:w="0" w:type="auto"/>
            <w:tcBorders>
              <w:top w:val="nil"/>
              <w:left w:val="nil"/>
              <w:bottom w:val="nil"/>
              <w:right w:val="nil"/>
            </w:tcBorders>
          </w:tcPr>
          <w:p w14:paraId="24B695A8" w14:textId="77777777" w:rsidR="007B62DC" w:rsidRPr="00B258B0" w:rsidRDefault="007B62DC" w:rsidP="00E63A87">
            <w:pPr>
              <w:spacing w:after="0"/>
              <w:ind w:left="0" w:firstLine="0"/>
              <w:rPr>
                <w:rFonts w:asciiTheme="minorHAnsi" w:hAnsiTheme="minorHAnsi" w:cstheme="minorHAnsi"/>
              </w:rPr>
            </w:pPr>
          </w:p>
        </w:tc>
        <w:tc>
          <w:tcPr>
            <w:tcW w:w="1421" w:type="dxa"/>
            <w:tcBorders>
              <w:top w:val="single" w:sz="4" w:space="0" w:color="auto"/>
              <w:left w:val="nil"/>
              <w:bottom w:val="nil"/>
              <w:right w:val="nil"/>
            </w:tcBorders>
          </w:tcPr>
          <w:p w14:paraId="0B980F5F" w14:textId="77777777" w:rsidR="007B62DC" w:rsidRPr="00B258B0" w:rsidRDefault="00B40338" w:rsidP="00E63A87">
            <w:pPr>
              <w:spacing w:after="0"/>
              <w:ind w:left="0" w:firstLine="0"/>
              <w:jc w:val="right"/>
              <w:rPr>
                <w:rFonts w:asciiTheme="minorHAnsi" w:hAnsiTheme="minorHAnsi" w:cstheme="minorHAnsi"/>
              </w:rPr>
            </w:pPr>
            <w:r w:rsidRPr="00B258B0">
              <w:rPr>
                <w:rFonts w:asciiTheme="minorHAnsi" w:hAnsiTheme="minorHAnsi" w:cstheme="minorHAnsi"/>
              </w:rPr>
              <w:t xml:space="preserve">Anger </w:t>
            </w:r>
          </w:p>
        </w:tc>
        <w:tc>
          <w:tcPr>
            <w:tcW w:w="1329" w:type="dxa"/>
            <w:tcBorders>
              <w:top w:val="single" w:sz="4" w:space="0" w:color="000000"/>
              <w:left w:val="nil"/>
              <w:bottom w:val="nil"/>
              <w:right w:val="nil"/>
            </w:tcBorders>
          </w:tcPr>
          <w:p w14:paraId="639271F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6</w:t>
            </w:r>
          </w:p>
        </w:tc>
        <w:tc>
          <w:tcPr>
            <w:tcW w:w="1329" w:type="dxa"/>
            <w:tcBorders>
              <w:top w:val="single" w:sz="4" w:space="0" w:color="000000"/>
              <w:left w:val="nil"/>
              <w:bottom w:val="nil"/>
              <w:right w:val="nil"/>
            </w:tcBorders>
          </w:tcPr>
          <w:p w14:paraId="042B3BB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329" w:type="dxa"/>
            <w:tcBorders>
              <w:top w:val="single" w:sz="4" w:space="0" w:color="000000"/>
              <w:left w:val="nil"/>
              <w:bottom w:val="nil"/>
              <w:right w:val="nil"/>
            </w:tcBorders>
          </w:tcPr>
          <w:p w14:paraId="099EC8A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330" w:type="dxa"/>
            <w:tcBorders>
              <w:top w:val="single" w:sz="4" w:space="0" w:color="000000"/>
              <w:left w:val="nil"/>
              <w:bottom w:val="nil"/>
              <w:right w:val="nil"/>
            </w:tcBorders>
          </w:tcPr>
          <w:p w14:paraId="2B847B1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r>
      <w:tr w:rsidR="00ED5665" w:rsidRPr="00B258B0" w14:paraId="49CFA05F" w14:textId="77777777" w:rsidTr="0011155F">
        <w:trPr>
          <w:trHeight w:val="20"/>
        </w:trPr>
        <w:tc>
          <w:tcPr>
            <w:tcW w:w="1846" w:type="dxa"/>
            <w:vMerge w:val="restart"/>
            <w:tcBorders>
              <w:top w:val="nil"/>
              <w:left w:val="nil"/>
              <w:right w:val="nil"/>
            </w:tcBorders>
            <w:vAlign w:val="center"/>
          </w:tcPr>
          <w:p w14:paraId="216DAA85" w14:textId="77777777" w:rsidR="00ED5665" w:rsidRPr="00B258B0" w:rsidRDefault="00ED5665" w:rsidP="00E63A87">
            <w:pPr>
              <w:spacing w:after="0"/>
              <w:ind w:left="0" w:firstLine="0"/>
              <w:jc w:val="center"/>
              <w:rPr>
                <w:rFonts w:asciiTheme="minorHAnsi" w:hAnsiTheme="minorHAnsi" w:cstheme="minorHAnsi"/>
              </w:rPr>
            </w:pPr>
            <w:r>
              <w:rPr>
                <w:rFonts w:asciiTheme="minorHAnsi" w:hAnsiTheme="minorHAnsi" w:cstheme="minorHAnsi"/>
              </w:rPr>
              <w:t>Rater 1</w:t>
            </w:r>
          </w:p>
        </w:tc>
        <w:tc>
          <w:tcPr>
            <w:tcW w:w="1421" w:type="dxa"/>
            <w:tcBorders>
              <w:top w:val="nil"/>
              <w:left w:val="nil"/>
              <w:bottom w:val="nil"/>
              <w:right w:val="nil"/>
            </w:tcBorders>
          </w:tcPr>
          <w:p w14:paraId="073361D9" w14:textId="77777777" w:rsidR="00ED5665" w:rsidRPr="00B258B0" w:rsidRDefault="00ED5665" w:rsidP="00E63A87">
            <w:pPr>
              <w:spacing w:after="0"/>
              <w:ind w:left="0" w:firstLine="0"/>
              <w:jc w:val="right"/>
              <w:rPr>
                <w:rFonts w:asciiTheme="minorHAnsi" w:hAnsiTheme="minorHAnsi" w:cstheme="minorHAnsi"/>
              </w:rPr>
            </w:pPr>
            <w:r w:rsidRPr="00B258B0">
              <w:rPr>
                <w:rFonts w:asciiTheme="minorHAnsi" w:hAnsiTheme="minorHAnsi" w:cstheme="minorHAnsi"/>
              </w:rPr>
              <w:t>Fear</w:t>
            </w:r>
          </w:p>
        </w:tc>
        <w:tc>
          <w:tcPr>
            <w:tcW w:w="1329" w:type="dxa"/>
            <w:tcBorders>
              <w:top w:val="nil"/>
              <w:left w:val="nil"/>
              <w:bottom w:val="nil"/>
              <w:right w:val="nil"/>
            </w:tcBorders>
          </w:tcPr>
          <w:p w14:paraId="593D77C7" w14:textId="77777777" w:rsidR="00ED5665" w:rsidRPr="00B258B0" w:rsidRDefault="00ED5665"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329" w:type="dxa"/>
            <w:tcBorders>
              <w:top w:val="nil"/>
              <w:left w:val="nil"/>
              <w:bottom w:val="nil"/>
              <w:right w:val="nil"/>
            </w:tcBorders>
          </w:tcPr>
          <w:p w14:paraId="2629051B" w14:textId="77777777" w:rsidR="00ED5665" w:rsidRPr="00B258B0" w:rsidRDefault="00ED5665"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1329" w:type="dxa"/>
            <w:tcBorders>
              <w:top w:val="nil"/>
              <w:left w:val="nil"/>
              <w:bottom w:val="nil"/>
              <w:right w:val="nil"/>
            </w:tcBorders>
          </w:tcPr>
          <w:p w14:paraId="0EB5A14C" w14:textId="77777777" w:rsidR="00ED5665" w:rsidRPr="00B258B0" w:rsidRDefault="00ED5665"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330" w:type="dxa"/>
            <w:tcBorders>
              <w:top w:val="nil"/>
              <w:left w:val="nil"/>
              <w:bottom w:val="nil"/>
              <w:right w:val="nil"/>
            </w:tcBorders>
          </w:tcPr>
          <w:p w14:paraId="68F994D5" w14:textId="77777777" w:rsidR="00ED5665" w:rsidRPr="00B258B0" w:rsidRDefault="00ED5665"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ED5665" w:rsidRPr="00B258B0" w14:paraId="213A7064" w14:textId="77777777" w:rsidTr="0011155F">
        <w:trPr>
          <w:trHeight w:val="20"/>
        </w:trPr>
        <w:tc>
          <w:tcPr>
            <w:tcW w:w="1846" w:type="dxa"/>
            <w:vMerge/>
            <w:tcBorders>
              <w:left w:val="nil"/>
              <w:bottom w:val="nil"/>
              <w:right w:val="nil"/>
            </w:tcBorders>
            <w:vAlign w:val="center"/>
          </w:tcPr>
          <w:p w14:paraId="3D48330E" w14:textId="77777777" w:rsidR="00ED5665" w:rsidRPr="00B258B0" w:rsidRDefault="00ED5665" w:rsidP="00E63A87">
            <w:pPr>
              <w:spacing w:after="0"/>
              <w:ind w:left="0" w:firstLine="0"/>
              <w:rPr>
                <w:rFonts w:asciiTheme="minorHAnsi" w:hAnsiTheme="minorHAnsi" w:cstheme="minorHAnsi"/>
              </w:rPr>
            </w:pPr>
          </w:p>
        </w:tc>
        <w:tc>
          <w:tcPr>
            <w:tcW w:w="1421" w:type="dxa"/>
            <w:tcBorders>
              <w:top w:val="nil"/>
              <w:left w:val="nil"/>
              <w:bottom w:val="nil"/>
              <w:right w:val="nil"/>
            </w:tcBorders>
          </w:tcPr>
          <w:p w14:paraId="15DB720F" w14:textId="77777777" w:rsidR="00ED5665" w:rsidRPr="00B258B0" w:rsidRDefault="00ED5665" w:rsidP="00E63A87">
            <w:pPr>
              <w:spacing w:after="0"/>
              <w:ind w:left="0" w:firstLine="0"/>
              <w:jc w:val="right"/>
              <w:rPr>
                <w:rFonts w:asciiTheme="minorHAnsi" w:hAnsiTheme="minorHAnsi" w:cstheme="minorHAnsi"/>
              </w:rPr>
            </w:pPr>
            <w:r w:rsidRPr="00B258B0">
              <w:rPr>
                <w:rFonts w:asciiTheme="minorHAnsi" w:hAnsiTheme="minorHAnsi" w:cstheme="minorHAnsi"/>
              </w:rPr>
              <w:t xml:space="preserve">Disgust </w:t>
            </w:r>
          </w:p>
        </w:tc>
        <w:tc>
          <w:tcPr>
            <w:tcW w:w="1329" w:type="dxa"/>
            <w:tcBorders>
              <w:top w:val="nil"/>
              <w:left w:val="nil"/>
              <w:bottom w:val="nil"/>
              <w:right w:val="nil"/>
            </w:tcBorders>
          </w:tcPr>
          <w:p w14:paraId="1EB3785A" w14:textId="77777777" w:rsidR="00ED5665" w:rsidRPr="00B258B0" w:rsidRDefault="00ED5665"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329" w:type="dxa"/>
            <w:tcBorders>
              <w:top w:val="nil"/>
              <w:left w:val="nil"/>
              <w:bottom w:val="nil"/>
              <w:right w:val="nil"/>
            </w:tcBorders>
          </w:tcPr>
          <w:p w14:paraId="661CD26F" w14:textId="77777777" w:rsidR="00ED5665" w:rsidRPr="00B258B0" w:rsidRDefault="00ED5665"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329" w:type="dxa"/>
            <w:tcBorders>
              <w:top w:val="nil"/>
              <w:left w:val="nil"/>
              <w:bottom w:val="nil"/>
              <w:right w:val="nil"/>
            </w:tcBorders>
          </w:tcPr>
          <w:p w14:paraId="7AC1DFEF" w14:textId="77777777" w:rsidR="00ED5665" w:rsidRPr="00B258B0" w:rsidRDefault="00ED5665" w:rsidP="00E63A87">
            <w:pPr>
              <w:spacing w:after="0"/>
              <w:ind w:left="0" w:firstLine="0"/>
              <w:jc w:val="center"/>
              <w:rPr>
                <w:rFonts w:asciiTheme="minorHAnsi" w:hAnsiTheme="minorHAnsi" w:cstheme="minorHAnsi"/>
              </w:rPr>
            </w:pPr>
            <w:r w:rsidRPr="00B258B0">
              <w:rPr>
                <w:rFonts w:asciiTheme="minorHAnsi" w:hAnsiTheme="minorHAnsi" w:cstheme="minorHAnsi"/>
              </w:rPr>
              <w:t>5</w:t>
            </w:r>
          </w:p>
        </w:tc>
        <w:tc>
          <w:tcPr>
            <w:tcW w:w="1330" w:type="dxa"/>
            <w:tcBorders>
              <w:top w:val="nil"/>
              <w:left w:val="nil"/>
              <w:bottom w:val="nil"/>
              <w:right w:val="nil"/>
            </w:tcBorders>
          </w:tcPr>
          <w:p w14:paraId="7AB8DE70" w14:textId="77777777" w:rsidR="00ED5665" w:rsidRPr="00B258B0" w:rsidRDefault="00ED5665"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r>
      <w:tr w:rsidR="007B62DC" w:rsidRPr="00B258B0" w14:paraId="6A44C4AB" w14:textId="77777777" w:rsidTr="00FC6E78">
        <w:trPr>
          <w:trHeight w:val="20"/>
        </w:trPr>
        <w:tc>
          <w:tcPr>
            <w:tcW w:w="1846" w:type="dxa"/>
            <w:tcBorders>
              <w:top w:val="nil"/>
              <w:left w:val="nil"/>
              <w:bottom w:val="single" w:sz="4" w:space="0" w:color="000000"/>
              <w:right w:val="nil"/>
            </w:tcBorders>
          </w:tcPr>
          <w:p w14:paraId="59F66FFD" w14:textId="77777777" w:rsidR="007B62DC" w:rsidRPr="00B258B0" w:rsidRDefault="007B62DC" w:rsidP="00E63A87">
            <w:pPr>
              <w:spacing w:after="0"/>
              <w:ind w:left="0" w:firstLine="0"/>
              <w:rPr>
                <w:rFonts w:asciiTheme="minorHAnsi" w:hAnsiTheme="minorHAnsi" w:cstheme="minorHAnsi"/>
              </w:rPr>
            </w:pPr>
          </w:p>
        </w:tc>
        <w:tc>
          <w:tcPr>
            <w:tcW w:w="1421" w:type="dxa"/>
            <w:tcBorders>
              <w:top w:val="nil"/>
              <w:left w:val="nil"/>
              <w:bottom w:val="single" w:sz="4" w:space="0" w:color="000000"/>
              <w:right w:val="nil"/>
            </w:tcBorders>
          </w:tcPr>
          <w:p w14:paraId="5E331792" w14:textId="77777777" w:rsidR="007B62DC" w:rsidRPr="00B258B0" w:rsidRDefault="00B40338" w:rsidP="00E63A87">
            <w:pPr>
              <w:spacing w:after="0"/>
              <w:ind w:left="0" w:firstLine="0"/>
              <w:jc w:val="right"/>
              <w:rPr>
                <w:rFonts w:asciiTheme="minorHAnsi" w:hAnsiTheme="minorHAnsi" w:cstheme="minorHAnsi"/>
              </w:rPr>
            </w:pPr>
            <w:r w:rsidRPr="00B258B0">
              <w:rPr>
                <w:rFonts w:asciiTheme="minorHAnsi" w:hAnsiTheme="minorHAnsi" w:cstheme="minorHAnsi"/>
              </w:rPr>
              <w:t xml:space="preserve">Contempt </w:t>
            </w:r>
          </w:p>
        </w:tc>
        <w:tc>
          <w:tcPr>
            <w:tcW w:w="1329" w:type="dxa"/>
            <w:tcBorders>
              <w:top w:val="nil"/>
              <w:left w:val="nil"/>
              <w:bottom w:val="single" w:sz="4" w:space="0" w:color="000000"/>
              <w:right w:val="nil"/>
            </w:tcBorders>
          </w:tcPr>
          <w:p w14:paraId="691C33F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329" w:type="dxa"/>
            <w:tcBorders>
              <w:top w:val="nil"/>
              <w:left w:val="nil"/>
              <w:bottom w:val="single" w:sz="4" w:space="0" w:color="000000"/>
              <w:right w:val="nil"/>
            </w:tcBorders>
          </w:tcPr>
          <w:p w14:paraId="7A03B66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329" w:type="dxa"/>
            <w:tcBorders>
              <w:top w:val="nil"/>
              <w:left w:val="nil"/>
              <w:bottom w:val="single" w:sz="4" w:space="0" w:color="000000"/>
              <w:right w:val="nil"/>
            </w:tcBorders>
          </w:tcPr>
          <w:p w14:paraId="7B7A1F9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330" w:type="dxa"/>
            <w:tcBorders>
              <w:top w:val="nil"/>
              <w:left w:val="nil"/>
              <w:bottom w:val="single" w:sz="4" w:space="0" w:color="000000"/>
              <w:right w:val="nil"/>
            </w:tcBorders>
          </w:tcPr>
          <w:p w14:paraId="171A629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r>
    </w:tbl>
    <w:p w14:paraId="6B39CC74"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rPr>
        <w:t xml:space="preserve">Note: Numbers indicate counts, e.g., there are 6 cases in which raters 1 and 2 rated face as angry.  </w:t>
      </w:r>
    </w:p>
    <w:p w14:paraId="52F36D68" w14:textId="77777777" w:rsidR="00775D9D" w:rsidRDefault="00775D9D" w:rsidP="00E63A87">
      <w:pPr>
        <w:spacing w:after="0"/>
        <w:ind w:left="0" w:firstLine="0"/>
        <w:rPr>
          <w:rFonts w:asciiTheme="minorHAnsi" w:hAnsiTheme="minorHAnsi" w:cstheme="minorHAnsi"/>
        </w:rPr>
      </w:pPr>
    </w:p>
    <w:p w14:paraId="5730BD15" w14:textId="67A26F42" w:rsidR="00775D9D" w:rsidRDefault="00775D9D" w:rsidP="00E63A87">
      <w:pPr>
        <w:spacing w:after="0"/>
        <w:ind w:left="0" w:firstLine="0"/>
        <w:rPr>
          <w:rFonts w:asciiTheme="minorHAnsi" w:hAnsiTheme="minorHAnsi" w:cstheme="minorHAnsi"/>
        </w:rPr>
      </w:pPr>
      <w:r>
        <w:rPr>
          <w:rFonts w:asciiTheme="minorHAnsi" w:hAnsiTheme="minorHAnsi" w:cstheme="minorHAnsi"/>
        </w:rPr>
        <w:t xml:space="preserve">Below is an explanation how to convert this table into a spreadsheet format that can be used by Freelon’s site or SPSS to calculate agreement. </w:t>
      </w:r>
    </w:p>
    <w:p w14:paraId="5D9328DE" w14:textId="7193B58C" w:rsidR="00775D9D" w:rsidRDefault="00775D9D" w:rsidP="00E63A87">
      <w:pPr>
        <w:spacing w:after="0"/>
        <w:ind w:left="0" w:firstLine="0"/>
        <w:rPr>
          <w:rFonts w:asciiTheme="minorHAnsi" w:hAnsiTheme="minorHAnsi" w:cstheme="minorHAnsi"/>
        </w:rPr>
      </w:pPr>
    </w:p>
    <w:p w14:paraId="4AA8A116" w14:textId="3EE0DBAF" w:rsidR="00775D9D" w:rsidRDefault="00775D9D" w:rsidP="00E63A87">
      <w:pPr>
        <w:spacing w:after="0"/>
        <w:ind w:left="0" w:firstLine="0"/>
        <w:rPr>
          <w:rFonts w:asciiTheme="minorHAnsi" w:hAnsiTheme="minorHAnsi" w:cstheme="minorHAnsi"/>
        </w:rPr>
      </w:pPr>
      <w:r>
        <w:rPr>
          <w:rFonts w:asciiTheme="minorHAnsi" w:hAnsiTheme="minorHAnsi" w:cstheme="minorHAnsi"/>
        </w:rPr>
        <w:t>The table above contains counts of agreement and disagreement. For example, there are five times both Rater 1 and Rater 2 agreed that the face reviewed displayed Disgust. There are two times Raters 1 thought the face showed Contempt while Rater 2 disagree and thought the face showed Di</w:t>
      </w:r>
      <w:r w:rsidR="00550678">
        <w:rPr>
          <w:rFonts w:asciiTheme="minorHAnsi" w:hAnsiTheme="minorHAnsi" w:cstheme="minorHAnsi"/>
        </w:rPr>
        <w:t>s</w:t>
      </w:r>
      <w:r>
        <w:rPr>
          <w:rFonts w:asciiTheme="minorHAnsi" w:hAnsiTheme="minorHAnsi" w:cstheme="minorHAnsi"/>
        </w:rPr>
        <w:t xml:space="preserve">gust. </w:t>
      </w:r>
    </w:p>
    <w:p w14:paraId="3584B357" w14:textId="77777777" w:rsidR="00550678" w:rsidRDefault="00550678" w:rsidP="00E63A87">
      <w:pPr>
        <w:spacing w:after="0"/>
        <w:ind w:left="0" w:firstLine="0"/>
        <w:rPr>
          <w:rFonts w:asciiTheme="minorHAnsi" w:hAnsiTheme="minorHAnsi" w:cstheme="minorHAnsi"/>
        </w:rPr>
      </w:pPr>
    </w:p>
    <w:p w14:paraId="0D5EF0F3" w14:textId="77777777" w:rsidR="00550678" w:rsidRDefault="00550678" w:rsidP="00550678">
      <w:pPr>
        <w:ind w:left="0" w:firstLine="0"/>
        <w:rPr>
          <w:rFonts w:asciiTheme="minorHAnsi" w:hAnsiTheme="minorHAnsi" w:cstheme="minorHAnsi"/>
        </w:rPr>
      </w:pPr>
      <w:r>
        <w:rPr>
          <w:rFonts w:asciiTheme="minorHAnsi" w:hAnsiTheme="minorHAnsi" w:cstheme="minorHAnsi"/>
        </w:rPr>
        <w:t xml:space="preserve">The first step in converting the tabled data into a spreadsheet format is to assign numbers to the rating categories. </w:t>
      </w:r>
      <w:r>
        <w:rPr>
          <w:rFonts w:asciiTheme="minorHAnsi" w:hAnsiTheme="minorHAnsi" w:cstheme="minorHAnsi"/>
        </w:rPr>
        <w:t>I will use the following:</w:t>
      </w:r>
    </w:p>
    <w:p w14:paraId="0E4E62D0" w14:textId="77777777" w:rsidR="00550678" w:rsidRDefault="00550678" w:rsidP="00550678">
      <w:pPr>
        <w:ind w:left="0" w:firstLine="0"/>
        <w:rPr>
          <w:rFonts w:asciiTheme="minorHAnsi" w:hAnsiTheme="minorHAnsi" w:cstheme="minorHAnsi"/>
        </w:rPr>
      </w:pPr>
    </w:p>
    <w:p w14:paraId="70317271" w14:textId="1BFCECE5" w:rsidR="00550678" w:rsidRDefault="00550678" w:rsidP="00550678">
      <w:pPr>
        <w:ind w:left="0" w:firstLine="0"/>
        <w:rPr>
          <w:rFonts w:asciiTheme="minorHAnsi" w:hAnsiTheme="minorHAnsi" w:cstheme="minorHAnsi"/>
        </w:rPr>
      </w:pPr>
      <w:r>
        <w:rPr>
          <w:rFonts w:asciiTheme="minorHAnsi" w:hAnsiTheme="minorHAnsi" w:cstheme="minorHAnsi"/>
        </w:rPr>
        <w:t xml:space="preserve">1 = </w:t>
      </w:r>
      <w:r>
        <w:rPr>
          <w:rFonts w:asciiTheme="minorHAnsi" w:hAnsiTheme="minorHAnsi" w:cstheme="minorHAnsi"/>
        </w:rPr>
        <w:t>A</w:t>
      </w:r>
      <w:r>
        <w:rPr>
          <w:rFonts w:asciiTheme="minorHAnsi" w:hAnsiTheme="minorHAnsi" w:cstheme="minorHAnsi"/>
        </w:rPr>
        <w:t>nger</w:t>
      </w:r>
    </w:p>
    <w:p w14:paraId="340051B0" w14:textId="3E8D0751" w:rsidR="00550678" w:rsidRDefault="00550678" w:rsidP="00550678">
      <w:pPr>
        <w:ind w:left="0" w:firstLine="0"/>
        <w:rPr>
          <w:rFonts w:asciiTheme="minorHAnsi" w:hAnsiTheme="minorHAnsi" w:cstheme="minorHAnsi"/>
        </w:rPr>
      </w:pPr>
      <w:r>
        <w:rPr>
          <w:rFonts w:asciiTheme="minorHAnsi" w:hAnsiTheme="minorHAnsi" w:cstheme="minorHAnsi"/>
        </w:rPr>
        <w:t xml:space="preserve">2 = </w:t>
      </w:r>
      <w:r>
        <w:rPr>
          <w:rFonts w:asciiTheme="minorHAnsi" w:hAnsiTheme="minorHAnsi" w:cstheme="minorHAnsi"/>
        </w:rPr>
        <w:t>F</w:t>
      </w:r>
      <w:r>
        <w:rPr>
          <w:rFonts w:asciiTheme="minorHAnsi" w:hAnsiTheme="minorHAnsi" w:cstheme="minorHAnsi"/>
        </w:rPr>
        <w:t>ear</w:t>
      </w:r>
    </w:p>
    <w:p w14:paraId="0B4A9180" w14:textId="1E44F75E" w:rsidR="00550678" w:rsidRDefault="00550678" w:rsidP="00550678">
      <w:pPr>
        <w:ind w:left="0" w:firstLine="0"/>
        <w:rPr>
          <w:rFonts w:asciiTheme="minorHAnsi" w:hAnsiTheme="minorHAnsi" w:cstheme="minorHAnsi"/>
        </w:rPr>
      </w:pPr>
      <w:r>
        <w:rPr>
          <w:rFonts w:asciiTheme="minorHAnsi" w:hAnsiTheme="minorHAnsi" w:cstheme="minorHAnsi"/>
        </w:rPr>
        <w:t xml:space="preserve">3 = </w:t>
      </w:r>
      <w:r>
        <w:rPr>
          <w:rFonts w:asciiTheme="minorHAnsi" w:hAnsiTheme="minorHAnsi" w:cstheme="minorHAnsi"/>
        </w:rPr>
        <w:t>D</w:t>
      </w:r>
      <w:r>
        <w:rPr>
          <w:rFonts w:asciiTheme="minorHAnsi" w:hAnsiTheme="minorHAnsi" w:cstheme="minorHAnsi"/>
        </w:rPr>
        <w:t>isgust</w:t>
      </w:r>
    </w:p>
    <w:p w14:paraId="46BC96B1" w14:textId="665912BC" w:rsidR="00550678" w:rsidRDefault="00550678" w:rsidP="00550678">
      <w:pPr>
        <w:ind w:left="0" w:firstLine="0"/>
        <w:rPr>
          <w:rFonts w:asciiTheme="minorHAnsi" w:hAnsiTheme="minorHAnsi" w:cstheme="minorHAnsi"/>
        </w:rPr>
      </w:pPr>
      <w:r>
        <w:rPr>
          <w:rFonts w:asciiTheme="minorHAnsi" w:hAnsiTheme="minorHAnsi" w:cstheme="minorHAnsi"/>
        </w:rPr>
        <w:t xml:space="preserve">4 = </w:t>
      </w:r>
      <w:r>
        <w:rPr>
          <w:rFonts w:asciiTheme="minorHAnsi" w:hAnsiTheme="minorHAnsi" w:cstheme="minorHAnsi"/>
        </w:rPr>
        <w:t>C</w:t>
      </w:r>
      <w:r>
        <w:rPr>
          <w:rFonts w:asciiTheme="minorHAnsi" w:hAnsiTheme="minorHAnsi" w:cstheme="minorHAnsi"/>
        </w:rPr>
        <w:t>ontempt</w:t>
      </w:r>
    </w:p>
    <w:p w14:paraId="4381B62C" w14:textId="4BEDF12C" w:rsidR="00775D9D" w:rsidRDefault="00775D9D" w:rsidP="00E63A87">
      <w:pPr>
        <w:spacing w:after="0"/>
        <w:ind w:left="0" w:firstLine="0"/>
        <w:rPr>
          <w:rFonts w:asciiTheme="minorHAnsi" w:hAnsiTheme="minorHAnsi" w:cstheme="minorHAnsi"/>
        </w:rPr>
      </w:pPr>
    </w:p>
    <w:p w14:paraId="7458152E" w14:textId="4857E37B" w:rsidR="004A48AF" w:rsidRDefault="004A48AF" w:rsidP="004A48AF">
      <w:pPr>
        <w:ind w:left="0" w:firstLine="0"/>
        <w:rPr>
          <w:rFonts w:asciiTheme="minorHAnsi" w:hAnsiTheme="minorHAnsi" w:cstheme="minorHAnsi"/>
        </w:rPr>
      </w:pPr>
      <w:r>
        <w:rPr>
          <w:rFonts w:asciiTheme="minorHAnsi" w:hAnsiTheme="minorHAnsi" w:cstheme="minorHAnsi"/>
        </w:rPr>
        <w:t>Now create a spreadsheet type table to expand counts</w:t>
      </w:r>
      <w:r>
        <w:rPr>
          <w:rFonts w:asciiTheme="minorHAnsi" w:hAnsiTheme="minorHAnsi" w:cstheme="minorHAnsi"/>
        </w:rPr>
        <w:t xml:space="preserve"> in the table above</w:t>
      </w:r>
      <w:r>
        <w:rPr>
          <w:rFonts w:asciiTheme="minorHAnsi" w:hAnsiTheme="minorHAnsi" w:cstheme="minorHAnsi"/>
        </w:rPr>
        <w:t xml:space="preserve">. </w:t>
      </w:r>
      <w:r w:rsidRPr="00B258B0">
        <w:rPr>
          <w:rFonts w:asciiTheme="minorHAnsi" w:hAnsiTheme="minorHAnsi" w:cstheme="minorHAnsi"/>
        </w:rPr>
        <w:t xml:space="preserve"> </w:t>
      </w:r>
      <w:r>
        <w:rPr>
          <w:rFonts w:asciiTheme="minorHAnsi" w:hAnsiTheme="minorHAnsi" w:cstheme="minorHAnsi"/>
        </w:rPr>
        <w:t xml:space="preserve">For example, Rater 1 and Rater 2 provided 6 ratings that agreed the face showed </w:t>
      </w:r>
      <w:r>
        <w:rPr>
          <w:rFonts w:asciiTheme="minorHAnsi" w:hAnsiTheme="minorHAnsi" w:cstheme="minorHAnsi"/>
        </w:rPr>
        <w:t>A</w:t>
      </w:r>
      <w:r>
        <w:rPr>
          <w:rFonts w:asciiTheme="minorHAnsi" w:hAnsiTheme="minorHAnsi" w:cstheme="minorHAnsi"/>
        </w:rPr>
        <w:t>nger, so their ratings in numeric form is shown below.</w:t>
      </w:r>
    </w:p>
    <w:p w14:paraId="6EBEC3CA" w14:textId="276A21FB" w:rsidR="004A48AF" w:rsidRDefault="004A48AF" w:rsidP="004A48AF">
      <w:pPr>
        <w:ind w:left="0" w:firstLine="0"/>
        <w:rPr>
          <w:rFonts w:asciiTheme="minorHAnsi" w:hAnsiTheme="minorHAnsi" w:cstheme="minorHAnsi"/>
        </w:rPr>
      </w:pPr>
    </w:p>
    <w:p w14:paraId="2DA66EEE" w14:textId="64FA64A5" w:rsidR="004A48AF" w:rsidRDefault="004A48AF" w:rsidP="004A48AF">
      <w:pPr>
        <w:ind w:left="0" w:firstLine="0"/>
        <w:rPr>
          <w:rFonts w:asciiTheme="minorHAnsi" w:hAnsiTheme="minorHAnsi" w:cstheme="minorHAnsi"/>
        </w:rPr>
      </w:pPr>
    </w:p>
    <w:p w14:paraId="74F3F304" w14:textId="77777777" w:rsidR="004A48AF" w:rsidRDefault="004A48AF" w:rsidP="004A48AF">
      <w:pPr>
        <w:ind w:left="0" w:firstLine="0"/>
        <w:rPr>
          <w:rFonts w:asciiTheme="minorHAnsi" w:hAnsiTheme="minorHAnsi" w:cstheme="minorHAnsi"/>
        </w:rPr>
      </w:pPr>
    </w:p>
    <w:p w14:paraId="0DCF6301" w14:textId="6815D7A8" w:rsidR="004A48AF" w:rsidRDefault="004A48AF" w:rsidP="004A48AF">
      <w:pPr>
        <w:ind w:left="0" w:firstLine="0"/>
        <w:rPr>
          <w:rFonts w:asciiTheme="minorHAnsi" w:hAnsiTheme="minorHAnsi" w:cstheme="minorHAnsi"/>
        </w:rPr>
      </w:pPr>
    </w:p>
    <w:tbl>
      <w:tblPr>
        <w:tblStyle w:val="TableGrid0"/>
        <w:tblW w:w="0" w:type="auto"/>
        <w:tblLook w:val="04A0" w:firstRow="1" w:lastRow="0" w:firstColumn="1" w:lastColumn="0" w:noHBand="0" w:noVBand="1"/>
      </w:tblPr>
      <w:tblGrid>
        <w:gridCol w:w="1798"/>
        <w:gridCol w:w="1798"/>
        <w:gridCol w:w="1798"/>
        <w:gridCol w:w="1798"/>
        <w:gridCol w:w="1799"/>
      </w:tblGrid>
      <w:tr w:rsidR="004A48AF" w14:paraId="283F200C" w14:textId="77777777" w:rsidTr="008A69D1">
        <w:tc>
          <w:tcPr>
            <w:tcW w:w="1798" w:type="dxa"/>
          </w:tcPr>
          <w:p w14:paraId="6094E4BB"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Rater 1</w:t>
            </w:r>
          </w:p>
        </w:tc>
        <w:tc>
          <w:tcPr>
            <w:tcW w:w="1798" w:type="dxa"/>
          </w:tcPr>
          <w:p w14:paraId="4B17CA40"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Rater 2</w:t>
            </w:r>
          </w:p>
        </w:tc>
        <w:tc>
          <w:tcPr>
            <w:tcW w:w="1798" w:type="dxa"/>
          </w:tcPr>
          <w:p w14:paraId="6AB6DDCD"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Rater 1 Actual Assessment</w:t>
            </w:r>
          </w:p>
        </w:tc>
        <w:tc>
          <w:tcPr>
            <w:tcW w:w="1798" w:type="dxa"/>
          </w:tcPr>
          <w:p w14:paraId="0467F88A"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Rater 2 Actual Assessment</w:t>
            </w:r>
          </w:p>
        </w:tc>
        <w:tc>
          <w:tcPr>
            <w:tcW w:w="1799" w:type="dxa"/>
          </w:tcPr>
          <w:p w14:paraId="23B66B4D"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Combination Count</w:t>
            </w:r>
          </w:p>
        </w:tc>
      </w:tr>
      <w:tr w:rsidR="004A48AF" w14:paraId="60BD46E3" w14:textId="77777777" w:rsidTr="008A69D1">
        <w:tc>
          <w:tcPr>
            <w:tcW w:w="1798" w:type="dxa"/>
          </w:tcPr>
          <w:p w14:paraId="18BD333F"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1</w:t>
            </w:r>
          </w:p>
        </w:tc>
        <w:tc>
          <w:tcPr>
            <w:tcW w:w="1798" w:type="dxa"/>
          </w:tcPr>
          <w:p w14:paraId="2D63A4EC"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1</w:t>
            </w:r>
          </w:p>
        </w:tc>
        <w:tc>
          <w:tcPr>
            <w:tcW w:w="1798" w:type="dxa"/>
          </w:tcPr>
          <w:p w14:paraId="62BAAB94"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Anger</w:t>
            </w:r>
          </w:p>
        </w:tc>
        <w:tc>
          <w:tcPr>
            <w:tcW w:w="1798" w:type="dxa"/>
          </w:tcPr>
          <w:p w14:paraId="2E552F4C"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 xml:space="preserve">Anger </w:t>
            </w:r>
          </w:p>
        </w:tc>
        <w:tc>
          <w:tcPr>
            <w:tcW w:w="1799" w:type="dxa"/>
          </w:tcPr>
          <w:p w14:paraId="15044AFB"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1</w:t>
            </w:r>
          </w:p>
        </w:tc>
      </w:tr>
      <w:tr w:rsidR="004A48AF" w14:paraId="2525F474" w14:textId="77777777" w:rsidTr="008A69D1">
        <w:tc>
          <w:tcPr>
            <w:tcW w:w="1798" w:type="dxa"/>
          </w:tcPr>
          <w:p w14:paraId="58556C26"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1</w:t>
            </w:r>
          </w:p>
        </w:tc>
        <w:tc>
          <w:tcPr>
            <w:tcW w:w="1798" w:type="dxa"/>
          </w:tcPr>
          <w:p w14:paraId="6022C70B"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1</w:t>
            </w:r>
          </w:p>
        </w:tc>
        <w:tc>
          <w:tcPr>
            <w:tcW w:w="1798" w:type="dxa"/>
          </w:tcPr>
          <w:p w14:paraId="313AD7A6"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Anger</w:t>
            </w:r>
          </w:p>
        </w:tc>
        <w:tc>
          <w:tcPr>
            <w:tcW w:w="1798" w:type="dxa"/>
          </w:tcPr>
          <w:p w14:paraId="396FCF4D"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 xml:space="preserve">Anger </w:t>
            </w:r>
          </w:p>
        </w:tc>
        <w:tc>
          <w:tcPr>
            <w:tcW w:w="1799" w:type="dxa"/>
          </w:tcPr>
          <w:p w14:paraId="11708834"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2</w:t>
            </w:r>
          </w:p>
        </w:tc>
      </w:tr>
      <w:tr w:rsidR="004A48AF" w14:paraId="11C60477" w14:textId="77777777" w:rsidTr="008A69D1">
        <w:tc>
          <w:tcPr>
            <w:tcW w:w="1798" w:type="dxa"/>
          </w:tcPr>
          <w:p w14:paraId="3C1FDD82"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1</w:t>
            </w:r>
          </w:p>
        </w:tc>
        <w:tc>
          <w:tcPr>
            <w:tcW w:w="1798" w:type="dxa"/>
          </w:tcPr>
          <w:p w14:paraId="2D819620"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1</w:t>
            </w:r>
          </w:p>
        </w:tc>
        <w:tc>
          <w:tcPr>
            <w:tcW w:w="1798" w:type="dxa"/>
          </w:tcPr>
          <w:p w14:paraId="5F69118E"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Anger</w:t>
            </w:r>
          </w:p>
        </w:tc>
        <w:tc>
          <w:tcPr>
            <w:tcW w:w="1798" w:type="dxa"/>
          </w:tcPr>
          <w:p w14:paraId="5CD35CCF"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 xml:space="preserve">Anger </w:t>
            </w:r>
          </w:p>
        </w:tc>
        <w:tc>
          <w:tcPr>
            <w:tcW w:w="1799" w:type="dxa"/>
          </w:tcPr>
          <w:p w14:paraId="339C6471"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3</w:t>
            </w:r>
          </w:p>
        </w:tc>
      </w:tr>
      <w:tr w:rsidR="004A48AF" w14:paraId="58F8B85C" w14:textId="77777777" w:rsidTr="008A69D1">
        <w:tc>
          <w:tcPr>
            <w:tcW w:w="1798" w:type="dxa"/>
          </w:tcPr>
          <w:p w14:paraId="74A612A8"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1</w:t>
            </w:r>
          </w:p>
        </w:tc>
        <w:tc>
          <w:tcPr>
            <w:tcW w:w="1798" w:type="dxa"/>
          </w:tcPr>
          <w:p w14:paraId="2226B789"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1</w:t>
            </w:r>
          </w:p>
        </w:tc>
        <w:tc>
          <w:tcPr>
            <w:tcW w:w="1798" w:type="dxa"/>
          </w:tcPr>
          <w:p w14:paraId="425BCA07"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Anger</w:t>
            </w:r>
          </w:p>
        </w:tc>
        <w:tc>
          <w:tcPr>
            <w:tcW w:w="1798" w:type="dxa"/>
          </w:tcPr>
          <w:p w14:paraId="56623E6A"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 xml:space="preserve">Anger </w:t>
            </w:r>
          </w:p>
        </w:tc>
        <w:tc>
          <w:tcPr>
            <w:tcW w:w="1799" w:type="dxa"/>
          </w:tcPr>
          <w:p w14:paraId="12015A7A"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4</w:t>
            </w:r>
          </w:p>
        </w:tc>
      </w:tr>
      <w:tr w:rsidR="004A48AF" w14:paraId="0EBB96F3" w14:textId="77777777" w:rsidTr="008A69D1">
        <w:tc>
          <w:tcPr>
            <w:tcW w:w="1798" w:type="dxa"/>
          </w:tcPr>
          <w:p w14:paraId="58C58A8C"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1</w:t>
            </w:r>
          </w:p>
        </w:tc>
        <w:tc>
          <w:tcPr>
            <w:tcW w:w="1798" w:type="dxa"/>
          </w:tcPr>
          <w:p w14:paraId="2D60F0A1"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1</w:t>
            </w:r>
          </w:p>
        </w:tc>
        <w:tc>
          <w:tcPr>
            <w:tcW w:w="1798" w:type="dxa"/>
          </w:tcPr>
          <w:p w14:paraId="7AFC2D2C"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Anger</w:t>
            </w:r>
          </w:p>
        </w:tc>
        <w:tc>
          <w:tcPr>
            <w:tcW w:w="1798" w:type="dxa"/>
          </w:tcPr>
          <w:p w14:paraId="375DE546"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 xml:space="preserve">Anger </w:t>
            </w:r>
          </w:p>
        </w:tc>
        <w:tc>
          <w:tcPr>
            <w:tcW w:w="1799" w:type="dxa"/>
          </w:tcPr>
          <w:p w14:paraId="283184AD"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5</w:t>
            </w:r>
          </w:p>
        </w:tc>
      </w:tr>
      <w:tr w:rsidR="004A48AF" w14:paraId="0B9D39C3" w14:textId="77777777" w:rsidTr="008A69D1">
        <w:tc>
          <w:tcPr>
            <w:tcW w:w="1798" w:type="dxa"/>
          </w:tcPr>
          <w:p w14:paraId="4D9AA14C"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1</w:t>
            </w:r>
          </w:p>
        </w:tc>
        <w:tc>
          <w:tcPr>
            <w:tcW w:w="1798" w:type="dxa"/>
          </w:tcPr>
          <w:p w14:paraId="402AC337"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1</w:t>
            </w:r>
          </w:p>
        </w:tc>
        <w:tc>
          <w:tcPr>
            <w:tcW w:w="1798" w:type="dxa"/>
          </w:tcPr>
          <w:p w14:paraId="438FF051"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Anger</w:t>
            </w:r>
          </w:p>
        </w:tc>
        <w:tc>
          <w:tcPr>
            <w:tcW w:w="1798" w:type="dxa"/>
          </w:tcPr>
          <w:p w14:paraId="04033D61"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 xml:space="preserve">Anger </w:t>
            </w:r>
          </w:p>
        </w:tc>
        <w:tc>
          <w:tcPr>
            <w:tcW w:w="1799" w:type="dxa"/>
          </w:tcPr>
          <w:p w14:paraId="0B565F93"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6</w:t>
            </w:r>
          </w:p>
        </w:tc>
      </w:tr>
    </w:tbl>
    <w:p w14:paraId="29BD9986" w14:textId="77777777" w:rsidR="004A48AF" w:rsidRPr="00B258B0" w:rsidRDefault="004A48AF" w:rsidP="004A48AF">
      <w:pPr>
        <w:spacing w:after="0"/>
        <w:ind w:left="0" w:firstLine="0"/>
        <w:rPr>
          <w:rFonts w:asciiTheme="minorHAnsi" w:hAnsiTheme="minorHAnsi" w:cstheme="minorHAnsi"/>
        </w:rPr>
      </w:pPr>
    </w:p>
    <w:p w14:paraId="69B77F8C" w14:textId="77777777" w:rsidR="004A48AF" w:rsidRDefault="004A48AF" w:rsidP="004A48AF">
      <w:pPr>
        <w:spacing w:after="160" w:line="259" w:lineRule="auto"/>
        <w:ind w:left="0" w:firstLine="0"/>
        <w:rPr>
          <w:rFonts w:asciiTheme="minorHAnsi" w:hAnsiTheme="minorHAnsi" w:cstheme="minorHAnsi"/>
        </w:rPr>
      </w:pPr>
      <w:r>
        <w:rPr>
          <w:rFonts w:asciiTheme="minorHAnsi" w:hAnsiTheme="minorHAnsi" w:cstheme="minorHAnsi"/>
        </w:rPr>
        <w:t>There was one occurrence where Rater 1 judged the face to show Anger (score of 1) while Rater 2 judged it to show Disgust (score of 3)</w:t>
      </w:r>
    </w:p>
    <w:tbl>
      <w:tblPr>
        <w:tblStyle w:val="TableGrid0"/>
        <w:tblW w:w="0" w:type="auto"/>
        <w:tblLook w:val="04A0" w:firstRow="1" w:lastRow="0" w:firstColumn="1" w:lastColumn="0" w:noHBand="0" w:noVBand="1"/>
      </w:tblPr>
      <w:tblGrid>
        <w:gridCol w:w="1798"/>
        <w:gridCol w:w="1798"/>
        <w:gridCol w:w="1798"/>
        <w:gridCol w:w="1798"/>
        <w:gridCol w:w="1799"/>
      </w:tblGrid>
      <w:tr w:rsidR="004A48AF" w14:paraId="6E68280C" w14:textId="77777777" w:rsidTr="008A69D1">
        <w:tc>
          <w:tcPr>
            <w:tcW w:w="1798" w:type="dxa"/>
          </w:tcPr>
          <w:p w14:paraId="3FA4FDD8"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Rater 1</w:t>
            </w:r>
          </w:p>
        </w:tc>
        <w:tc>
          <w:tcPr>
            <w:tcW w:w="1798" w:type="dxa"/>
          </w:tcPr>
          <w:p w14:paraId="37AB1518"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Rater 2</w:t>
            </w:r>
          </w:p>
        </w:tc>
        <w:tc>
          <w:tcPr>
            <w:tcW w:w="1798" w:type="dxa"/>
          </w:tcPr>
          <w:p w14:paraId="39551A74"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Rater 1 Actual Assessment</w:t>
            </w:r>
          </w:p>
        </w:tc>
        <w:tc>
          <w:tcPr>
            <w:tcW w:w="1798" w:type="dxa"/>
          </w:tcPr>
          <w:p w14:paraId="10E49ABA"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Rater 2 Actual Assessment</w:t>
            </w:r>
          </w:p>
        </w:tc>
        <w:tc>
          <w:tcPr>
            <w:tcW w:w="1799" w:type="dxa"/>
          </w:tcPr>
          <w:p w14:paraId="2D108918"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Combination Count</w:t>
            </w:r>
          </w:p>
        </w:tc>
      </w:tr>
      <w:tr w:rsidR="004A48AF" w14:paraId="73491C9B" w14:textId="77777777" w:rsidTr="008A69D1">
        <w:tc>
          <w:tcPr>
            <w:tcW w:w="1798" w:type="dxa"/>
          </w:tcPr>
          <w:p w14:paraId="2CD53565"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1</w:t>
            </w:r>
          </w:p>
        </w:tc>
        <w:tc>
          <w:tcPr>
            <w:tcW w:w="1798" w:type="dxa"/>
          </w:tcPr>
          <w:p w14:paraId="0A6E1FDD"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3</w:t>
            </w:r>
          </w:p>
        </w:tc>
        <w:tc>
          <w:tcPr>
            <w:tcW w:w="1798" w:type="dxa"/>
          </w:tcPr>
          <w:p w14:paraId="3DC90F4B"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Anger</w:t>
            </w:r>
          </w:p>
        </w:tc>
        <w:tc>
          <w:tcPr>
            <w:tcW w:w="1798" w:type="dxa"/>
          </w:tcPr>
          <w:p w14:paraId="655C77F3"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 xml:space="preserve">Disgust </w:t>
            </w:r>
          </w:p>
        </w:tc>
        <w:tc>
          <w:tcPr>
            <w:tcW w:w="1799" w:type="dxa"/>
          </w:tcPr>
          <w:p w14:paraId="27729EF6"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1</w:t>
            </w:r>
          </w:p>
        </w:tc>
      </w:tr>
    </w:tbl>
    <w:p w14:paraId="2EEE3C82" w14:textId="77777777" w:rsidR="004A48AF" w:rsidRDefault="004A48AF" w:rsidP="004A48AF">
      <w:pPr>
        <w:spacing w:after="0" w:line="259" w:lineRule="auto"/>
        <w:ind w:left="0" w:firstLine="0"/>
        <w:rPr>
          <w:rFonts w:asciiTheme="minorHAnsi" w:hAnsiTheme="minorHAnsi" w:cstheme="minorHAnsi"/>
        </w:rPr>
      </w:pPr>
    </w:p>
    <w:p w14:paraId="36244D83" w14:textId="7F3B9D20" w:rsidR="004A48AF" w:rsidRDefault="004A48AF" w:rsidP="004A48AF">
      <w:pPr>
        <w:spacing w:after="0" w:line="259" w:lineRule="auto"/>
        <w:ind w:left="0" w:firstLine="0"/>
        <w:rPr>
          <w:rFonts w:asciiTheme="minorHAnsi" w:hAnsiTheme="minorHAnsi" w:cstheme="minorHAnsi"/>
        </w:rPr>
      </w:pPr>
      <w:r>
        <w:rPr>
          <w:rFonts w:asciiTheme="minorHAnsi" w:hAnsiTheme="minorHAnsi" w:cstheme="minorHAnsi"/>
        </w:rPr>
        <w:t>There were two occurrences where Rater 1 judged the face to show Anger (score of 1) while Rater 2 judged it to show Contempt (score of 4)</w:t>
      </w:r>
      <w:r>
        <w:rPr>
          <w:rFonts w:asciiTheme="minorHAnsi" w:hAnsiTheme="minorHAnsi" w:cstheme="minorHAnsi"/>
        </w:rPr>
        <w:t>.</w:t>
      </w:r>
    </w:p>
    <w:p w14:paraId="3CF43254" w14:textId="77777777" w:rsidR="004A48AF" w:rsidRDefault="004A48AF" w:rsidP="004A48AF">
      <w:pPr>
        <w:spacing w:after="0" w:line="259" w:lineRule="auto"/>
        <w:ind w:left="0" w:firstLine="0"/>
        <w:rPr>
          <w:rFonts w:asciiTheme="minorHAnsi" w:hAnsiTheme="minorHAnsi" w:cstheme="minorHAnsi"/>
        </w:rPr>
      </w:pPr>
    </w:p>
    <w:tbl>
      <w:tblPr>
        <w:tblStyle w:val="TableGrid0"/>
        <w:tblW w:w="0" w:type="auto"/>
        <w:tblLook w:val="04A0" w:firstRow="1" w:lastRow="0" w:firstColumn="1" w:lastColumn="0" w:noHBand="0" w:noVBand="1"/>
      </w:tblPr>
      <w:tblGrid>
        <w:gridCol w:w="1798"/>
        <w:gridCol w:w="1798"/>
        <w:gridCol w:w="1798"/>
        <w:gridCol w:w="1798"/>
        <w:gridCol w:w="1799"/>
      </w:tblGrid>
      <w:tr w:rsidR="004A48AF" w14:paraId="655A2CD5" w14:textId="77777777" w:rsidTr="008A69D1">
        <w:tc>
          <w:tcPr>
            <w:tcW w:w="1798" w:type="dxa"/>
          </w:tcPr>
          <w:p w14:paraId="29BE73C2"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Rater 1</w:t>
            </w:r>
          </w:p>
        </w:tc>
        <w:tc>
          <w:tcPr>
            <w:tcW w:w="1798" w:type="dxa"/>
          </w:tcPr>
          <w:p w14:paraId="0A6B92CD"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Rater 2</w:t>
            </w:r>
          </w:p>
        </w:tc>
        <w:tc>
          <w:tcPr>
            <w:tcW w:w="1798" w:type="dxa"/>
          </w:tcPr>
          <w:p w14:paraId="5BEB7439"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Rater 1 Actual Assessment</w:t>
            </w:r>
          </w:p>
        </w:tc>
        <w:tc>
          <w:tcPr>
            <w:tcW w:w="1798" w:type="dxa"/>
          </w:tcPr>
          <w:p w14:paraId="72D69FEC"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Rater 2 Actual Assessment</w:t>
            </w:r>
          </w:p>
        </w:tc>
        <w:tc>
          <w:tcPr>
            <w:tcW w:w="1799" w:type="dxa"/>
          </w:tcPr>
          <w:p w14:paraId="2EC20C2F"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Combination Count</w:t>
            </w:r>
          </w:p>
        </w:tc>
      </w:tr>
      <w:tr w:rsidR="004A48AF" w14:paraId="3E3A55B4" w14:textId="77777777" w:rsidTr="008A69D1">
        <w:tc>
          <w:tcPr>
            <w:tcW w:w="1798" w:type="dxa"/>
          </w:tcPr>
          <w:p w14:paraId="4F76C557"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1</w:t>
            </w:r>
          </w:p>
        </w:tc>
        <w:tc>
          <w:tcPr>
            <w:tcW w:w="1798" w:type="dxa"/>
          </w:tcPr>
          <w:p w14:paraId="1A7D6BE8"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4</w:t>
            </w:r>
          </w:p>
        </w:tc>
        <w:tc>
          <w:tcPr>
            <w:tcW w:w="1798" w:type="dxa"/>
          </w:tcPr>
          <w:p w14:paraId="58A159D4"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Anger</w:t>
            </w:r>
          </w:p>
        </w:tc>
        <w:tc>
          <w:tcPr>
            <w:tcW w:w="1798" w:type="dxa"/>
          </w:tcPr>
          <w:p w14:paraId="40FFFCD9"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 xml:space="preserve">Contempt </w:t>
            </w:r>
          </w:p>
        </w:tc>
        <w:tc>
          <w:tcPr>
            <w:tcW w:w="1799" w:type="dxa"/>
          </w:tcPr>
          <w:p w14:paraId="3793DAB6"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1</w:t>
            </w:r>
          </w:p>
        </w:tc>
      </w:tr>
      <w:tr w:rsidR="004A48AF" w14:paraId="7C72A0E4" w14:textId="77777777" w:rsidTr="008A69D1">
        <w:tc>
          <w:tcPr>
            <w:tcW w:w="1798" w:type="dxa"/>
          </w:tcPr>
          <w:p w14:paraId="5EF6AF35"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1</w:t>
            </w:r>
          </w:p>
        </w:tc>
        <w:tc>
          <w:tcPr>
            <w:tcW w:w="1798" w:type="dxa"/>
          </w:tcPr>
          <w:p w14:paraId="38AC75C5"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4</w:t>
            </w:r>
          </w:p>
        </w:tc>
        <w:tc>
          <w:tcPr>
            <w:tcW w:w="1798" w:type="dxa"/>
          </w:tcPr>
          <w:p w14:paraId="4B2EE786"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Anger</w:t>
            </w:r>
          </w:p>
        </w:tc>
        <w:tc>
          <w:tcPr>
            <w:tcW w:w="1798" w:type="dxa"/>
          </w:tcPr>
          <w:p w14:paraId="6174DB2A"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 xml:space="preserve">Contempt </w:t>
            </w:r>
          </w:p>
        </w:tc>
        <w:tc>
          <w:tcPr>
            <w:tcW w:w="1799" w:type="dxa"/>
          </w:tcPr>
          <w:p w14:paraId="5B08D224" w14:textId="77777777" w:rsidR="004A48AF" w:rsidRDefault="004A48AF" w:rsidP="008A69D1">
            <w:pPr>
              <w:ind w:left="0" w:firstLine="0"/>
              <w:jc w:val="center"/>
              <w:rPr>
                <w:rFonts w:asciiTheme="minorHAnsi" w:hAnsiTheme="minorHAnsi" w:cstheme="minorHAnsi"/>
              </w:rPr>
            </w:pPr>
            <w:r>
              <w:rPr>
                <w:rFonts w:asciiTheme="minorHAnsi" w:hAnsiTheme="minorHAnsi" w:cstheme="minorHAnsi"/>
              </w:rPr>
              <w:t>2</w:t>
            </w:r>
          </w:p>
        </w:tc>
      </w:tr>
    </w:tbl>
    <w:p w14:paraId="1DA83B5B" w14:textId="77777777" w:rsidR="004A48AF" w:rsidRDefault="004A48AF" w:rsidP="004A48AF">
      <w:pPr>
        <w:spacing w:after="0" w:line="259" w:lineRule="auto"/>
        <w:ind w:left="0" w:firstLine="0"/>
        <w:rPr>
          <w:rFonts w:asciiTheme="minorHAnsi" w:hAnsiTheme="minorHAnsi" w:cstheme="minorHAnsi"/>
        </w:rPr>
      </w:pPr>
    </w:p>
    <w:p w14:paraId="3130E98D" w14:textId="1D41051D" w:rsidR="004A48AF" w:rsidRDefault="004A48AF" w:rsidP="004A48AF">
      <w:pPr>
        <w:spacing w:after="160" w:line="259" w:lineRule="auto"/>
        <w:ind w:left="0" w:firstLine="0"/>
        <w:rPr>
          <w:rFonts w:asciiTheme="minorHAnsi" w:hAnsiTheme="minorHAnsi" w:cstheme="minorHAnsi"/>
        </w:rPr>
      </w:pPr>
      <w:r>
        <w:rPr>
          <w:rFonts w:asciiTheme="minorHAnsi" w:hAnsiTheme="minorHAnsi" w:cstheme="minorHAnsi"/>
        </w:rPr>
        <w:t xml:space="preserve">This </w:t>
      </w:r>
      <w:r>
        <w:rPr>
          <w:rFonts w:asciiTheme="minorHAnsi" w:hAnsiTheme="minorHAnsi" w:cstheme="minorHAnsi"/>
        </w:rPr>
        <w:t xml:space="preserve">process </w:t>
      </w:r>
      <w:r>
        <w:rPr>
          <w:rFonts w:asciiTheme="minorHAnsi" w:hAnsiTheme="minorHAnsi" w:cstheme="minorHAnsi"/>
        </w:rPr>
        <w:t xml:space="preserve">must be done for each combination in which there is a count greater than 0 in the data table above. The complete spreadsheet </w:t>
      </w:r>
      <w:r>
        <w:rPr>
          <w:rFonts w:asciiTheme="minorHAnsi" w:hAnsiTheme="minorHAnsi" w:cstheme="minorHAnsi"/>
        </w:rPr>
        <w:t>conversion</w:t>
      </w:r>
      <w:r>
        <w:rPr>
          <w:rFonts w:asciiTheme="minorHAnsi" w:hAnsiTheme="minorHAnsi" w:cstheme="minorHAnsi"/>
        </w:rPr>
        <w:t xml:space="preserve"> is shown below.</w:t>
      </w:r>
    </w:p>
    <w:tbl>
      <w:tblPr>
        <w:tblW w:w="6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945"/>
        <w:gridCol w:w="1543"/>
        <w:gridCol w:w="1539"/>
        <w:gridCol w:w="1368"/>
      </w:tblGrid>
      <w:tr w:rsidR="004A48AF" w:rsidRPr="00BA67E2" w14:paraId="4E97C7B4" w14:textId="77777777" w:rsidTr="008A69D1">
        <w:trPr>
          <w:trHeight w:val="764"/>
        </w:trPr>
        <w:tc>
          <w:tcPr>
            <w:tcW w:w="960" w:type="dxa"/>
            <w:shd w:val="clear" w:color="auto" w:fill="auto"/>
            <w:vAlign w:val="center"/>
            <w:hideMark/>
          </w:tcPr>
          <w:p w14:paraId="3C7C80D1"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Rater 1</w:t>
            </w:r>
          </w:p>
        </w:tc>
        <w:tc>
          <w:tcPr>
            <w:tcW w:w="960" w:type="dxa"/>
            <w:shd w:val="clear" w:color="auto" w:fill="auto"/>
            <w:vAlign w:val="center"/>
            <w:hideMark/>
          </w:tcPr>
          <w:p w14:paraId="0F66AD6B"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Rater 2</w:t>
            </w:r>
          </w:p>
        </w:tc>
        <w:tc>
          <w:tcPr>
            <w:tcW w:w="1560" w:type="dxa"/>
            <w:shd w:val="clear" w:color="auto" w:fill="auto"/>
            <w:vAlign w:val="center"/>
            <w:hideMark/>
          </w:tcPr>
          <w:p w14:paraId="71178D07"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Rater 1 Actual Assessment</w:t>
            </w:r>
          </w:p>
        </w:tc>
        <w:tc>
          <w:tcPr>
            <w:tcW w:w="1555" w:type="dxa"/>
            <w:shd w:val="clear" w:color="auto" w:fill="auto"/>
            <w:vAlign w:val="center"/>
            <w:hideMark/>
          </w:tcPr>
          <w:p w14:paraId="2F8A375C"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Rater 2 Actual Assessment</w:t>
            </w:r>
          </w:p>
        </w:tc>
        <w:tc>
          <w:tcPr>
            <w:tcW w:w="1305" w:type="dxa"/>
            <w:shd w:val="clear" w:color="auto" w:fill="auto"/>
            <w:vAlign w:val="center"/>
            <w:hideMark/>
          </w:tcPr>
          <w:p w14:paraId="647A9AF6"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Combination Count</w:t>
            </w:r>
          </w:p>
        </w:tc>
      </w:tr>
      <w:tr w:rsidR="004A48AF" w:rsidRPr="00BA67E2" w14:paraId="64A41D49" w14:textId="77777777" w:rsidTr="008A69D1">
        <w:trPr>
          <w:trHeight w:val="315"/>
        </w:trPr>
        <w:tc>
          <w:tcPr>
            <w:tcW w:w="960" w:type="dxa"/>
            <w:shd w:val="clear" w:color="auto" w:fill="auto"/>
            <w:vAlign w:val="center"/>
            <w:hideMark/>
          </w:tcPr>
          <w:p w14:paraId="2FD5134B"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c>
          <w:tcPr>
            <w:tcW w:w="960" w:type="dxa"/>
            <w:shd w:val="clear" w:color="auto" w:fill="auto"/>
            <w:vAlign w:val="center"/>
            <w:hideMark/>
          </w:tcPr>
          <w:p w14:paraId="1C51E1FD"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c>
          <w:tcPr>
            <w:tcW w:w="1560" w:type="dxa"/>
            <w:shd w:val="clear" w:color="auto" w:fill="auto"/>
            <w:vAlign w:val="center"/>
            <w:hideMark/>
          </w:tcPr>
          <w:p w14:paraId="0C57742A"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Anger</w:t>
            </w:r>
          </w:p>
        </w:tc>
        <w:tc>
          <w:tcPr>
            <w:tcW w:w="1555" w:type="dxa"/>
            <w:shd w:val="clear" w:color="auto" w:fill="auto"/>
            <w:vAlign w:val="center"/>
            <w:hideMark/>
          </w:tcPr>
          <w:p w14:paraId="12102D27"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Anger </w:t>
            </w:r>
          </w:p>
        </w:tc>
        <w:tc>
          <w:tcPr>
            <w:tcW w:w="1305" w:type="dxa"/>
            <w:shd w:val="clear" w:color="auto" w:fill="auto"/>
            <w:vAlign w:val="center"/>
            <w:hideMark/>
          </w:tcPr>
          <w:p w14:paraId="11A0E5FF"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r>
      <w:tr w:rsidR="004A48AF" w:rsidRPr="00BA67E2" w14:paraId="794C028E" w14:textId="77777777" w:rsidTr="008A69D1">
        <w:trPr>
          <w:trHeight w:val="315"/>
        </w:trPr>
        <w:tc>
          <w:tcPr>
            <w:tcW w:w="960" w:type="dxa"/>
            <w:shd w:val="clear" w:color="auto" w:fill="auto"/>
            <w:vAlign w:val="center"/>
            <w:hideMark/>
          </w:tcPr>
          <w:p w14:paraId="07045576"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c>
          <w:tcPr>
            <w:tcW w:w="960" w:type="dxa"/>
            <w:shd w:val="clear" w:color="auto" w:fill="auto"/>
            <w:vAlign w:val="center"/>
            <w:hideMark/>
          </w:tcPr>
          <w:p w14:paraId="4C4F3E79"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c>
          <w:tcPr>
            <w:tcW w:w="1560" w:type="dxa"/>
            <w:shd w:val="clear" w:color="auto" w:fill="auto"/>
            <w:vAlign w:val="center"/>
            <w:hideMark/>
          </w:tcPr>
          <w:p w14:paraId="171C810D"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Anger</w:t>
            </w:r>
          </w:p>
        </w:tc>
        <w:tc>
          <w:tcPr>
            <w:tcW w:w="1555" w:type="dxa"/>
            <w:shd w:val="clear" w:color="auto" w:fill="auto"/>
            <w:vAlign w:val="center"/>
            <w:hideMark/>
          </w:tcPr>
          <w:p w14:paraId="3B8F8213"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Anger </w:t>
            </w:r>
          </w:p>
        </w:tc>
        <w:tc>
          <w:tcPr>
            <w:tcW w:w="1305" w:type="dxa"/>
            <w:shd w:val="clear" w:color="auto" w:fill="auto"/>
            <w:vAlign w:val="center"/>
            <w:hideMark/>
          </w:tcPr>
          <w:p w14:paraId="0B7DEF25"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2</w:t>
            </w:r>
          </w:p>
        </w:tc>
      </w:tr>
      <w:tr w:rsidR="004A48AF" w:rsidRPr="00BA67E2" w14:paraId="6036001A" w14:textId="77777777" w:rsidTr="008A69D1">
        <w:trPr>
          <w:trHeight w:val="315"/>
        </w:trPr>
        <w:tc>
          <w:tcPr>
            <w:tcW w:w="960" w:type="dxa"/>
            <w:shd w:val="clear" w:color="auto" w:fill="auto"/>
            <w:vAlign w:val="center"/>
            <w:hideMark/>
          </w:tcPr>
          <w:p w14:paraId="740AF08D"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c>
          <w:tcPr>
            <w:tcW w:w="960" w:type="dxa"/>
            <w:shd w:val="clear" w:color="auto" w:fill="auto"/>
            <w:vAlign w:val="center"/>
            <w:hideMark/>
          </w:tcPr>
          <w:p w14:paraId="62BB51DF"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c>
          <w:tcPr>
            <w:tcW w:w="1560" w:type="dxa"/>
            <w:shd w:val="clear" w:color="auto" w:fill="auto"/>
            <w:vAlign w:val="center"/>
            <w:hideMark/>
          </w:tcPr>
          <w:p w14:paraId="4740D391"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Anger</w:t>
            </w:r>
          </w:p>
        </w:tc>
        <w:tc>
          <w:tcPr>
            <w:tcW w:w="1555" w:type="dxa"/>
            <w:shd w:val="clear" w:color="auto" w:fill="auto"/>
            <w:vAlign w:val="center"/>
            <w:hideMark/>
          </w:tcPr>
          <w:p w14:paraId="1D014FAC"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Anger </w:t>
            </w:r>
          </w:p>
        </w:tc>
        <w:tc>
          <w:tcPr>
            <w:tcW w:w="1305" w:type="dxa"/>
            <w:shd w:val="clear" w:color="auto" w:fill="auto"/>
            <w:vAlign w:val="center"/>
            <w:hideMark/>
          </w:tcPr>
          <w:p w14:paraId="565A45D6"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3</w:t>
            </w:r>
          </w:p>
        </w:tc>
      </w:tr>
      <w:tr w:rsidR="004A48AF" w:rsidRPr="00BA67E2" w14:paraId="7C8A0A21" w14:textId="77777777" w:rsidTr="008A69D1">
        <w:trPr>
          <w:trHeight w:val="315"/>
        </w:trPr>
        <w:tc>
          <w:tcPr>
            <w:tcW w:w="960" w:type="dxa"/>
            <w:shd w:val="clear" w:color="auto" w:fill="auto"/>
            <w:vAlign w:val="center"/>
            <w:hideMark/>
          </w:tcPr>
          <w:p w14:paraId="12AECBBA"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c>
          <w:tcPr>
            <w:tcW w:w="960" w:type="dxa"/>
            <w:shd w:val="clear" w:color="auto" w:fill="auto"/>
            <w:vAlign w:val="center"/>
            <w:hideMark/>
          </w:tcPr>
          <w:p w14:paraId="56CA4FB9"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c>
          <w:tcPr>
            <w:tcW w:w="1560" w:type="dxa"/>
            <w:shd w:val="clear" w:color="auto" w:fill="auto"/>
            <w:vAlign w:val="center"/>
            <w:hideMark/>
          </w:tcPr>
          <w:p w14:paraId="2A614C0B"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Anger</w:t>
            </w:r>
          </w:p>
        </w:tc>
        <w:tc>
          <w:tcPr>
            <w:tcW w:w="1555" w:type="dxa"/>
            <w:shd w:val="clear" w:color="auto" w:fill="auto"/>
            <w:vAlign w:val="center"/>
            <w:hideMark/>
          </w:tcPr>
          <w:p w14:paraId="71AF01AF"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Anger </w:t>
            </w:r>
          </w:p>
        </w:tc>
        <w:tc>
          <w:tcPr>
            <w:tcW w:w="1305" w:type="dxa"/>
            <w:shd w:val="clear" w:color="auto" w:fill="auto"/>
            <w:vAlign w:val="center"/>
            <w:hideMark/>
          </w:tcPr>
          <w:p w14:paraId="61E07F8C"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4</w:t>
            </w:r>
          </w:p>
        </w:tc>
      </w:tr>
      <w:tr w:rsidR="004A48AF" w:rsidRPr="00BA67E2" w14:paraId="087D4EBA" w14:textId="77777777" w:rsidTr="008A69D1">
        <w:trPr>
          <w:trHeight w:val="315"/>
        </w:trPr>
        <w:tc>
          <w:tcPr>
            <w:tcW w:w="960" w:type="dxa"/>
            <w:shd w:val="clear" w:color="auto" w:fill="auto"/>
            <w:vAlign w:val="center"/>
            <w:hideMark/>
          </w:tcPr>
          <w:p w14:paraId="56B37FE2"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c>
          <w:tcPr>
            <w:tcW w:w="960" w:type="dxa"/>
            <w:shd w:val="clear" w:color="auto" w:fill="auto"/>
            <w:vAlign w:val="center"/>
            <w:hideMark/>
          </w:tcPr>
          <w:p w14:paraId="3F3DF085"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c>
          <w:tcPr>
            <w:tcW w:w="1560" w:type="dxa"/>
            <w:shd w:val="clear" w:color="auto" w:fill="auto"/>
            <w:vAlign w:val="center"/>
            <w:hideMark/>
          </w:tcPr>
          <w:p w14:paraId="4640FBFA"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Anger</w:t>
            </w:r>
          </w:p>
        </w:tc>
        <w:tc>
          <w:tcPr>
            <w:tcW w:w="1555" w:type="dxa"/>
            <w:shd w:val="clear" w:color="auto" w:fill="auto"/>
            <w:vAlign w:val="center"/>
            <w:hideMark/>
          </w:tcPr>
          <w:p w14:paraId="460F819C"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Anger </w:t>
            </w:r>
          </w:p>
        </w:tc>
        <w:tc>
          <w:tcPr>
            <w:tcW w:w="1305" w:type="dxa"/>
            <w:shd w:val="clear" w:color="auto" w:fill="auto"/>
            <w:vAlign w:val="center"/>
            <w:hideMark/>
          </w:tcPr>
          <w:p w14:paraId="5BEC04B4"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5</w:t>
            </w:r>
          </w:p>
        </w:tc>
      </w:tr>
      <w:tr w:rsidR="004A48AF" w:rsidRPr="00BA67E2" w14:paraId="63B0FC73" w14:textId="77777777" w:rsidTr="008A69D1">
        <w:trPr>
          <w:trHeight w:val="315"/>
        </w:trPr>
        <w:tc>
          <w:tcPr>
            <w:tcW w:w="960" w:type="dxa"/>
            <w:shd w:val="clear" w:color="auto" w:fill="auto"/>
            <w:vAlign w:val="center"/>
            <w:hideMark/>
          </w:tcPr>
          <w:p w14:paraId="4A41E72C"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c>
          <w:tcPr>
            <w:tcW w:w="960" w:type="dxa"/>
            <w:shd w:val="clear" w:color="auto" w:fill="auto"/>
            <w:vAlign w:val="center"/>
            <w:hideMark/>
          </w:tcPr>
          <w:p w14:paraId="5D4E6643"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c>
          <w:tcPr>
            <w:tcW w:w="1560" w:type="dxa"/>
            <w:shd w:val="clear" w:color="auto" w:fill="auto"/>
            <w:vAlign w:val="center"/>
            <w:hideMark/>
          </w:tcPr>
          <w:p w14:paraId="23B60C08"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Anger</w:t>
            </w:r>
          </w:p>
        </w:tc>
        <w:tc>
          <w:tcPr>
            <w:tcW w:w="1555" w:type="dxa"/>
            <w:shd w:val="clear" w:color="auto" w:fill="auto"/>
            <w:vAlign w:val="center"/>
            <w:hideMark/>
          </w:tcPr>
          <w:p w14:paraId="19F853C5"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Anger </w:t>
            </w:r>
          </w:p>
        </w:tc>
        <w:tc>
          <w:tcPr>
            <w:tcW w:w="1305" w:type="dxa"/>
            <w:shd w:val="clear" w:color="auto" w:fill="auto"/>
            <w:vAlign w:val="center"/>
            <w:hideMark/>
          </w:tcPr>
          <w:p w14:paraId="66B25D45"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6</w:t>
            </w:r>
          </w:p>
        </w:tc>
      </w:tr>
      <w:tr w:rsidR="004A48AF" w:rsidRPr="00BA67E2" w14:paraId="41717527" w14:textId="77777777" w:rsidTr="008A69D1">
        <w:trPr>
          <w:trHeight w:val="315"/>
        </w:trPr>
        <w:tc>
          <w:tcPr>
            <w:tcW w:w="960" w:type="dxa"/>
            <w:shd w:val="clear" w:color="auto" w:fill="auto"/>
            <w:vAlign w:val="center"/>
            <w:hideMark/>
          </w:tcPr>
          <w:p w14:paraId="17D1C68F"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c>
          <w:tcPr>
            <w:tcW w:w="960" w:type="dxa"/>
            <w:shd w:val="clear" w:color="auto" w:fill="auto"/>
            <w:vAlign w:val="center"/>
            <w:hideMark/>
          </w:tcPr>
          <w:p w14:paraId="65BB1C50"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3</w:t>
            </w:r>
          </w:p>
        </w:tc>
        <w:tc>
          <w:tcPr>
            <w:tcW w:w="1560" w:type="dxa"/>
            <w:shd w:val="clear" w:color="auto" w:fill="auto"/>
            <w:vAlign w:val="center"/>
            <w:hideMark/>
          </w:tcPr>
          <w:p w14:paraId="563A0406"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Anger</w:t>
            </w:r>
          </w:p>
        </w:tc>
        <w:tc>
          <w:tcPr>
            <w:tcW w:w="1555" w:type="dxa"/>
            <w:shd w:val="clear" w:color="auto" w:fill="auto"/>
            <w:vAlign w:val="center"/>
            <w:hideMark/>
          </w:tcPr>
          <w:p w14:paraId="0AB947A7"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Disgust </w:t>
            </w:r>
          </w:p>
        </w:tc>
        <w:tc>
          <w:tcPr>
            <w:tcW w:w="1305" w:type="dxa"/>
            <w:shd w:val="clear" w:color="auto" w:fill="auto"/>
            <w:vAlign w:val="center"/>
            <w:hideMark/>
          </w:tcPr>
          <w:p w14:paraId="00FE939C"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r>
      <w:tr w:rsidR="004A48AF" w:rsidRPr="00BA67E2" w14:paraId="06599A0F" w14:textId="77777777" w:rsidTr="008A69D1">
        <w:trPr>
          <w:trHeight w:val="317"/>
        </w:trPr>
        <w:tc>
          <w:tcPr>
            <w:tcW w:w="960" w:type="dxa"/>
            <w:shd w:val="clear" w:color="auto" w:fill="auto"/>
            <w:vAlign w:val="center"/>
            <w:hideMark/>
          </w:tcPr>
          <w:p w14:paraId="38A83CD3"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c>
          <w:tcPr>
            <w:tcW w:w="960" w:type="dxa"/>
            <w:shd w:val="clear" w:color="auto" w:fill="auto"/>
            <w:vAlign w:val="center"/>
            <w:hideMark/>
          </w:tcPr>
          <w:p w14:paraId="29323FEC"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4</w:t>
            </w:r>
          </w:p>
        </w:tc>
        <w:tc>
          <w:tcPr>
            <w:tcW w:w="1560" w:type="dxa"/>
            <w:shd w:val="clear" w:color="auto" w:fill="auto"/>
            <w:vAlign w:val="center"/>
            <w:hideMark/>
          </w:tcPr>
          <w:p w14:paraId="07CB0F57"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Anger</w:t>
            </w:r>
          </w:p>
        </w:tc>
        <w:tc>
          <w:tcPr>
            <w:tcW w:w="1555" w:type="dxa"/>
            <w:shd w:val="clear" w:color="auto" w:fill="auto"/>
            <w:vAlign w:val="center"/>
            <w:hideMark/>
          </w:tcPr>
          <w:p w14:paraId="14181E7A"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Contempt </w:t>
            </w:r>
          </w:p>
        </w:tc>
        <w:tc>
          <w:tcPr>
            <w:tcW w:w="1305" w:type="dxa"/>
            <w:shd w:val="clear" w:color="auto" w:fill="auto"/>
            <w:vAlign w:val="center"/>
            <w:hideMark/>
          </w:tcPr>
          <w:p w14:paraId="7C55E5B0"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r>
      <w:tr w:rsidR="004A48AF" w:rsidRPr="00BA67E2" w14:paraId="6FA54CF4" w14:textId="77777777" w:rsidTr="008A69D1">
        <w:trPr>
          <w:trHeight w:val="315"/>
        </w:trPr>
        <w:tc>
          <w:tcPr>
            <w:tcW w:w="960" w:type="dxa"/>
            <w:shd w:val="clear" w:color="auto" w:fill="auto"/>
            <w:vAlign w:val="center"/>
            <w:hideMark/>
          </w:tcPr>
          <w:p w14:paraId="3677F483"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2</w:t>
            </w:r>
          </w:p>
        </w:tc>
        <w:tc>
          <w:tcPr>
            <w:tcW w:w="960" w:type="dxa"/>
            <w:shd w:val="clear" w:color="auto" w:fill="auto"/>
            <w:vAlign w:val="center"/>
            <w:hideMark/>
          </w:tcPr>
          <w:p w14:paraId="32EC0EDF"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2</w:t>
            </w:r>
          </w:p>
        </w:tc>
        <w:tc>
          <w:tcPr>
            <w:tcW w:w="1560" w:type="dxa"/>
            <w:shd w:val="clear" w:color="auto" w:fill="auto"/>
            <w:vAlign w:val="center"/>
            <w:hideMark/>
          </w:tcPr>
          <w:p w14:paraId="25034D37"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Fear</w:t>
            </w:r>
          </w:p>
        </w:tc>
        <w:tc>
          <w:tcPr>
            <w:tcW w:w="1555" w:type="dxa"/>
            <w:shd w:val="clear" w:color="auto" w:fill="auto"/>
            <w:vAlign w:val="center"/>
            <w:hideMark/>
          </w:tcPr>
          <w:p w14:paraId="0AB60668"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Fear</w:t>
            </w:r>
          </w:p>
        </w:tc>
        <w:tc>
          <w:tcPr>
            <w:tcW w:w="1305" w:type="dxa"/>
            <w:shd w:val="clear" w:color="auto" w:fill="auto"/>
            <w:vAlign w:val="center"/>
            <w:hideMark/>
          </w:tcPr>
          <w:p w14:paraId="04208BF1"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r>
      <w:tr w:rsidR="004A48AF" w:rsidRPr="00BA67E2" w14:paraId="5BF179D6" w14:textId="77777777" w:rsidTr="008A69D1">
        <w:trPr>
          <w:trHeight w:val="315"/>
        </w:trPr>
        <w:tc>
          <w:tcPr>
            <w:tcW w:w="960" w:type="dxa"/>
            <w:shd w:val="clear" w:color="auto" w:fill="auto"/>
            <w:vAlign w:val="center"/>
            <w:hideMark/>
          </w:tcPr>
          <w:p w14:paraId="33861385"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2</w:t>
            </w:r>
          </w:p>
        </w:tc>
        <w:tc>
          <w:tcPr>
            <w:tcW w:w="960" w:type="dxa"/>
            <w:shd w:val="clear" w:color="auto" w:fill="auto"/>
            <w:vAlign w:val="center"/>
            <w:hideMark/>
          </w:tcPr>
          <w:p w14:paraId="39A797EE"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2</w:t>
            </w:r>
          </w:p>
        </w:tc>
        <w:tc>
          <w:tcPr>
            <w:tcW w:w="1560" w:type="dxa"/>
            <w:shd w:val="clear" w:color="auto" w:fill="auto"/>
            <w:vAlign w:val="center"/>
            <w:hideMark/>
          </w:tcPr>
          <w:p w14:paraId="6D7C4B4B"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Fear</w:t>
            </w:r>
          </w:p>
        </w:tc>
        <w:tc>
          <w:tcPr>
            <w:tcW w:w="1555" w:type="dxa"/>
            <w:shd w:val="clear" w:color="auto" w:fill="auto"/>
            <w:vAlign w:val="center"/>
            <w:hideMark/>
          </w:tcPr>
          <w:p w14:paraId="5461612C"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Fear</w:t>
            </w:r>
          </w:p>
        </w:tc>
        <w:tc>
          <w:tcPr>
            <w:tcW w:w="1305" w:type="dxa"/>
            <w:shd w:val="clear" w:color="auto" w:fill="auto"/>
            <w:vAlign w:val="center"/>
            <w:hideMark/>
          </w:tcPr>
          <w:p w14:paraId="36D9C89A"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2</w:t>
            </w:r>
          </w:p>
        </w:tc>
      </w:tr>
      <w:tr w:rsidR="004A48AF" w:rsidRPr="00BA67E2" w14:paraId="1854BF02" w14:textId="77777777" w:rsidTr="008A69D1">
        <w:trPr>
          <w:trHeight w:val="315"/>
        </w:trPr>
        <w:tc>
          <w:tcPr>
            <w:tcW w:w="960" w:type="dxa"/>
            <w:shd w:val="clear" w:color="auto" w:fill="auto"/>
            <w:vAlign w:val="center"/>
            <w:hideMark/>
          </w:tcPr>
          <w:p w14:paraId="59DBE1EE"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2</w:t>
            </w:r>
          </w:p>
        </w:tc>
        <w:tc>
          <w:tcPr>
            <w:tcW w:w="960" w:type="dxa"/>
            <w:shd w:val="clear" w:color="auto" w:fill="auto"/>
            <w:vAlign w:val="center"/>
            <w:hideMark/>
          </w:tcPr>
          <w:p w14:paraId="63774379"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2</w:t>
            </w:r>
          </w:p>
        </w:tc>
        <w:tc>
          <w:tcPr>
            <w:tcW w:w="1560" w:type="dxa"/>
            <w:shd w:val="clear" w:color="auto" w:fill="auto"/>
            <w:vAlign w:val="center"/>
            <w:hideMark/>
          </w:tcPr>
          <w:p w14:paraId="716454E4"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Fear</w:t>
            </w:r>
          </w:p>
        </w:tc>
        <w:tc>
          <w:tcPr>
            <w:tcW w:w="1555" w:type="dxa"/>
            <w:shd w:val="clear" w:color="auto" w:fill="auto"/>
            <w:vAlign w:val="center"/>
            <w:hideMark/>
          </w:tcPr>
          <w:p w14:paraId="3119AA29"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Fear</w:t>
            </w:r>
          </w:p>
        </w:tc>
        <w:tc>
          <w:tcPr>
            <w:tcW w:w="1305" w:type="dxa"/>
            <w:shd w:val="clear" w:color="auto" w:fill="auto"/>
            <w:vAlign w:val="center"/>
            <w:hideMark/>
          </w:tcPr>
          <w:p w14:paraId="40A1C022"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3</w:t>
            </w:r>
          </w:p>
        </w:tc>
      </w:tr>
      <w:tr w:rsidR="004A48AF" w:rsidRPr="00BA67E2" w14:paraId="33319985" w14:textId="77777777" w:rsidTr="008A69D1">
        <w:trPr>
          <w:trHeight w:val="315"/>
        </w:trPr>
        <w:tc>
          <w:tcPr>
            <w:tcW w:w="960" w:type="dxa"/>
            <w:shd w:val="clear" w:color="auto" w:fill="auto"/>
            <w:vAlign w:val="center"/>
            <w:hideMark/>
          </w:tcPr>
          <w:p w14:paraId="06305D5D"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2</w:t>
            </w:r>
          </w:p>
        </w:tc>
        <w:tc>
          <w:tcPr>
            <w:tcW w:w="960" w:type="dxa"/>
            <w:shd w:val="clear" w:color="auto" w:fill="auto"/>
            <w:vAlign w:val="center"/>
            <w:hideMark/>
          </w:tcPr>
          <w:p w14:paraId="087A5DA7"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2</w:t>
            </w:r>
          </w:p>
        </w:tc>
        <w:tc>
          <w:tcPr>
            <w:tcW w:w="1560" w:type="dxa"/>
            <w:shd w:val="clear" w:color="auto" w:fill="auto"/>
            <w:vAlign w:val="center"/>
            <w:hideMark/>
          </w:tcPr>
          <w:p w14:paraId="5967913B"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Fear</w:t>
            </w:r>
          </w:p>
        </w:tc>
        <w:tc>
          <w:tcPr>
            <w:tcW w:w="1555" w:type="dxa"/>
            <w:shd w:val="clear" w:color="auto" w:fill="auto"/>
            <w:vAlign w:val="center"/>
            <w:hideMark/>
          </w:tcPr>
          <w:p w14:paraId="753B5BCC"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Fear</w:t>
            </w:r>
          </w:p>
        </w:tc>
        <w:tc>
          <w:tcPr>
            <w:tcW w:w="1305" w:type="dxa"/>
            <w:shd w:val="clear" w:color="auto" w:fill="auto"/>
            <w:vAlign w:val="center"/>
            <w:hideMark/>
          </w:tcPr>
          <w:p w14:paraId="013D9960"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4</w:t>
            </w:r>
          </w:p>
        </w:tc>
      </w:tr>
      <w:tr w:rsidR="004A48AF" w:rsidRPr="00BA67E2" w14:paraId="19AB2D79" w14:textId="77777777" w:rsidTr="008A69D1">
        <w:trPr>
          <w:trHeight w:val="315"/>
        </w:trPr>
        <w:tc>
          <w:tcPr>
            <w:tcW w:w="960" w:type="dxa"/>
            <w:shd w:val="clear" w:color="auto" w:fill="auto"/>
            <w:vAlign w:val="center"/>
            <w:hideMark/>
          </w:tcPr>
          <w:p w14:paraId="10DB4C27"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2</w:t>
            </w:r>
          </w:p>
        </w:tc>
        <w:tc>
          <w:tcPr>
            <w:tcW w:w="960" w:type="dxa"/>
            <w:shd w:val="clear" w:color="auto" w:fill="auto"/>
            <w:vAlign w:val="center"/>
            <w:hideMark/>
          </w:tcPr>
          <w:p w14:paraId="48052210"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3</w:t>
            </w:r>
          </w:p>
        </w:tc>
        <w:tc>
          <w:tcPr>
            <w:tcW w:w="1560" w:type="dxa"/>
            <w:shd w:val="clear" w:color="auto" w:fill="auto"/>
            <w:vAlign w:val="center"/>
            <w:hideMark/>
          </w:tcPr>
          <w:p w14:paraId="07F89040"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Fear</w:t>
            </w:r>
          </w:p>
        </w:tc>
        <w:tc>
          <w:tcPr>
            <w:tcW w:w="1555" w:type="dxa"/>
            <w:shd w:val="clear" w:color="auto" w:fill="auto"/>
            <w:vAlign w:val="center"/>
            <w:hideMark/>
          </w:tcPr>
          <w:p w14:paraId="65C2AD88"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Disgust </w:t>
            </w:r>
          </w:p>
        </w:tc>
        <w:tc>
          <w:tcPr>
            <w:tcW w:w="1305" w:type="dxa"/>
            <w:shd w:val="clear" w:color="auto" w:fill="auto"/>
            <w:vAlign w:val="center"/>
            <w:hideMark/>
          </w:tcPr>
          <w:p w14:paraId="788822C7"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r>
      <w:tr w:rsidR="004A48AF" w:rsidRPr="00BA67E2" w14:paraId="53BA52A8" w14:textId="77777777" w:rsidTr="008A69D1">
        <w:trPr>
          <w:trHeight w:val="315"/>
        </w:trPr>
        <w:tc>
          <w:tcPr>
            <w:tcW w:w="960" w:type="dxa"/>
            <w:shd w:val="clear" w:color="auto" w:fill="auto"/>
            <w:vAlign w:val="center"/>
            <w:hideMark/>
          </w:tcPr>
          <w:p w14:paraId="56FC3420"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2</w:t>
            </w:r>
          </w:p>
        </w:tc>
        <w:tc>
          <w:tcPr>
            <w:tcW w:w="960" w:type="dxa"/>
            <w:shd w:val="clear" w:color="auto" w:fill="auto"/>
            <w:vAlign w:val="center"/>
            <w:hideMark/>
          </w:tcPr>
          <w:p w14:paraId="2468A02B"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3</w:t>
            </w:r>
          </w:p>
        </w:tc>
        <w:tc>
          <w:tcPr>
            <w:tcW w:w="1560" w:type="dxa"/>
            <w:shd w:val="clear" w:color="auto" w:fill="auto"/>
            <w:vAlign w:val="center"/>
            <w:hideMark/>
          </w:tcPr>
          <w:p w14:paraId="5CD564B7"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Fear</w:t>
            </w:r>
          </w:p>
        </w:tc>
        <w:tc>
          <w:tcPr>
            <w:tcW w:w="1555" w:type="dxa"/>
            <w:shd w:val="clear" w:color="auto" w:fill="auto"/>
            <w:vAlign w:val="center"/>
            <w:hideMark/>
          </w:tcPr>
          <w:p w14:paraId="0185AB2F"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Disgust </w:t>
            </w:r>
          </w:p>
        </w:tc>
        <w:tc>
          <w:tcPr>
            <w:tcW w:w="1305" w:type="dxa"/>
            <w:shd w:val="clear" w:color="auto" w:fill="auto"/>
            <w:vAlign w:val="center"/>
            <w:hideMark/>
          </w:tcPr>
          <w:p w14:paraId="0004D05E"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2</w:t>
            </w:r>
          </w:p>
        </w:tc>
      </w:tr>
      <w:tr w:rsidR="004A48AF" w:rsidRPr="00BA67E2" w14:paraId="62A7527C" w14:textId="77777777" w:rsidTr="008A69D1">
        <w:trPr>
          <w:trHeight w:val="315"/>
        </w:trPr>
        <w:tc>
          <w:tcPr>
            <w:tcW w:w="960" w:type="dxa"/>
            <w:shd w:val="clear" w:color="auto" w:fill="auto"/>
            <w:vAlign w:val="center"/>
            <w:hideMark/>
          </w:tcPr>
          <w:p w14:paraId="2E01D853"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3</w:t>
            </w:r>
          </w:p>
        </w:tc>
        <w:tc>
          <w:tcPr>
            <w:tcW w:w="960" w:type="dxa"/>
            <w:shd w:val="clear" w:color="auto" w:fill="auto"/>
            <w:vAlign w:val="center"/>
            <w:hideMark/>
          </w:tcPr>
          <w:p w14:paraId="17D4BB2D"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c>
          <w:tcPr>
            <w:tcW w:w="1560" w:type="dxa"/>
            <w:shd w:val="clear" w:color="auto" w:fill="auto"/>
            <w:vAlign w:val="center"/>
            <w:hideMark/>
          </w:tcPr>
          <w:p w14:paraId="571D6AB6"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Disgust</w:t>
            </w:r>
          </w:p>
        </w:tc>
        <w:tc>
          <w:tcPr>
            <w:tcW w:w="1555" w:type="dxa"/>
            <w:shd w:val="clear" w:color="auto" w:fill="auto"/>
            <w:vAlign w:val="center"/>
            <w:hideMark/>
          </w:tcPr>
          <w:p w14:paraId="1E93BF41"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Anger </w:t>
            </w:r>
          </w:p>
        </w:tc>
        <w:tc>
          <w:tcPr>
            <w:tcW w:w="1305" w:type="dxa"/>
            <w:shd w:val="clear" w:color="auto" w:fill="auto"/>
            <w:vAlign w:val="center"/>
            <w:hideMark/>
          </w:tcPr>
          <w:p w14:paraId="251CF31C"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r>
      <w:tr w:rsidR="004A48AF" w:rsidRPr="00BA67E2" w14:paraId="689A5288" w14:textId="77777777" w:rsidTr="008A69D1">
        <w:trPr>
          <w:trHeight w:val="315"/>
        </w:trPr>
        <w:tc>
          <w:tcPr>
            <w:tcW w:w="960" w:type="dxa"/>
            <w:shd w:val="clear" w:color="auto" w:fill="auto"/>
            <w:vAlign w:val="center"/>
            <w:hideMark/>
          </w:tcPr>
          <w:p w14:paraId="48144CAB"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lastRenderedPageBreak/>
              <w:t>3</w:t>
            </w:r>
          </w:p>
        </w:tc>
        <w:tc>
          <w:tcPr>
            <w:tcW w:w="960" w:type="dxa"/>
            <w:shd w:val="clear" w:color="auto" w:fill="auto"/>
            <w:vAlign w:val="center"/>
            <w:hideMark/>
          </w:tcPr>
          <w:p w14:paraId="4DCE0BFE"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c>
          <w:tcPr>
            <w:tcW w:w="1560" w:type="dxa"/>
            <w:shd w:val="clear" w:color="auto" w:fill="auto"/>
            <w:vAlign w:val="center"/>
            <w:hideMark/>
          </w:tcPr>
          <w:p w14:paraId="74AF013D"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Disgust</w:t>
            </w:r>
          </w:p>
        </w:tc>
        <w:tc>
          <w:tcPr>
            <w:tcW w:w="1555" w:type="dxa"/>
            <w:shd w:val="clear" w:color="auto" w:fill="auto"/>
            <w:vAlign w:val="center"/>
            <w:hideMark/>
          </w:tcPr>
          <w:p w14:paraId="78CF6590"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Anger </w:t>
            </w:r>
          </w:p>
        </w:tc>
        <w:tc>
          <w:tcPr>
            <w:tcW w:w="1305" w:type="dxa"/>
            <w:shd w:val="clear" w:color="auto" w:fill="auto"/>
            <w:vAlign w:val="center"/>
            <w:hideMark/>
          </w:tcPr>
          <w:p w14:paraId="47782E70"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2</w:t>
            </w:r>
          </w:p>
        </w:tc>
      </w:tr>
      <w:tr w:rsidR="004A48AF" w:rsidRPr="00BA67E2" w14:paraId="667A5112" w14:textId="77777777" w:rsidTr="008A69D1">
        <w:trPr>
          <w:trHeight w:val="315"/>
        </w:trPr>
        <w:tc>
          <w:tcPr>
            <w:tcW w:w="960" w:type="dxa"/>
            <w:shd w:val="clear" w:color="auto" w:fill="auto"/>
            <w:vAlign w:val="center"/>
            <w:hideMark/>
          </w:tcPr>
          <w:p w14:paraId="035D0F11"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3</w:t>
            </w:r>
          </w:p>
        </w:tc>
        <w:tc>
          <w:tcPr>
            <w:tcW w:w="960" w:type="dxa"/>
            <w:shd w:val="clear" w:color="auto" w:fill="auto"/>
            <w:vAlign w:val="center"/>
            <w:hideMark/>
          </w:tcPr>
          <w:p w14:paraId="2417A29E"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2</w:t>
            </w:r>
          </w:p>
        </w:tc>
        <w:tc>
          <w:tcPr>
            <w:tcW w:w="1560" w:type="dxa"/>
            <w:shd w:val="clear" w:color="auto" w:fill="auto"/>
            <w:vAlign w:val="center"/>
            <w:hideMark/>
          </w:tcPr>
          <w:p w14:paraId="39C65E04"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Disgust</w:t>
            </w:r>
          </w:p>
        </w:tc>
        <w:tc>
          <w:tcPr>
            <w:tcW w:w="1555" w:type="dxa"/>
            <w:shd w:val="clear" w:color="auto" w:fill="auto"/>
            <w:vAlign w:val="center"/>
            <w:hideMark/>
          </w:tcPr>
          <w:p w14:paraId="0A119866"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Fear</w:t>
            </w:r>
          </w:p>
        </w:tc>
        <w:tc>
          <w:tcPr>
            <w:tcW w:w="1305" w:type="dxa"/>
            <w:shd w:val="clear" w:color="auto" w:fill="auto"/>
            <w:vAlign w:val="center"/>
            <w:hideMark/>
          </w:tcPr>
          <w:p w14:paraId="60102578"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r>
      <w:tr w:rsidR="004A48AF" w:rsidRPr="00BA67E2" w14:paraId="49C148FB" w14:textId="77777777" w:rsidTr="008A69D1">
        <w:trPr>
          <w:trHeight w:val="315"/>
        </w:trPr>
        <w:tc>
          <w:tcPr>
            <w:tcW w:w="960" w:type="dxa"/>
            <w:shd w:val="clear" w:color="auto" w:fill="auto"/>
            <w:vAlign w:val="center"/>
            <w:hideMark/>
          </w:tcPr>
          <w:p w14:paraId="7D850FA1"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3</w:t>
            </w:r>
          </w:p>
        </w:tc>
        <w:tc>
          <w:tcPr>
            <w:tcW w:w="960" w:type="dxa"/>
            <w:shd w:val="clear" w:color="auto" w:fill="auto"/>
            <w:vAlign w:val="center"/>
            <w:hideMark/>
          </w:tcPr>
          <w:p w14:paraId="74B5897F"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3</w:t>
            </w:r>
          </w:p>
        </w:tc>
        <w:tc>
          <w:tcPr>
            <w:tcW w:w="1560" w:type="dxa"/>
            <w:shd w:val="clear" w:color="auto" w:fill="auto"/>
            <w:vAlign w:val="center"/>
            <w:hideMark/>
          </w:tcPr>
          <w:p w14:paraId="7368D0A2"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Disgust</w:t>
            </w:r>
          </w:p>
        </w:tc>
        <w:tc>
          <w:tcPr>
            <w:tcW w:w="1555" w:type="dxa"/>
            <w:shd w:val="clear" w:color="auto" w:fill="auto"/>
            <w:vAlign w:val="center"/>
            <w:hideMark/>
          </w:tcPr>
          <w:p w14:paraId="1718CEAA"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Disgust </w:t>
            </w:r>
          </w:p>
        </w:tc>
        <w:tc>
          <w:tcPr>
            <w:tcW w:w="1305" w:type="dxa"/>
            <w:shd w:val="clear" w:color="auto" w:fill="auto"/>
            <w:vAlign w:val="center"/>
            <w:hideMark/>
          </w:tcPr>
          <w:p w14:paraId="2DBD1452"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r>
      <w:tr w:rsidR="004A48AF" w:rsidRPr="00BA67E2" w14:paraId="0266F7E0" w14:textId="77777777" w:rsidTr="008A69D1">
        <w:trPr>
          <w:trHeight w:val="315"/>
        </w:trPr>
        <w:tc>
          <w:tcPr>
            <w:tcW w:w="960" w:type="dxa"/>
            <w:shd w:val="clear" w:color="auto" w:fill="auto"/>
            <w:vAlign w:val="center"/>
            <w:hideMark/>
          </w:tcPr>
          <w:p w14:paraId="1719B20F"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3</w:t>
            </w:r>
          </w:p>
        </w:tc>
        <w:tc>
          <w:tcPr>
            <w:tcW w:w="960" w:type="dxa"/>
            <w:shd w:val="clear" w:color="auto" w:fill="auto"/>
            <w:vAlign w:val="center"/>
            <w:hideMark/>
          </w:tcPr>
          <w:p w14:paraId="4FD09A01"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3</w:t>
            </w:r>
          </w:p>
        </w:tc>
        <w:tc>
          <w:tcPr>
            <w:tcW w:w="1560" w:type="dxa"/>
            <w:shd w:val="clear" w:color="auto" w:fill="auto"/>
            <w:vAlign w:val="center"/>
            <w:hideMark/>
          </w:tcPr>
          <w:p w14:paraId="10B0E6D1"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Disgust</w:t>
            </w:r>
          </w:p>
        </w:tc>
        <w:tc>
          <w:tcPr>
            <w:tcW w:w="1555" w:type="dxa"/>
            <w:shd w:val="clear" w:color="auto" w:fill="auto"/>
            <w:vAlign w:val="center"/>
            <w:hideMark/>
          </w:tcPr>
          <w:p w14:paraId="6D939A38"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Disgust </w:t>
            </w:r>
          </w:p>
        </w:tc>
        <w:tc>
          <w:tcPr>
            <w:tcW w:w="1305" w:type="dxa"/>
            <w:shd w:val="clear" w:color="auto" w:fill="auto"/>
            <w:vAlign w:val="center"/>
            <w:hideMark/>
          </w:tcPr>
          <w:p w14:paraId="52903C52"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2</w:t>
            </w:r>
          </w:p>
        </w:tc>
      </w:tr>
      <w:tr w:rsidR="004A48AF" w:rsidRPr="00BA67E2" w14:paraId="2CA6FE36" w14:textId="77777777" w:rsidTr="008A69D1">
        <w:trPr>
          <w:trHeight w:val="315"/>
        </w:trPr>
        <w:tc>
          <w:tcPr>
            <w:tcW w:w="960" w:type="dxa"/>
            <w:shd w:val="clear" w:color="auto" w:fill="auto"/>
            <w:vAlign w:val="center"/>
            <w:hideMark/>
          </w:tcPr>
          <w:p w14:paraId="433FF6EF"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3</w:t>
            </w:r>
          </w:p>
        </w:tc>
        <w:tc>
          <w:tcPr>
            <w:tcW w:w="960" w:type="dxa"/>
            <w:shd w:val="clear" w:color="auto" w:fill="auto"/>
            <w:vAlign w:val="center"/>
            <w:hideMark/>
          </w:tcPr>
          <w:p w14:paraId="07F10F43"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3</w:t>
            </w:r>
          </w:p>
        </w:tc>
        <w:tc>
          <w:tcPr>
            <w:tcW w:w="1560" w:type="dxa"/>
            <w:shd w:val="clear" w:color="auto" w:fill="auto"/>
            <w:vAlign w:val="center"/>
            <w:hideMark/>
          </w:tcPr>
          <w:p w14:paraId="45E33F0D"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Disgust</w:t>
            </w:r>
          </w:p>
        </w:tc>
        <w:tc>
          <w:tcPr>
            <w:tcW w:w="1555" w:type="dxa"/>
            <w:shd w:val="clear" w:color="auto" w:fill="auto"/>
            <w:vAlign w:val="center"/>
            <w:hideMark/>
          </w:tcPr>
          <w:p w14:paraId="39F6BB07"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Disgust </w:t>
            </w:r>
          </w:p>
        </w:tc>
        <w:tc>
          <w:tcPr>
            <w:tcW w:w="1305" w:type="dxa"/>
            <w:shd w:val="clear" w:color="auto" w:fill="auto"/>
            <w:vAlign w:val="center"/>
            <w:hideMark/>
          </w:tcPr>
          <w:p w14:paraId="4971C532"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3</w:t>
            </w:r>
          </w:p>
        </w:tc>
      </w:tr>
      <w:tr w:rsidR="004A48AF" w:rsidRPr="00BA67E2" w14:paraId="0EE6050F" w14:textId="77777777" w:rsidTr="008A69D1">
        <w:trPr>
          <w:trHeight w:val="315"/>
        </w:trPr>
        <w:tc>
          <w:tcPr>
            <w:tcW w:w="960" w:type="dxa"/>
            <w:shd w:val="clear" w:color="auto" w:fill="auto"/>
            <w:vAlign w:val="center"/>
            <w:hideMark/>
          </w:tcPr>
          <w:p w14:paraId="1D731870"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3</w:t>
            </w:r>
          </w:p>
        </w:tc>
        <w:tc>
          <w:tcPr>
            <w:tcW w:w="960" w:type="dxa"/>
            <w:shd w:val="clear" w:color="auto" w:fill="auto"/>
            <w:vAlign w:val="center"/>
            <w:hideMark/>
          </w:tcPr>
          <w:p w14:paraId="637D4AB7"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3</w:t>
            </w:r>
          </w:p>
        </w:tc>
        <w:tc>
          <w:tcPr>
            <w:tcW w:w="1560" w:type="dxa"/>
            <w:shd w:val="clear" w:color="auto" w:fill="auto"/>
            <w:vAlign w:val="center"/>
            <w:hideMark/>
          </w:tcPr>
          <w:p w14:paraId="58A83A00"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Disgust</w:t>
            </w:r>
          </w:p>
        </w:tc>
        <w:tc>
          <w:tcPr>
            <w:tcW w:w="1555" w:type="dxa"/>
            <w:shd w:val="clear" w:color="auto" w:fill="auto"/>
            <w:vAlign w:val="center"/>
            <w:hideMark/>
          </w:tcPr>
          <w:p w14:paraId="48C604F1"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Disgust </w:t>
            </w:r>
          </w:p>
        </w:tc>
        <w:tc>
          <w:tcPr>
            <w:tcW w:w="1305" w:type="dxa"/>
            <w:shd w:val="clear" w:color="auto" w:fill="auto"/>
            <w:vAlign w:val="center"/>
            <w:hideMark/>
          </w:tcPr>
          <w:p w14:paraId="6FB85D73"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4</w:t>
            </w:r>
          </w:p>
        </w:tc>
      </w:tr>
      <w:tr w:rsidR="004A48AF" w:rsidRPr="00BA67E2" w14:paraId="19D134EA" w14:textId="77777777" w:rsidTr="008A69D1">
        <w:trPr>
          <w:trHeight w:val="315"/>
        </w:trPr>
        <w:tc>
          <w:tcPr>
            <w:tcW w:w="960" w:type="dxa"/>
            <w:shd w:val="clear" w:color="auto" w:fill="auto"/>
            <w:vAlign w:val="center"/>
            <w:hideMark/>
          </w:tcPr>
          <w:p w14:paraId="295CC2BA"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3</w:t>
            </w:r>
          </w:p>
        </w:tc>
        <w:tc>
          <w:tcPr>
            <w:tcW w:w="960" w:type="dxa"/>
            <w:shd w:val="clear" w:color="auto" w:fill="auto"/>
            <w:vAlign w:val="center"/>
            <w:hideMark/>
          </w:tcPr>
          <w:p w14:paraId="66A72ED6"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3</w:t>
            </w:r>
          </w:p>
        </w:tc>
        <w:tc>
          <w:tcPr>
            <w:tcW w:w="1560" w:type="dxa"/>
            <w:shd w:val="clear" w:color="auto" w:fill="auto"/>
            <w:vAlign w:val="center"/>
            <w:hideMark/>
          </w:tcPr>
          <w:p w14:paraId="36BCBCB5"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Disgust</w:t>
            </w:r>
          </w:p>
        </w:tc>
        <w:tc>
          <w:tcPr>
            <w:tcW w:w="1555" w:type="dxa"/>
            <w:shd w:val="clear" w:color="auto" w:fill="auto"/>
            <w:vAlign w:val="center"/>
            <w:hideMark/>
          </w:tcPr>
          <w:p w14:paraId="01A033FD"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Disgust </w:t>
            </w:r>
          </w:p>
        </w:tc>
        <w:tc>
          <w:tcPr>
            <w:tcW w:w="1305" w:type="dxa"/>
            <w:shd w:val="clear" w:color="auto" w:fill="auto"/>
            <w:vAlign w:val="center"/>
            <w:hideMark/>
          </w:tcPr>
          <w:p w14:paraId="79F72847"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5</w:t>
            </w:r>
          </w:p>
        </w:tc>
      </w:tr>
      <w:tr w:rsidR="004A48AF" w:rsidRPr="00BA67E2" w14:paraId="78A4161E" w14:textId="77777777" w:rsidTr="008A69D1">
        <w:trPr>
          <w:trHeight w:val="315"/>
        </w:trPr>
        <w:tc>
          <w:tcPr>
            <w:tcW w:w="960" w:type="dxa"/>
            <w:shd w:val="clear" w:color="auto" w:fill="auto"/>
            <w:vAlign w:val="center"/>
            <w:hideMark/>
          </w:tcPr>
          <w:p w14:paraId="09E7C376"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3</w:t>
            </w:r>
          </w:p>
        </w:tc>
        <w:tc>
          <w:tcPr>
            <w:tcW w:w="960" w:type="dxa"/>
            <w:shd w:val="clear" w:color="auto" w:fill="auto"/>
            <w:vAlign w:val="center"/>
            <w:hideMark/>
          </w:tcPr>
          <w:p w14:paraId="1B42402A"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4</w:t>
            </w:r>
          </w:p>
        </w:tc>
        <w:tc>
          <w:tcPr>
            <w:tcW w:w="1560" w:type="dxa"/>
            <w:shd w:val="clear" w:color="auto" w:fill="auto"/>
            <w:vAlign w:val="center"/>
            <w:hideMark/>
          </w:tcPr>
          <w:p w14:paraId="57A44ADF"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Disgust</w:t>
            </w:r>
          </w:p>
        </w:tc>
        <w:tc>
          <w:tcPr>
            <w:tcW w:w="1555" w:type="dxa"/>
            <w:shd w:val="clear" w:color="auto" w:fill="auto"/>
            <w:vAlign w:val="center"/>
            <w:hideMark/>
          </w:tcPr>
          <w:p w14:paraId="54D92F04"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Contempt </w:t>
            </w:r>
          </w:p>
        </w:tc>
        <w:tc>
          <w:tcPr>
            <w:tcW w:w="1305" w:type="dxa"/>
            <w:shd w:val="clear" w:color="auto" w:fill="auto"/>
            <w:vAlign w:val="center"/>
            <w:hideMark/>
          </w:tcPr>
          <w:p w14:paraId="2AED9CC6"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r>
      <w:tr w:rsidR="004A48AF" w:rsidRPr="00BA67E2" w14:paraId="515FB2BA" w14:textId="77777777" w:rsidTr="008A69D1">
        <w:trPr>
          <w:trHeight w:val="315"/>
        </w:trPr>
        <w:tc>
          <w:tcPr>
            <w:tcW w:w="960" w:type="dxa"/>
            <w:shd w:val="clear" w:color="auto" w:fill="auto"/>
            <w:vAlign w:val="center"/>
            <w:hideMark/>
          </w:tcPr>
          <w:p w14:paraId="49F173F6"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4</w:t>
            </w:r>
          </w:p>
        </w:tc>
        <w:tc>
          <w:tcPr>
            <w:tcW w:w="960" w:type="dxa"/>
            <w:shd w:val="clear" w:color="auto" w:fill="auto"/>
            <w:vAlign w:val="center"/>
            <w:hideMark/>
          </w:tcPr>
          <w:p w14:paraId="4EFA6FF8"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c>
          <w:tcPr>
            <w:tcW w:w="1560" w:type="dxa"/>
            <w:shd w:val="clear" w:color="auto" w:fill="auto"/>
            <w:vAlign w:val="center"/>
            <w:hideMark/>
          </w:tcPr>
          <w:p w14:paraId="78A6617F"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Contempt</w:t>
            </w:r>
          </w:p>
        </w:tc>
        <w:tc>
          <w:tcPr>
            <w:tcW w:w="1555" w:type="dxa"/>
            <w:shd w:val="clear" w:color="auto" w:fill="auto"/>
            <w:vAlign w:val="center"/>
            <w:hideMark/>
          </w:tcPr>
          <w:p w14:paraId="21F72E43"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Anger </w:t>
            </w:r>
          </w:p>
        </w:tc>
        <w:tc>
          <w:tcPr>
            <w:tcW w:w="1305" w:type="dxa"/>
            <w:shd w:val="clear" w:color="auto" w:fill="auto"/>
            <w:vAlign w:val="center"/>
            <w:hideMark/>
          </w:tcPr>
          <w:p w14:paraId="22B69430"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r>
      <w:tr w:rsidR="004A48AF" w:rsidRPr="00BA67E2" w14:paraId="0C98FB69" w14:textId="77777777" w:rsidTr="008A69D1">
        <w:trPr>
          <w:trHeight w:val="315"/>
        </w:trPr>
        <w:tc>
          <w:tcPr>
            <w:tcW w:w="960" w:type="dxa"/>
            <w:shd w:val="clear" w:color="auto" w:fill="auto"/>
            <w:vAlign w:val="center"/>
            <w:hideMark/>
          </w:tcPr>
          <w:p w14:paraId="5F5879BD"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4</w:t>
            </w:r>
          </w:p>
        </w:tc>
        <w:tc>
          <w:tcPr>
            <w:tcW w:w="960" w:type="dxa"/>
            <w:shd w:val="clear" w:color="auto" w:fill="auto"/>
            <w:vAlign w:val="center"/>
            <w:hideMark/>
          </w:tcPr>
          <w:p w14:paraId="60431E47"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2</w:t>
            </w:r>
          </w:p>
        </w:tc>
        <w:tc>
          <w:tcPr>
            <w:tcW w:w="1560" w:type="dxa"/>
            <w:shd w:val="clear" w:color="auto" w:fill="auto"/>
            <w:vAlign w:val="center"/>
            <w:hideMark/>
          </w:tcPr>
          <w:p w14:paraId="09ED62BD"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Contempt</w:t>
            </w:r>
          </w:p>
        </w:tc>
        <w:tc>
          <w:tcPr>
            <w:tcW w:w="1555" w:type="dxa"/>
            <w:shd w:val="clear" w:color="auto" w:fill="auto"/>
            <w:vAlign w:val="center"/>
            <w:hideMark/>
          </w:tcPr>
          <w:p w14:paraId="72F19113"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Fear</w:t>
            </w:r>
          </w:p>
        </w:tc>
        <w:tc>
          <w:tcPr>
            <w:tcW w:w="1305" w:type="dxa"/>
            <w:shd w:val="clear" w:color="auto" w:fill="auto"/>
            <w:vAlign w:val="center"/>
            <w:hideMark/>
          </w:tcPr>
          <w:p w14:paraId="38576A62"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r>
      <w:tr w:rsidR="004A48AF" w:rsidRPr="00BA67E2" w14:paraId="5A6D553A" w14:textId="77777777" w:rsidTr="008A69D1">
        <w:trPr>
          <w:trHeight w:val="315"/>
        </w:trPr>
        <w:tc>
          <w:tcPr>
            <w:tcW w:w="960" w:type="dxa"/>
            <w:shd w:val="clear" w:color="auto" w:fill="auto"/>
            <w:vAlign w:val="center"/>
            <w:hideMark/>
          </w:tcPr>
          <w:p w14:paraId="63F19B66"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4</w:t>
            </w:r>
          </w:p>
        </w:tc>
        <w:tc>
          <w:tcPr>
            <w:tcW w:w="960" w:type="dxa"/>
            <w:shd w:val="clear" w:color="auto" w:fill="auto"/>
            <w:vAlign w:val="center"/>
            <w:hideMark/>
          </w:tcPr>
          <w:p w14:paraId="46E370FF"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3</w:t>
            </w:r>
          </w:p>
        </w:tc>
        <w:tc>
          <w:tcPr>
            <w:tcW w:w="1560" w:type="dxa"/>
            <w:shd w:val="clear" w:color="auto" w:fill="auto"/>
            <w:vAlign w:val="center"/>
            <w:hideMark/>
          </w:tcPr>
          <w:p w14:paraId="1E72B16B"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Contempt</w:t>
            </w:r>
          </w:p>
        </w:tc>
        <w:tc>
          <w:tcPr>
            <w:tcW w:w="1555" w:type="dxa"/>
            <w:shd w:val="clear" w:color="auto" w:fill="auto"/>
            <w:vAlign w:val="center"/>
            <w:hideMark/>
          </w:tcPr>
          <w:p w14:paraId="310D13FD"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Disgust </w:t>
            </w:r>
          </w:p>
        </w:tc>
        <w:tc>
          <w:tcPr>
            <w:tcW w:w="1305" w:type="dxa"/>
            <w:shd w:val="clear" w:color="auto" w:fill="auto"/>
            <w:vAlign w:val="center"/>
            <w:hideMark/>
          </w:tcPr>
          <w:p w14:paraId="5DC49AA3"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r>
      <w:tr w:rsidR="004A48AF" w:rsidRPr="00BA67E2" w14:paraId="519C148F" w14:textId="77777777" w:rsidTr="008A69D1">
        <w:trPr>
          <w:trHeight w:val="315"/>
        </w:trPr>
        <w:tc>
          <w:tcPr>
            <w:tcW w:w="960" w:type="dxa"/>
            <w:shd w:val="clear" w:color="auto" w:fill="auto"/>
            <w:vAlign w:val="center"/>
            <w:hideMark/>
          </w:tcPr>
          <w:p w14:paraId="2F6B6F22"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4</w:t>
            </w:r>
          </w:p>
        </w:tc>
        <w:tc>
          <w:tcPr>
            <w:tcW w:w="960" w:type="dxa"/>
            <w:shd w:val="clear" w:color="auto" w:fill="auto"/>
            <w:vAlign w:val="center"/>
            <w:hideMark/>
          </w:tcPr>
          <w:p w14:paraId="479335C1"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3</w:t>
            </w:r>
          </w:p>
        </w:tc>
        <w:tc>
          <w:tcPr>
            <w:tcW w:w="1560" w:type="dxa"/>
            <w:shd w:val="clear" w:color="auto" w:fill="auto"/>
            <w:vAlign w:val="center"/>
            <w:hideMark/>
          </w:tcPr>
          <w:p w14:paraId="7582151C"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Contempt</w:t>
            </w:r>
          </w:p>
        </w:tc>
        <w:tc>
          <w:tcPr>
            <w:tcW w:w="1555" w:type="dxa"/>
            <w:shd w:val="clear" w:color="auto" w:fill="auto"/>
            <w:vAlign w:val="center"/>
            <w:hideMark/>
          </w:tcPr>
          <w:p w14:paraId="1A70D7DF"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Disgust </w:t>
            </w:r>
          </w:p>
        </w:tc>
        <w:tc>
          <w:tcPr>
            <w:tcW w:w="1305" w:type="dxa"/>
            <w:shd w:val="clear" w:color="auto" w:fill="auto"/>
            <w:vAlign w:val="center"/>
            <w:hideMark/>
          </w:tcPr>
          <w:p w14:paraId="761653DC"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2</w:t>
            </w:r>
          </w:p>
        </w:tc>
      </w:tr>
      <w:tr w:rsidR="004A48AF" w:rsidRPr="00BA67E2" w14:paraId="75F362CF" w14:textId="77777777" w:rsidTr="008A69D1">
        <w:trPr>
          <w:trHeight w:val="315"/>
        </w:trPr>
        <w:tc>
          <w:tcPr>
            <w:tcW w:w="960" w:type="dxa"/>
            <w:shd w:val="clear" w:color="auto" w:fill="auto"/>
            <w:vAlign w:val="center"/>
            <w:hideMark/>
          </w:tcPr>
          <w:p w14:paraId="6BCD92AE"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4</w:t>
            </w:r>
          </w:p>
        </w:tc>
        <w:tc>
          <w:tcPr>
            <w:tcW w:w="960" w:type="dxa"/>
            <w:shd w:val="clear" w:color="auto" w:fill="auto"/>
            <w:vAlign w:val="center"/>
            <w:hideMark/>
          </w:tcPr>
          <w:p w14:paraId="48810A28"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4</w:t>
            </w:r>
          </w:p>
        </w:tc>
        <w:tc>
          <w:tcPr>
            <w:tcW w:w="1560" w:type="dxa"/>
            <w:shd w:val="clear" w:color="auto" w:fill="auto"/>
            <w:vAlign w:val="center"/>
            <w:hideMark/>
          </w:tcPr>
          <w:p w14:paraId="196F7E92"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Contempt</w:t>
            </w:r>
          </w:p>
        </w:tc>
        <w:tc>
          <w:tcPr>
            <w:tcW w:w="1555" w:type="dxa"/>
            <w:shd w:val="clear" w:color="auto" w:fill="auto"/>
            <w:vAlign w:val="center"/>
            <w:hideMark/>
          </w:tcPr>
          <w:p w14:paraId="655758F0"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Contempt </w:t>
            </w:r>
          </w:p>
        </w:tc>
        <w:tc>
          <w:tcPr>
            <w:tcW w:w="1305" w:type="dxa"/>
            <w:shd w:val="clear" w:color="auto" w:fill="auto"/>
            <w:vAlign w:val="center"/>
            <w:hideMark/>
          </w:tcPr>
          <w:p w14:paraId="62FBEE57"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1</w:t>
            </w:r>
          </w:p>
        </w:tc>
      </w:tr>
      <w:tr w:rsidR="004A48AF" w:rsidRPr="00BA67E2" w14:paraId="5942EEED" w14:textId="77777777" w:rsidTr="008A69D1">
        <w:trPr>
          <w:trHeight w:val="315"/>
        </w:trPr>
        <w:tc>
          <w:tcPr>
            <w:tcW w:w="960" w:type="dxa"/>
            <w:shd w:val="clear" w:color="auto" w:fill="auto"/>
            <w:vAlign w:val="center"/>
            <w:hideMark/>
          </w:tcPr>
          <w:p w14:paraId="15228BEC"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4</w:t>
            </w:r>
          </w:p>
        </w:tc>
        <w:tc>
          <w:tcPr>
            <w:tcW w:w="960" w:type="dxa"/>
            <w:shd w:val="clear" w:color="auto" w:fill="auto"/>
            <w:vAlign w:val="center"/>
            <w:hideMark/>
          </w:tcPr>
          <w:p w14:paraId="695EA5CA"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4</w:t>
            </w:r>
          </w:p>
        </w:tc>
        <w:tc>
          <w:tcPr>
            <w:tcW w:w="1560" w:type="dxa"/>
            <w:shd w:val="clear" w:color="auto" w:fill="auto"/>
            <w:vAlign w:val="center"/>
            <w:hideMark/>
          </w:tcPr>
          <w:p w14:paraId="6F0B140A"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Contempt</w:t>
            </w:r>
          </w:p>
        </w:tc>
        <w:tc>
          <w:tcPr>
            <w:tcW w:w="1555" w:type="dxa"/>
            <w:shd w:val="clear" w:color="auto" w:fill="auto"/>
            <w:vAlign w:val="center"/>
            <w:hideMark/>
          </w:tcPr>
          <w:p w14:paraId="170CC5C9"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Contempt </w:t>
            </w:r>
          </w:p>
        </w:tc>
        <w:tc>
          <w:tcPr>
            <w:tcW w:w="1305" w:type="dxa"/>
            <w:shd w:val="clear" w:color="auto" w:fill="auto"/>
            <w:vAlign w:val="center"/>
            <w:hideMark/>
          </w:tcPr>
          <w:p w14:paraId="600C7720"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2</w:t>
            </w:r>
          </w:p>
        </w:tc>
      </w:tr>
      <w:tr w:rsidR="004A48AF" w:rsidRPr="00BA67E2" w14:paraId="7CCC2214" w14:textId="77777777" w:rsidTr="008A69D1">
        <w:trPr>
          <w:trHeight w:val="315"/>
        </w:trPr>
        <w:tc>
          <w:tcPr>
            <w:tcW w:w="960" w:type="dxa"/>
            <w:shd w:val="clear" w:color="auto" w:fill="auto"/>
            <w:vAlign w:val="center"/>
            <w:hideMark/>
          </w:tcPr>
          <w:p w14:paraId="77D4CDF0"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4</w:t>
            </w:r>
          </w:p>
        </w:tc>
        <w:tc>
          <w:tcPr>
            <w:tcW w:w="960" w:type="dxa"/>
            <w:shd w:val="clear" w:color="auto" w:fill="auto"/>
            <w:vAlign w:val="center"/>
            <w:hideMark/>
          </w:tcPr>
          <w:p w14:paraId="39ED7A35"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4</w:t>
            </w:r>
          </w:p>
        </w:tc>
        <w:tc>
          <w:tcPr>
            <w:tcW w:w="1560" w:type="dxa"/>
            <w:shd w:val="clear" w:color="auto" w:fill="auto"/>
            <w:vAlign w:val="center"/>
            <w:hideMark/>
          </w:tcPr>
          <w:p w14:paraId="66760D35"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Contempt</w:t>
            </w:r>
          </w:p>
        </w:tc>
        <w:tc>
          <w:tcPr>
            <w:tcW w:w="1555" w:type="dxa"/>
            <w:shd w:val="clear" w:color="auto" w:fill="auto"/>
            <w:vAlign w:val="center"/>
            <w:hideMark/>
          </w:tcPr>
          <w:p w14:paraId="59E58ECE"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Contempt </w:t>
            </w:r>
          </w:p>
        </w:tc>
        <w:tc>
          <w:tcPr>
            <w:tcW w:w="1305" w:type="dxa"/>
            <w:shd w:val="clear" w:color="auto" w:fill="auto"/>
            <w:vAlign w:val="center"/>
            <w:hideMark/>
          </w:tcPr>
          <w:p w14:paraId="56A46BE5"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3</w:t>
            </w:r>
          </w:p>
        </w:tc>
      </w:tr>
      <w:tr w:rsidR="004A48AF" w:rsidRPr="00BA67E2" w14:paraId="15B72BDA" w14:textId="77777777" w:rsidTr="008A69D1">
        <w:trPr>
          <w:trHeight w:val="315"/>
        </w:trPr>
        <w:tc>
          <w:tcPr>
            <w:tcW w:w="960" w:type="dxa"/>
            <w:shd w:val="clear" w:color="auto" w:fill="auto"/>
            <w:vAlign w:val="center"/>
            <w:hideMark/>
          </w:tcPr>
          <w:p w14:paraId="3E445D11"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4</w:t>
            </w:r>
          </w:p>
        </w:tc>
        <w:tc>
          <w:tcPr>
            <w:tcW w:w="960" w:type="dxa"/>
            <w:shd w:val="clear" w:color="auto" w:fill="auto"/>
            <w:vAlign w:val="center"/>
            <w:hideMark/>
          </w:tcPr>
          <w:p w14:paraId="5FB31C22"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4</w:t>
            </w:r>
          </w:p>
        </w:tc>
        <w:tc>
          <w:tcPr>
            <w:tcW w:w="1560" w:type="dxa"/>
            <w:shd w:val="clear" w:color="auto" w:fill="auto"/>
            <w:vAlign w:val="center"/>
            <w:hideMark/>
          </w:tcPr>
          <w:p w14:paraId="754B1EB6"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Contempt</w:t>
            </w:r>
          </w:p>
        </w:tc>
        <w:tc>
          <w:tcPr>
            <w:tcW w:w="1555" w:type="dxa"/>
            <w:shd w:val="clear" w:color="auto" w:fill="auto"/>
            <w:vAlign w:val="center"/>
            <w:hideMark/>
          </w:tcPr>
          <w:p w14:paraId="5DE62E91"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 xml:space="preserve">Contempt </w:t>
            </w:r>
          </w:p>
        </w:tc>
        <w:tc>
          <w:tcPr>
            <w:tcW w:w="1305" w:type="dxa"/>
            <w:shd w:val="clear" w:color="auto" w:fill="auto"/>
            <w:vAlign w:val="center"/>
            <w:hideMark/>
          </w:tcPr>
          <w:p w14:paraId="629553A7" w14:textId="77777777" w:rsidR="004A48AF" w:rsidRPr="00BA67E2" w:rsidRDefault="004A48AF" w:rsidP="008A69D1">
            <w:pPr>
              <w:spacing w:after="0" w:line="240" w:lineRule="auto"/>
              <w:ind w:left="0" w:firstLine="0"/>
              <w:jc w:val="center"/>
              <w:rPr>
                <w:rFonts w:ascii="Calibri" w:hAnsi="Calibri" w:cs="Calibri"/>
              </w:rPr>
            </w:pPr>
            <w:r w:rsidRPr="00BA67E2">
              <w:rPr>
                <w:rFonts w:ascii="Calibri" w:hAnsi="Calibri" w:cs="Calibri"/>
              </w:rPr>
              <w:t>4</w:t>
            </w:r>
          </w:p>
        </w:tc>
      </w:tr>
    </w:tbl>
    <w:p w14:paraId="28FF2E03" w14:textId="77777777" w:rsidR="004A48AF" w:rsidRDefault="004A48AF" w:rsidP="004A48AF">
      <w:pPr>
        <w:spacing w:after="0"/>
        <w:ind w:left="0" w:firstLine="0"/>
        <w:rPr>
          <w:rFonts w:asciiTheme="minorHAnsi" w:hAnsiTheme="minorHAnsi" w:cstheme="minorHAnsi"/>
        </w:rPr>
      </w:pPr>
    </w:p>
    <w:p w14:paraId="252BB8E6" w14:textId="282E5739" w:rsidR="004A48AF" w:rsidRDefault="004A48AF" w:rsidP="004A48AF">
      <w:pPr>
        <w:spacing w:after="0" w:line="259" w:lineRule="auto"/>
        <w:ind w:left="0" w:firstLine="0"/>
        <w:rPr>
          <w:rFonts w:asciiTheme="minorHAnsi" w:hAnsiTheme="minorHAnsi" w:cstheme="minorHAnsi"/>
        </w:rPr>
      </w:pPr>
      <w:r>
        <w:rPr>
          <w:rFonts w:asciiTheme="minorHAnsi" w:hAnsiTheme="minorHAnsi" w:cstheme="minorHAnsi"/>
        </w:rPr>
        <w:t>Converted to a format that works for Freelon’s site, one must use only numbers with no headers</w:t>
      </w:r>
      <w:r>
        <w:rPr>
          <w:rFonts w:asciiTheme="minorHAnsi" w:hAnsiTheme="minorHAnsi" w:cstheme="minorHAnsi"/>
        </w:rPr>
        <w:t xml:space="preserve"> and not text. </w:t>
      </w:r>
      <w:r>
        <w:rPr>
          <w:rFonts w:asciiTheme="minorHAnsi" w:hAnsiTheme="minorHAnsi" w:cstheme="minorHAnsi"/>
        </w:rPr>
        <w:t>This file can be downloaded from the link provided below.</w:t>
      </w:r>
    </w:p>
    <w:p w14:paraId="60BA1486" w14:textId="77777777" w:rsidR="00775D9D" w:rsidRDefault="00775D9D" w:rsidP="004A48AF">
      <w:pPr>
        <w:spacing w:after="0"/>
        <w:ind w:left="0" w:firstLine="0"/>
        <w:rPr>
          <w:rFonts w:asciiTheme="minorHAnsi" w:hAnsiTheme="minorHAnsi" w:cstheme="minorHAnsi"/>
        </w:rPr>
      </w:pPr>
    </w:p>
    <w:p w14:paraId="491D5DE3" w14:textId="77777777" w:rsidR="004A48AF" w:rsidRPr="005637BB" w:rsidRDefault="004A48AF" w:rsidP="004A48AF">
      <w:pPr>
        <w:spacing w:after="0" w:line="259" w:lineRule="auto"/>
        <w:ind w:left="0" w:firstLine="0"/>
        <w:rPr>
          <w:rFonts w:asciiTheme="minorHAnsi" w:hAnsiTheme="minorHAnsi" w:cstheme="minorHAnsi"/>
        </w:rPr>
      </w:pPr>
      <w:hyperlink r:id="rId70" w:history="1">
        <w:r w:rsidRPr="005637BB">
          <w:rPr>
            <w:rStyle w:val="Hyperlink"/>
            <w:rFonts w:asciiTheme="minorHAnsi" w:hAnsiTheme="minorHAnsi" w:cstheme="minorHAnsi"/>
          </w:rPr>
          <w:t>http://www.bwgriffin.com/gsu/courses/edur8331/edur8331-presentations/EDUR-8331-07-Supplemental-Example-2.csv</w:t>
        </w:r>
      </w:hyperlink>
      <w:r w:rsidRPr="005637BB">
        <w:rPr>
          <w:rFonts w:asciiTheme="minorHAnsi" w:hAnsiTheme="minorHAnsi" w:cstheme="minorHAnsi"/>
        </w:rPr>
        <w:t xml:space="preserve"> </w:t>
      </w:r>
    </w:p>
    <w:p w14:paraId="23657368" w14:textId="360F037E"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6091A9A" w14:textId="77777777" w:rsidR="00077B7B" w:rsidRDefault="00077B7B" w:rsidP="00077B7B">
      <w:pPr>
        <w:spacing w:after="0" w:line="259" w:lineRule="auto"/>
        <w:ind w:left="0" w:firstLine="0"/>
        <w:rPr>
          <w:rFonts w:asciiTheme="minorHAnsi" w:hAnsiTheme="minorHAnsi" w:cstheme="minorHAnsi"/>
          <w:b/>
        </w:rPr>
      </w:pPr>
      <w:r>
        <w:rPr>
          <w:rFonts w:asciiTheme="minorHAnsi" w:hAnsiTheme="minorHAnsi" w:cstheme="minorHAnsi"/>
          <w:b/>
        </w:rPr>
        <w:t>Answers</w:t>
      </w:r>
    </w:p>
    <w:p w14:paraId="264E33CE" w14:textId="77777777" w:rsidR="00077B7B" w:rsidRPr="00B258B0" w:rsidRDefault="00077B7B" w:rsidP="00077B7B">
      <w:pPr>
        <w:spacing w:after="0"/>
        <w:ind w:left="0" w:firstLine="0"/>
        <w:rPr>
          <w:rFonts w:asciiTheme="minorHAnsi" w:hAnsiTheme="minorHAnsi" w:cstheme="minorHAnsi"/>
        </w:rPr>
      </w:pPr>
      <w:r w:rsidRPr="00B258B0">
        <w:rPr>
          <w:rFonts w:asciiTheme="minorHAnsi" w:hAnsiTheme="minorHAnsi" w:cstheme="minorHAnsi"/>
        </w:rPr>
        <w:t xml:space="preserve">Percent agreement = </w:t>
      </w:r>
      <w:r w:rsidR="00780260">
        <w:rPr>
          <w:rFonts w:asciiTheme="minorHAnsi" w:hAnsiTheme="minorHAnsi" w:cstheme="minorHAnsi"/>
        </w:rPr>
        <w:t>59.4</w:t>
      </w:r>
    </w:p>
    <w:p w14:paraId="21261F9C" w14:textId="77777777" w:rsidR="00077B7B" w:rsidRPr="00B258B0" w:rsidRDefault="002C09D8" w:rsidP="00077B7B">
      <w:pPr>
        <w:spacing w:after="0"/>
        <w:ind w:left="0" w:firstLine="0"/>
        <w:rPr>
          <w:rFonts w:asciiTheme="minorHAnsi" w:hAnsiTheme="minorHAnsi" w:cstheme="minorHAnsi"/>
        </w:rPr>
      </w:pPr>
      <w:r>
        <w:rPr>
          <w:rFonts w:asciiTheme="minorHAnsi" w:hAnsiTheme="minorHAnsi" w:cstheme="minorHAnsi"/>
        </w:rPr>
        <w:t>Scott’s pi = .</w:t>
      </w:r>
      <w:r w:rsidR="00780260">
        <w:rPr>
          <w:rFonts w:asciiTheme="minorHAnsi" w:hAnsiTheme="minorHAnsi" w:cstheme="minorHAnsi"/>
        </w:rPr>
        <w:t>453</w:t>
      </w:r>
    </w:p>
    <w:p w14:paraId="4E9758DF" w14:textId="77777777" w:rsidR="00077B7B" w:rsidRPr="00B258B0" w:rsidRDefault="00077B7B" w:rsidP="00077B7B">
      <w:pPr>
        <w:spacing w:after="0"/>
        <w:ind w:left="0" w:firstLine="0"/>
        <w:rPr>
          <w:rFonts w:asciiTheme="minorHAnsi" w:hAnsiTheme="minorHAnsi" w:cstheme="minorHAnsi"/>
        </w:rPr>
      </w:pPr>
      <w:r w:rsidRPr="00B258B0">
        <w:rPr>
          <w:rFonts w:asciiTheme="minorHAnsi" w:hAnsiTheme="minorHAnsi" w:cstheme="minorHAnsi"/>
        </w:rPr>
        <w:t>Co</w:t>
      </w:r>
      <w:r>
        <w:rPr>
          <w:rFonts w:asciiTheme="minorHAnsi" w:hAnsiTheme="minorHAnsi" w:cstheme="minorHAnsi"/>
        </w:rPr>
        <w:t>he</w:t>
      </w:r>
      <w:r w:rsidRPr="00B258B0">
        <w:rPr>
          <w:rFonts w:asciiTheme="minorHAnsi" w:hAnsiTheme="minorHAnsi" w:cstheme="minorHAnsi"/>
        </w:rPr>
        <w:t>n’s kappa = .</w:t>
      </w:r>
      <w:r w:rsidR="00780260">
        <w:rPr>
          <w:rFonts w:asciiTheme="minorHAnsi" w:hAnsiTheme="minorHAnsi" w:cstheme="minorHAnsi"/>
        </w:rPr>
        <w:t>453</w:t>
      </w:r>
    </w:p>
    <w:p w14:paraId="1F393B81" w14:textId="77777777" w:rsidR="00077B7B" w:rsidRPr="00B258B0" w:rsidRDefault="00077B7B" w:rsidP="00077B7B">
      <w:pPr>
        <w:spacing w:after="0"/>
        <w:ind w:left="0" w:firstLine="0"/>
        <w:rPr>
          <w:rFonts w:asciiTheme="minorHAnsi" w:hAnsiTheme="minorHAnsi" w:cstheme="minorHAnsi"/>
        </w:rPr>
      </w:pPr>
      <w:r w:rsidRPr="00B258B0">
        <w:rPr>
          <w:rFonts w:asciiTheme="minorHAnsi" w:hAnsiTheme="minorHAnsi" w:cstheme="minorHAnsi"/>
        </w:rPr>
        <w:t>K alpha = .</w:t>
      </w:r>
      <w:r w:rsidR="00DE6080">
        <w:rPr>
          <w:rFonts w:asciiTheme="minorHAnsi" w:hAnsiTheme="minorHAnsi" w:cstheme="minorHAnsi"/>
        </w:rPr>
        <w:t>462</w:t>
      </w:r>
    </w:p>
    <w:p w14:paraId="71AC8B31" w14:textId="77777777" w:rsidR="007B62DC" w:rsidRPr="00B258B0" w:rsidRDefault="007B62DC" w:rsidP="00E63A87">
      <w:pPr>
        <w:spacing w:after="0"/>
        <w:ind w:left="0" w:firstLine="0"/>
        <w:rPr>
          <w:rFonts w:asciiTheme="minorHAnsi" w:hAnsiTheme="minorHAnsi" w:cstheme="minorHAnsi"/>
        </w:rPr>
      </w:pPr>
    </w:p>
    <w:p w14:paraId="155CDA6A" w14:textId="77777777" w:rsidR="000F1434" w:rsidRPr="00B258B0" w:rsidRDefault="000F1434" w:rsidP="000F1434">
      <w:pPr>
        <w:spacing w:after="0"/>
        <w:ind w:left="0" w:firstLine="0"/>
        <w:rPr>
          <w:rFonts w:asciiTheme="minorHAnsi" w:hAnsiTheme="minorHAnsi" w:cstheme="minorHAnsi"/>
        </w:rPr>
      </w:pPr>
      <w:r>
        <w:rPr>
          <w:rFonts w:asciiTheme="minorHAnsi" w:hAnsiTheme="minorHAnsi" w:cstheme="minorHAnsi"/>
        </w:rPr>
        <w:t xml:space="preserve">Since K alpha is less than .66, one would just this agreement to be less than acceptable. </w:t>
      </w:r>
    </w:p>
    <w:p w14:paraId="267E6DE8" w14:textId="77777777" w:rsidR="00353B7C" w:rsidRDefault="00353B7C" w:rsidP="00E63A87">
      <w:pPr>
        <w:spacing w:after="0" w:line="259" w:lineRule="auto"/>
        <w:ind w:left="0" w:firstLine="0"/>
        <w:rPr>
          <w:rFonts w:asciiTheme="minorHAnsi" w:hAnsiTheme="minorHAnsi" w:cstheme="minorHAnsi"/>
        </w:rPr>
      </w:pPr>
      <w:r>
        <w:rPr>
          <w:rFonts w:asciiTheme="minorHAnsi" w:hAnsiTheme="minorHAnsi" w:cstheme="minorHAnsi"/>
        </w:rPr>
        <w:br w:type="page"/>
      </w:r>
    </w:p>
    <w:p w14:paraId="5B4B1866" w14:textId="77777777" w:rsidR="00B324FE" w:rsidRDefault="00177ECC" w:rsidP="00B324FE">
      <w:pPr>
        <w:spacing w:after="0"/>
        <w:ind w:left="0" w:firstLine="0"/>
        <w:rPr>
          <w:rFonts w:asciiTheme="minorHAnsi" w:hAnsiTheme="minorHAnsi" w:cstheme="minorHAnsi"/>
          <w:b/>
        </w:rPr>
      </w:pPr>
      <w:r>
        <w:rPr>
          <w:rFonts w:asciiTheme="minorHAnsi" w:hAnsiTheme="minorHAnsi" w:cstheme="minorHAnsi"/>
          <w:b/>
        </w:rPr>
        <w:lastRenderedPageBreak/>
        <w:t>5</w:t>
      </w:r>
      <w:r w:rsidR="003701FE" w:rsidRPr="00353B7C">
        <w:rPr>
          <w:rFonts w:asciiTheme="minorHAnsi" w:hAnsiTheme="minorHAnsi" w:cstheme="minorHAnsi"/>
          <w:b/>
        </w:rPr>
        <w:t xml:space="preserve">. Percent Agreement Among </w:t>
      </w:r>
      <w:r w:rsidR="003701FE">
        <w:rPr>
          <w:rFonts w:asciiTheme="minorHAnsi" w:hAnsiTheme="minorHAnsi" w:cstheme="minorHAnsi"/>
          <w:b/>
        </w:rPr>
        <w:t>More than Two</w:t>
      </w:r>
      <w:r w:rsidR="003701FE" w:rsidRPr="00353B7C">
        <w:rPr>
          <w:rFonts w:asciiTheme="minorHAnsi" w:hAnsiTheme="minorHAnsi" w:cstheme="minorHAnsi"/>
          <w:b/>
        </w:rPr>
        <w:t xml:space="preserve"> Raters </w:t>
      </w:r>
    </w:p>
    <w:p w14:paraId="6AF3E6F4" w14:textId="77777777" w:rsidR="00B324FE" w:rsidRDefault="00B324FE" w:rsidP="00B324FE">
      <w:pPr>
        <w:spacing w:after="0"/>
        <w:ind w:left="0" w:firstLine="0"/>
        <w:rPr>
          <w:rFonts w:asciiTheme="minorHAnsi" w:hAnsiTheme="minorHAnsi" w:cstheme="minorHAnsi"/>
          <w:b/>
        </w:rPr>
      </w:pPr>
    </w:p>
    <w:p w14:paraId="29F0200B" w14:textId="77777777" w:rsidR="007B62DC" w:rsidRPr="00B324FE" w:rsidRDefault="00B40338" w:rsidP="00B324FE">
      <w:pPr>
        <w:spacing w:after="0"/>
        <w:ind w:left="0" w:firstLine="0"/>
        <w:rPr>
          <w:rFonts w:asciiTheme="minorHAnsi" w:hAnsiTheme="minorHAnsi" w:cstheme="minorHAnsi"/>
          <w:b/>
        </w:rPr>
      </w:pPr>
      <w:r w:rsidRPr="00B258B0">
        <w:rPr>
          <w:rFonts w:asciiTheme="minorHAnsi" w:hAnsiTheme="minorHAnsi" w:cstheme="minorHAnsi"/>
        </w:rPr>
        <w:t xml:space="preserve">Recall the example of three raters provided above for hand calculation. The example is repeated below. </w:t>
      </w:r>
    </w:p>
    <w:p w14:paraId="7C0A1425"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29B3BA97"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In situations with more than two raters, one method for calculating inter-rater agreement is to take the mean level of agreement across all pairs of reviewers.  </w:t>
      </w:r>
    </w:p>
    <w:p w14:paraId="6F0A031A"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tbl>
      <w:tblPr>
        <w:tblStyle w:val="TableGrid"/>
        <w:tblW w:w="9568" w:type="dxa"/>
        <w:tblInd w:w="597" w:type="dxa"/>
        <w:tblCellMar>
          <w:top w:w="7" w:type="dxa"/>
          <w:left w:w="118" w:type="dxa"/>
          <w:right w:w="62" w:type="dxa"/>
        </w:tblCellMar>
        <w:tblLook w:val="04A0" w:firstRow="1" w:lastRow="0" w:firstColumn="1" w:lastColumn="0" w:noHBand="0" w:noVBand="1"/>
      </w:tblPr>
      <w:tblGrid>
        <w:gridCol w:w="1189"/>
        <w:gridCol w:w="1079"/>
        <w:gridCol w:w="1079"/>
        <w:gridCol w:w="1080"/>
        <w:gridCol w:w="360"/>
        <w:gridCol w:w="1593"/>
        <w:gridCol w:w="1594"/>
        <w:gridCol w:w="1594"/>
      </w:tblGrid>
      <w:tr w:rsidR="007B62DC" w:rsidRPr="00B258B0" w14:paraId="23DE4FFF" w14:textId="77777777" w:rsidTr="009957E0">
        <w:trPr>
          <w:trHeight w:val="516"/>
        </w:trPr>
        <w:tc>
          <w:tcPr>
            <w:tcW w:w="1189" w:type="dxa"/>
            <w:tcBorders>
              <w:top w:val="single" w:sz="4" w:space="0" w:color="000000"/>
              <w:left w:val="single" w:sz="4" w:space="0" w:color="000000"/>
              <w:bottom w:val="single" w:sz="4" w:space="0" w:color="000000"/>
              <w:right w:val="single" w:sz="4" w:space="0" w:color="000000"/>
            </w:tcBorders>
          </w:tcPr>
          <w:p w14:paraId="6E25EAE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Participant</w:t>
            </w:r>
          </w:p>
        </w:tc>
        <w:tc>
          <w:tcPr>
            <w:tcW w:w="1079" w:type="dxa"/>
            <w:tcBorders>
              <w:top w:val="single" w:sz="4" w:space="0" w:color="000000"/>
              <w:left w:val="single" w:sz="4" w:space="0" w:color="000000"/>
              <w:bottom w:val="single" w:sz="4" w:space="0" w:color="000000"/>
              <w:right w:val="single" w:sz="4" w:space="0" w:color="000000"/>
            </w:tcBorders>
          </w:tcPr>
          <w:p w14:paraId="3FB0FCC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Rater 1</w:t>
            </w:r>
          </w:p>
        </w:tc>
        <w:tc>
          <w:tcPr>
            <w:tcW w:w="1079" w:type="dxa"/>
            <w:tcBorders>
              <w:top w:val="single" w:sz="4" w:space="0" w:color="000000"/>
              <w:left w:val="single" w:sz="4" w:space="0" w:color="000000"/>
              <w:bottom w:val="single" w:sz="4" w:space="0" w:color="000000"/>
              <w:right w:val="single" w:sz="4" w:space="0" w:color="000000"/>
            </w:tcBorders>
          </w:tcPr>
          <w:p w14:paraId="03DE30F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Rater 2</w:t>
            </w:r>
          </w:p>
        </w:tc>
        <w:tc>
          <w:tcPr>
            <w:tcW w:w="1080" w:type="dxa"/>
            <w:tcBorders>
              <w:top w:val="single" w:sz="4" w:space="0" w:color="000000"/>
              <w:left w:val="single" w:sz="4" w:space="0" w:color="000000"/>
              <w:bottom w:val="single" w:sz="4" w:space="0" w:color="000000"/>
              <w:right w:val="single" w:sz="4" w:space="0" w:color="000000"/>
            </w:tcBorders>
          </w:tcPr>
          <w:p w14:paraId="7E084E6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Rater 3</w:t>
            </w:r>
          </w:p>
        </w:tc>
        <w:tc>
          <w:tcPr>
            <w:tcW w:w="360" w:type="dxa"/>
            <w:tcBorders>
              <w:top w:val="single" w:sz="4" w:space="0" w:color="000000"/>
              <w:left w:val="single" w:sz="4" w:space="0" w:color="000000"/>
              <w:bottom w:val="single" w:sz="4" w:space="0" w:color="000000"/>
              <w:right w:val="single" w:sz="4" w:space="0" w:color="000000"/>
            </w:tcBorders>
          </w:tcPr>
          <w:p w14:paraId="1FB60411" w14:textId="77777777" w:rsidR="007B62DC" w:rsidRPr="00B258B0" w:rsidRDefault="007B62DC" w:rsidP="00E63A87">
            <w:pPr>
              <w:spacing w:after="0"/>
              <w:ind w:left="0" w:firstLine="0"/>
              <w:jc w:val="center"/>
              <w:rPr>
                <w:rFonts w:asciiTheme="minorHAnsi" w:hAnsiTheme="minorHAnsi" w:cstheme="minorHAnsi"/>
              </w:rPr>
            </w:pPr>
          </w:p>
        </w:tc>
        <w:tc>
          <w:tcPr>
            <w:tcW w:w="1593" w:type="dxa"/>
            <w:tcBorders>
              <w:top w:val="single" w:sz="4" w:space="0" w:color="000000"/>
              <w:left w:val="single" w:sz="4" w:space="0" w:color="000000"/>
              <w:bottom w:val="single" w:sz="4" w:space="0" w:color="000000"/>
              <w:right w:val="single" w:sz="4" w:space="0" w:color="000000"/>
            </w:tcBorders>
          </w:tcPr>
          <w:p w14:paraId="24C6D0E0" w14:textId="77777777" w:rsidR="009957E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Difference</w:t>
            </w:r>
          </w:p>
          <w:p w14:paraId="7A47ECE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Pair 1 and 2</w:t>
            </w:r>
          </w:p>
        </w:tc>
        <w:tc>
          <w:tcPr>
            <w:tcW w:w="1594" w:type="dxa"/>
            <w:tcBorders>
              <w:top w:val="single" w:sz="4" w:space="0" w:color="000000"/>
              <w:left w:val="single" w:sz="4" w:space="0" w:color="000000"/>
              <w:bottom w:val="single" w:sz="4" w:space="0" w:color="000000"/>
              <w:right w:val="single" w:sz="4" w:space="0" w:color="000000"/>
            </w:tcBorders>
          </w:tcPr>
          <w:p w14:paraId="3458375B" w14:textId="77777777" w:rsidR="009957E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Difference</w:t>
            </w:r>
          </w:p>
          <w:p w14:paraId="37506504" w14:textId="77777777" w:rsidR="007B62DC" w:rsidRPr="00B258B0" w:rsidRDefault="009957E0" w:rsidP="00E63A87">
            <w:pPr>
              <w:spacing w:after="0"/>
              <w:ind w:left="0" w:firstLine="0"/>
              <w:jc w:val="center"/>
              <w:rPr>
                <w:rFonts w:asciiTheme="minorHAnsi" w:hAnsiTheme="minorHAnsi" w:cstheme="minorHAnsi"/>
              </w:rPr>
            </w:pPr>
            <w:r>
              <w:rPr>
                <w:rFonts w:asciiTheme="minorHAnsi" w:hAnsiTheme="minorHAnsi" w:cstheme="minorHAnsi"/>
              </w:rPr>
              <w:t>P</w:t>
            </w:r>
            <w:r w:rsidR="00B40338" w:rsidRPr="00B258B0">
              <w:rPr>
                <w:rFonts w:asciiTheme="minorHAnsi" w:hAnsiTheme="minorHAnsi" w:cstheme="minorHAnsi"/>
              </w:rPr>
              <w:t>air 1 and 3</w:t>
            </w:r>
          </w:p>
        </w:tc>
        <w:tc>
          <w:tcPr>
            <w:tcW w:w="1594" w:type="dxa"/>
            <w:tcBorders>
              <w:top w:val="single" w:sz="4" w:space="0" w:color="000000"/>
              <w:left w:val="single" w:sz="4" w:space="0" w:color="000000"/>
              <w:bottom w:val="single" w:sz="4" w:space="0" w:color="000000"/>
              <w:right w:val="single" w:sz="4" w:space="0" w:color="000000"/>
            </w:tcBorders>
          </w:tcPr>
          <w:p w14:paraId="224024D2" w14:textId="77777777" w:rsidR="009957E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Difference</w:t>
            </w:r>
          </w:p>
          <w:p w14:paraId="11D1420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Pair 2 and 3</w:t>
            </w:r>
          </w:p>
        </w:tc>
      </w:tr>
      <w:tr w:rsidR="007B62DC" w:rsidRPr="00B258B0" w14:paraId="5B64CC5B" w14:textId="77777777" w:rsidTr="009957E0">
        <w:trPr>
          <w:trHeight w:val="262"/>
        </w:trPr>
        <w:tc>
          <w:tcPr>
            <w:tcW w:w="1189" w:type="dxa"/>
            <w:tcBorders>
              <w:top w:val="single" w:sz="4" w:space="0" w:color="000000"/>
              <w:left w:val="single" w:sz="4" w:space="0" w:color="000000"/>
              <w:bottom w:val="single" w:sz="4" w:space="0" w:color="000000"/>
              <w:right w:val="single" w:sz="4" w:space="0" w:color="000000"/>
            </w:tcBorders>
          </w:tcPr>
          <w:p w14:paraId="22AFBA7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79" w:type="dxa"/>
            <w:tcBorders>
              <w:top w:val="single" w:sz="4" w:space="0" w:color="000000"/>
              <w:left w:val="single" w:sz="4" w:space="0" w:color="000000"/>
              <w:bottom w:val="single" w:sz="4" w:space="0" w:color="000000"/>
              <w:right w:val="single" w:sz="4" w:space="0" w:color="000000"/>
            </w:tcBorders>
          </w:tcPr>
          <w:p w14:paraId="4A92008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79" w:type="dxa"/>
            <w:tcBorders>
              <w:top w:val="single" w:sz="4" w:space="0" w:color="000000"/>
              <w:left w:val="single" w:sz="4" w:space="0" w:color="000000"/>
              <w:bottom w:val="single" w:sz="4" w:space="0" w:color="000000"/>
              <w:right w:val="single" w:sz="4" w:space="0" w:color="000000"/>
            </w:tcBorders>
          </w:tcPr>
          <w:p w14:paraId="5E2A76C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0" w:type="dxa"/>
            <w:tcBorders>
              <w:top w:val="single" w:sz="4" w:space="0" w:color="000000"/>
              <w:left w:val="single" w:sz="4" w:space="0" w:color="000000"/>
              <w:bottom w:val="single" w:sz="4" w:space="0" w:color="000000"/>
              <w:right w:val="single" w:sz="4" w:space="0" w:color="000000"/>
            </w:tcBorders>
          </w:tcPr>
          <w:p w14:paraId="1E1BC4A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60" w:type="dxa"/>
            <w:tcBorders>
              <w:top w:val="single" w:sz="4" w:space="0" w:color="000000"/>
              <w:left w:val="single" w:sz="4" w:space="0" w:color="000000"/>
              <w:bottom w:val="single" w:sz="4" w:space="0" w:color="000000"/>
              <w:right w:val="single" w:sz="4" w:space="0" w:color="000000"/>
            </w:tcBorders>
          </w:tcPr>
          <w:p w14:paraId="2A540706" w14:textId="77777777" w:rsidR="007B62DC" w:rsidRPr="00B258B0" w:rsidRDefault="007B62DC" w:rsidP="00E63A87">
            <w:pPr>
              <w:spacing w:after="0"/>
              <w:ind w:left="0" w:firstLine="0"/>
              <w:jc w:val="center"/>
              <w:rPr>
                <w:rFonts w:asciiTheme="minorHAnsi" w:hAnsiTheme="minorHAnsi" w:cstheme="minorHAnsi"/>
              </w:rPr>
            </w:pPr>
          </w:p>
        </w:tc>
        <w:tc>
          <w:tcPr>
            <w:tcW w:w="1593" w:type="dxa"/>
            <w:tcBorders>
              <w:top w:val="single" w:sz="4" w:space="0" w:color="000000"/>
              <w:left w:val="single" w:sz="4" w:space="0" w:color="000000"/>
              <w:bottom w:val="single" w:sz="4" w:space="0" w:color="000000"/>
              <w:right w:val="single" w:sz="4" w:space="0" w:color="000000"/>
            </w:tcBorders>
          </w:tcPr>
          <w:p w14:paraId="749E282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72782C9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0754CDB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77536A6F" w14:textId="77777777" w:rsidTr="009957E0">
        <w:trPr>
          <w:trHeight w:val="264"/>
        </w:trPr>
        <w:tc>
          <w:tcPr>
            <w:tcW w:w="1189" w:type="dxa"/>
            <w:tcBorders>
              <w:top w:val="single" w:sz="4" w:space="0" w:color="000000"/>
              <w:left w:val="single" w:sz="4" w:space="0" w:color="000000"/>
              <w:bottom w:val="single" w:sz="4" w:space="0" w:color="000000"/>
              <w:right w:val="single" w:sz="4" w:space="0" w:color="000000"/>
            </w:tcBorders>
          </w:tcPr>
          <w:p w14:paraId="4500A7F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79" w:type="dxa"/>
            <w:tcBorders>
              <w:top w:val="single" w:sz="4" w:space="0" w:color="000000"/>
              <w:left w:val="single" w:sz="4" w:space="0" w:color="000000"/>
              <w:bottom w:val="single" w:sz="4" w:space="0" w:color="000000"/>
              <w:right w:val="single" w:sz="4" w:space="0" w:color="000000"/>
            </w:tcBorders>
          </w:tcPr>
          <w:p w14:paraId="4538473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79" w:type="dxa"/>
            <w:tcBorders>
              <w:top w:val="single" w:sz="4" w:space="0" w:color="000000"/>
              <w:left w:val="single" w:sz="4" w:space="0" w:color="000000"/>
              <w:bottom w:val="single" w:sz="4" w:space="0" w:color="000000"/>
              <w:right w:val="single" w:sz="4" w:space="0" w:color="000000"/>
            </w:tcBorders>
          </w:tcPr>
          <w:p w14:paraId="1B118B7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80" w:type="dxa"/>
            <w:tcBorders>
              <w:top w:val="single" w:sz="4" w:space="0" w:color="000000"/>
              <w:left w:val="single" w:sz="4" w:space="0" w:color="000000"/>
              <w:bottom w:val="single" w:sz="4" w:space="0" w:color="000000"/>
              <w:right w:val="single" w:sz="4" w:space="0" w:color="000000"/>
            </w:tcBorders>
          </w:tcPr>
          <w:p w14:paraId="0B20E0D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360" w:type="dxa"/>
            <w:tcBorders>
              <w:top w:val="single" w:sz="4" w:space="0" w:color="000000"/>
              <w:left w:val="single" w:sz="4" w:space="0" w:color="000000"/>
              <w:bottom w:val="single" w:sz="4" w:space="0" w:color="000000"/>
              <w:right w:val="single" w:sz="4" w:space="0" w:color="000000"/>
            </w:tcBorders>
          </w:tcPr>
          <w:p w14:paraId="075EC5A5" w14:textId="77777777" w:rsidR="007B62DC" w:rsidRPr="00B258B0" w:rsidRDefault="007B62DC" w:rsidP="00E63A87">
            <w:pPr>
              <w:spacing w:after="0"/>
              <w:ind w:left="0" w:firstLine="0"/>
              <w:jc w:val="center"/>
              <w:rPr>
                <w:rFonts w:asciiTheme="minorHAnsi" w:hAnsiTheme="minorHAnsi" w:cstheme="minorHAnsi"/>
              </w:rPr>
            </w:pPr>
          </w:p>
        </w:tc>
        <w:tc>
          <w:tcPr>
            <w:tcW w:w="1593" w:type="dxa"/>
            <w:tcBorders>
              <w:top w:val="single" w:sz="4" w:space="0" w:color="000000"/>
              <w:left w:val="single" w:sz="4" w:space="0" w:color="000000"/>
              <w:bottom w:val="single" w:sz="4" w:space="0" w:color="000000"/>
              <w:right w:val="single" w:sz="4" w:space="0" w:color="000000"/>
            </w:tcBorders>
          </w:tcPr>
          <w:p w14:paraId="59D0F22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3FE5B5C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6A7A77D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4069B299" w14:textId="77777777" w:rsidTr="009957E0">
        <w:trPr>
          <w:trHeight w:val="262"/>
        </w:trPr>
        <w:tc>
          <w:tcPr>
            <w:tcW w:w="1189" w:type="dxa"/>
            <w:tcBorders>
              <w:top w:val="single" w:sz="4" w:space="0" w:color="000000"/>
              <w:left w:val="single" w:sz="4" w:space="0" w:color="000000"/>
              <w:bottom w:val="single" w:sz="4" w:space="0" w:color="000000"/>
              <w:right w:val="single" w:sz="4" w:space="0" w:color="000000"/>
            </w:tcBorders>
          </w:tcPr>
          <w:p w14:paraId="5627188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79" w:type="dxa"/>
            <w:tcBorders>
              <w:top w:val="single" w:sz="4" w:space="0" w:color="000000"/>
              <w:left w:val="single" w:sz="4" w:space="0" w:color="000000"/>
              <w:bottom w:val="single" w:sz="4" w:space="0" w:color="000000"/>
              <w:right w:val="single" w:sz="4" w:space="0" w:color="000000"/>
            </w:tcBorders>
          </w:tcPr>
          <w:p w14:paraId="34E5357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079" w:type="dxa"/>
            <w:tcBorders>
              <w:top w:val="single" w:sz="4" w:space="0" w:color="000000"/>
              <w:left w:val="single" w:sz="4" w:space="0" w:color="000000"/>
              <w:bottom w:val="single" w:sz="4" w:space="0" w:color="000000"/>
              <w:right w:val="single" w:sz="4" w:space="0" w:color="000000"/>
            </w:tcBorders>
          </w:tcPr>
          <w:p w14:paraId="5841973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080" w:type="dxa"/>
            <w:tcBorders>
              <w:top w:val="single" w:sz="4" w:space="0" w:color="000000"/>
              <w:left w:val="single" w:sz="4" w:space="0" w:color="000000"/>
              <w:bottom w:val="single" w:sz="4" w:space="0" w:color="000000"/>
              <w:right w:val="single" w:sz="4" w:space="0" w:color="000000"/>
            </w:tcBorders>
          </w:tcPr>
          <w:p w14:paraId="6753B3A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360" w:type="dxa"/>
            <w:tcBorders>
              <w:top w:val="single" w:sz="4" w:space="0" w:color="000000"/>
              <w:left w:val="single" w:sz="4" w:space="0" w:color="000000"/>
              <w:bottom w:val="single" w:sz="4" w:space="0" w:color="000000"/>
              <w:right w:val="single" w:sz="4" w:space="0" w:color="000000"/>
            </w:tcBorders>
          </w:tcPr>
          <w:p w14:paraId="11212714" w14:textId="77777777" w:rsidR="007B62DC" w:rsidRPr="00B258B0" w:rsidRDefault="007B62DC" w:rsidP="00E63A87">
            <w:pPr>
              <w:spacing w:after="0"/>
              <w:ind w:left="0" w:firstLine="0"/>
              <w:jc w:val="center"/>
              <w:rPr>
                <w:rFonts w:asciiTheme="minorHAnsi" w:hAnsiTheme="minorHAnsi" w:cstheme="minorHAnsi"/>
              </w:rPr>
            </w:pPr>
          </w:p>
        </w:tc>
        <w:tc>
          <w:tcPr>
            <w:tcW w:w="1593" w:type="dxa"/>
            <w:tcBorders>
              <w:top w:val="single" w:sz="4" w:space="0" w:color="000000"/>
              <w:left w:val="single" w:sz="4" w:space="0" w:color="000000"/>
              <w:bottom w:val="single" w:sz="4" w:space="0" w:color="000000"/>
              <w:right w:val="single" w:sz="4" w:space="0" w:color="000000"/>
            </w:tcBorders>
          </w:tcPr>
          <w:p w14:paraId="3FE4F05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4CE4739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733481E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578602E0" w14:textId="77777777" w:rsidTr="009957E0">
        <w:trPr>
          <w:trHeight w:val="264"/>
        </w:trPr>
        <w:tc>
          <w:tcPr>
            <w:tcW w:w="1189" w:type="dxa"/>
            <w:tcBorders>
              <w:top w:val="single" w:sz="4" w:space="0" w:color="000000"/>
              <w:left w:val="single" w:sz="4" w:space="0" w:color="000000"/>
              <w:bottom w:val="single" w:sz="4" w:space="0" w:color="000000"/>
              <w:right w:val="single" w:sz="4" w:space="0" w:color="000000"/>
            </w:tcBorders>
          </w:tcPr>
          <w:p w14:paraId="31F56C5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79" w:type="dxa"/>
            <w:tcBorders>
              <w:top w:val="single" w:sz="4" w:space="0" w:color="000000"/>
              <w:left w:val="single" w:sz="4" w:space="0" w:color="000000"/>
              <w:bottom w:val="single" w:sz="4" w:space="0" w:color="000000"/>
              <w:right w:val="single" w:sz="4" w:space="0" w:color="000000"/>
            </w:tcBorders>
          </w:tcPr>
          <w:p w14:paraId="2F4996B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79" w:type="dxa"/>
            <w:tcBorders>
              <w:top w:val="single" w:sz="4" w:space="0" w:color="000000"/>
              <w:left w:val="single" w:sz="4" w:space="0" w:color="000000"/>
              <w:bottom w:val="single" w:sz="4" w:space="0" w:color="000000"/>
              <w:right w:val="single" w:sz="4" w:space="0" w:color="000000"/>
            </w:tcBorders>
          </w:tcPr>
          <w:p w14:paraId="3527361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080" w:type="dxa"/>
            <w:tcBorders>
              <w:top w:val="single" w:sz="4" w:space="0" w:color="000000"/>
              <w:left w:val="single" w:sz="4" w:space="0" w:color="000000"/>
              <w:bottom w:val="single" w:sz="4" w:space="0" w:color="000000"/>
              <w:right w:val="single" w:sz="4" w:space="0" w:color="000000"/>
            </w:tcBorders>
          </w:tcPr>
          <w:p w14:paraId="3C5384E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360" w:type="dxa"/>
            <w:tcBorders>
              <w:top w:val="single" w:sz="4" w:space="0" w:color="000000"/>
              <w:left w:val="single" w:sz="4" w:space="0" w:color="000000"/>
              <w:bottom w:val="single" w:sz="4" w:space="0" w:color="000000"/>
              <w:right w:val="single" w:sz="4" w:space="0" w:color="000000"/>
            </w:tcBorders>
          </w:tcPr>
          <w:p w14:paraId="6B1F26C7" w14:textId="77777777" w:rsidR="007B62DC" w:rsidRPr="00B258B0" w:rsidRDefault="007B62DC" w:rsidP="00E63A87">
            <w:pPr>
              <w:spacing w:after="0"/>
              <w:ind w:left="0" w:firstLine="0"/>
              <w:jc w:val="center"/>
              <w:rPr>
                <w:rFonts w:asciiTheme="minorHAnsi" w:hAnsiTheme="minorHAnsi" w:cstheme="minorHAnsi"/>
              </w:rPr>
            </w:pPr>
          </w:p>
        </w:tc>
        <w:tc>
          <w:tcPr>
            <w:tcW w:w="1593" w:type="dxa"/>
            <w:tcBorders>
              <w:top w:val="single" w:sz="4" w:space="0" w:color="000000"/>
              <w:left w:val="single" w:sz="4" w:space="0" w:color="000000"/>
              <w:bottom w:val="single" w:sz="4" w:space="0" w:color="000000"/>
              <w:right w:val="single" w:sz="4" w:space="0" w:color="000000"/>
            </w:tcBorders>
          </w:tcPr>
          <w:p w14:paraId="251F805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594" w:type="dxa"/>
            <w:tcBorders>
              <w:top w:val="single" w:sz="4" w:space="0" w:color="000000"/>
              <w:left w:val="single" w:sz="4" w:space="0" w:color="000000"/>
              <w:bottom w:val="single" w:sz="4" w:space="0" w:color="000000"/>
              <w:right w:val="single" w:sz="4" w:space="0" w:color="000000"/>
            </w:tcBorders>
          </w:tcPr>
          <w:p w14:paraId="448BD17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594" w:type="dxa"/>
            <w:tcBorders>
              <w:top w:val="single" w:sz="4" w:space="0" w:color="000000"/>
              <w:left w:val="single" w:sz="4" w:space="0" w:color="000000"/>
              <w:bottom w:val="single" w:sz="4" w:space="0" w:color="000000"/>
              <w:right w:val="single" w:sz="4" w:space="0" w:color="000000"/>
            </w:tcBorders>
          </w:tcPr>
          <w:p w14:paraId="42EEA03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219BD694" w14:textId="77777777" w:rsidTr="009957E0">
        <w:trPr>
          <w:trHeight w:val="264"/>
        </w:trPr>
        <w:tc>
          <w:tcPr>
            <w:tcW w:w="1189" w:type="dxa"/>
            <w:tcBorders>
              <w:top w:val="single" w:sz="4" w:space="0" w:color="000000"/>
              <w:left w:val="single" w:sz="4" w:space="0" w:color="000000"/>
              <w:bottom w:val="single" w:sz="4" w:space="0" w:color="000000"/>
              <w:right w:val="single" w:sz="4" w:space="0" w:color="000000"/>
            </w:tcBorders>
          </w:tcPr>
          <w:p w14:paraId="4B29267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79" w:type="dxa"/>
            <w:tcBorders>
              <w:top w:val="single" w:sz="4" w:space="0" w:color="000000"/>
              <w:left w:val="single" w:sz="4" w:space="0" w:color="000000"/>
              <w:bottom w:val="single" w:sz="4" w:space="0" w:color="000000"/>
              <w:right w:val="single" w:sz="4" w:space="0" w:color="000000"/>
            </w:tcBorders>
          </w:tcPr>
          <w:p w14:paraId="04B65E7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79" w:type="dxa"/>
            <w:tcBorders>
              <w:top w:val="single" w:sz="4" w:space="0" w:color="000000"/>
              <w:left w:val="single" w:sz="4" w:space="0" w:color="000000"/>
              <w:bottom w:val="single" w:sz="4" w:space="0" w:color="000000"/>
              <w:right w:val="single" w:sz="4" w:space="0" w:color="000000"/>
            </w:tcBorders>
          </w:tcPr>
          <w:p w14:paraId="6352683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1080" w:type="dxa"/>
            <w:tcBorders>
              <w:top w:val="single" w:sz="4" w:space="0" w:color="000000"/>
              <w:left w:val="single" w:sz="4" w:space="0" w:color="000000"/>
              <w:bottom w:val="single" w:sz="4" w:space="0" w:color="000000"/>
              <w:right w:val="single" w:sz="4" w:space="0" w:color="000000"/>
            </w:tcBorders>
          </w:tcPr>
          <w:p w14:paraId="6B74411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60" w:type="dxa"/>
            <w:tcBorders>
              <w:top w:val="single" w:sz="4" w:space="0" w:color="000000"/>
              <w:left w:val="single" w:sz="4" w:space="0" w:color="000000"/>
              <w:bottom w:val="single" w:sz="4" w:space="0" w:color="000000"/>
              <w:right w:val="single" w:sz="4" w:space="0" w:color="000000"/>
            </w:tcBorders>
          </w:tcPr>
          <w:p w14:paraId="65F31EDF" w14:textId="77777777" w:rsidR="007B62DC" w:rsidRPr="00B258B0" w:rsidRDefault="007B62DC" w:rsidP="00E63A87">
            <w:pPr>
              <w:spacing w:after="0"/>
              <w:ind w:left="0" w:firstLine="0"/>
              <w:jc w:val="center"/>
              <w:rPr>
                <w:rFonts w:asciiTheme="minorHAnsi" w:hAnsiTheme="minorHAnsi" w:cstheme="minorHAnsi"/>
              </w:rPr>
            </w:pPr>
          </w:p>
        </w:tc>
        <w:tc>
          <w:tcPr>
            <w:tcW w:w="1593" w:type="dxa"/>
            <w:tcBorders>
              <w:top w:val="single" w:sz="4" w:space="0" w:color="000000"/>
              <w:left w:val="single" w:sz="4" w:space="0" w:color="000000"/>
              <w:bottom w:val="single" w:sz="4" w:space="0" w:color="000000"/>
              <w:right w:val="single" w:sz="4" w:space="0" w:color="000000"/>
            </w:tcBorders>
          </w:tcPr>
          <w:p w14:paraId="3AF43E5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594" w:type="dxa"/>
            <w:tcBorders>
              <w:top w:val="single" w:sz="4" w:space="0" w:color="000000"/>
              <w:left w:val="single" w:sz="4" w:space="0" w:color="000000"/>
              <w:bottom w:val="single" w:sz="4" w:space="0" w:color="000000"/>
              <w:right w:val="single" w:sz="4" w:space="0" w:color="000000"/>
            </w:tcBorders>
          </w:tcPr>
          <w:p w14:paraId="47081D3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1D56AF9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r>
      <w:tr w:rsidR="007B62DC" w:rsidRPr="00B258B0" w14:paraId="24259BA0" w14:textId="77777777" w:rsidTr="009957E0">
        <w:trPr>
          <w:trHeight w:val="262"/>
        </w:trPr>
        <w:tc>
          <w:tcPr>
            <w:tcW w:w="1189" w:type="dxa"/>
            <w:tcBorders>
              <w:top w:val="single" w:sz="4" w:space="0" w:color="000000"/>
              <w:left w:val="single" w:sz="4" w:space="0" w:color="000000"/>
              <w:bottom w:val="single" w:sz="4" w:space="0" w:color="000000"/>
              <w:right w:val="single" w:sz="4" w:space="0" w:color="000000"/>
            </w:tcBorders>
          </w:tcPr>
          <w:p w14:paraId="7283BC9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079" w:type="dxa"/>
            <w:tcBorders>
              <w:top w:val="single" w:sz="4" w:space="0" w:color="000000"/>
              <w:left w:val="single" w:sz="4" w:space="0" w:color="000000"/>
              <w:bottom w:val="single" w:sz="4" w:space="0" w:color="000000"/>
              <w:right w:val="single" w:sz="4" w:space="0" w:color="000000"/>
            </w:tcBorders>
          </w:tcPr>
          <w:p w14:paraId="42E7AC8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79" w:type="dxa"/>
            <w:tcBorders>
              <w:top w:val="single" w:sz="4" w:space="0" w:color="000000"/>
              <w:left w:val="single" w:sz="4" w:space="0" w:color="000000"/>
              <w:bottom w:val="single" w:sz="4" w:space="0" w:color="000000"/>
              <w:right w:val="single" w:sz="4" w:space="0" w:color="000000"/>
            </w:tcBorders>
          </w:tcPr>
          <w:p w14:paraId="4CD17FD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080" w:type="dxa"/>
            <w:tcBorders>
              <w:top w:val="single" w:sz="4" w:space="0" w:color="000000"/>
              <w:left w:val="single" w:sz="4" w:space="0" w:color="000000"/>
              <w:bottom w:val="single" w:sz="4" w:space="0" w:color="000000"/>
              <w:right w:val="single" w:sz="4" w:space="0" w:color="000000"/>
            </w:tcBorders>
          </w:tcPr>
          <w:p w14:paraId="1C22570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60" w:type="dxa"/>
            <w:tcBorders>
              <w:top w:val="single" w:sz="4" w:space="0" w:color="000000"/>
              <w:left w:val="single" w:sz="4" w:space="0" w:color="000000"/>
              <w:bottom w:val="single" w:sz="4" w:space="0" w:color="000000"/>
              <w:right w:val="single" w:sz="4" w:space="0" w:color="000000"/>
            </w:tcBorders>
          </w:tcPr>
          <w:p w14:paraId="6C71DEBE" w14:textId="77777777" w:rsidR="007B62DC" w:rsidRPr="00B258B0" w:rsidRDefault="007B62DC" w:rsidP="00E63A87">
            <w:pPr>
              <w:spacing w:after="0"/>
              <w:ind w:left="0" w:firstLine="0"/>
              <w:jc w:val="center"/>
              <w:rPr>
                <w:rFonts w:asciiTheme="minorHAnsi" w:hAnsiTheme="minorHAnsi" w:cstheme="minorHAnsi"/>
              </w:rPr>
            </w:pPr>
          </w:p>
        </w:tc>
        <w:tc>
          <w:tcPr>
            <w:tcW w:w="1593" w:type="dxa"/>
            <w:tcBorders>
              <w:top w:val="single" w:sz="4" w:space="0" w:color="000000"/>
              <w:left w:val="single" w:sz="4" w:space="0" w:color="000000"/>
              <w:bottom w:val="single" w:sz="4" w:space="0" w:color="000000"/>
              <w:right w:val="single" w:sz="4" w:space="0" w:color="000000"/>
            </w:tcBorders>
          </w:tcPr>
          <w:p w14:paraId="677AFD2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594" w:type="dxa"/>
            <w:tcBorders>
              <w:top w:val="single" w:sz="4" w:space="0" w:color="000000"/>
              <w:left w:val="single" w:sz="4" w:space="0" w:color="000000"/>
              <w:bottom w:val="single" w:sz="4" w:space="0" w:color="000000"/>
              <w:right w:val="single" w:sz="4" w:space="0" w:color="000000"/>
            </w:tcBorders>
          </w:tcPr>
          <w:p w14:paraId="744DE09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594" w:type="dxa"/>
            <w:tcBorders>
              <w:top w:val="single" w:sz="4" w:space="0" w:color="000000"/>
              <w:left w:val="single" w:sz="4" w:space="0" w:color="000000"/>
              <w:bottom w:val="single" w:sz="4" w:space="0" w:color="000000"/>
              <w:right w:val="single" w:sz="4" w:space="0" w:color="000000"/>
            </w:tcBorders>
          </w:tcPr>
          <w:p w14:paraId="6AADAF2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r>
      <w:tr w:rsidR="007B62DC" w:rsidRPr="00B258B0" w14:paraId="0C678C3B" w14:textId="77777777" w:rsidTr="009957E0">
        <w:trPr>
          <w:trHeight w:val="265"/>
        </w:trPr>
        <w:tc>
          <w:tcPr>
            <w:tcW w:w="1189" w:type="dxa"/>
            <w:tcBorders>
              <w:top w:val="single" w:sz="4" w:space="0" w:color="000000"/>
              <w:left w:val="single" w:sz="4" w:space="0" w:color="000000"/>
              <w:bottom w:val="single" w:sz="4" w:space="0" w:color="000000"/>
              <w:right w:val="single" w:sz="4" w:space="0" w:color="000000"/>
            </w:tcBorders>
          </w:tcPr>
          <w:p w14:paraId="51D019E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079" w:type="dxa"/>
            <w:tcBorders>
              <w:top w:val="single" w:sz="4" w:space="0" w:color="000000"/>
              <w:left w:val="single" w:sz="4" w:space="0" w:color="000000"/>
              <w:bottom w:val="single" w:sz="4" w:space="0" w:color="000000"/>
              <w:right w:val="single" w:sz="4" w:space="0" w:color="000000"/>
            </w:tcBorders>
          </w:tcPr>
          <w:p w14:paraId="377E5F0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79" w:type="dxa"/>
            <w:tcBorders>
              <w:top w:val="single" w:sz="4" w:space="0" w:color="000000"/>
              <w:left w:val="single" w:sz="4" w:space="0" w:color="000000"/>
              <w:bottom w:val="single" w:sz="4" w:space="0" w:color="000000"/>
              <w:right w:val="single" w:sz="4" w:space="0" w:color="000000"/>
            </w:tcBorders>
          </w:tcPr>
          <w:p w14:paraId="06114F0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80" w:type="dxa"/>
            <w:tcBorders>
              <w:top w:val="single" w:sz="4" w:space="0" w:color="000000"/>
              <w:left w:val="single" w:sz="4" w:space="0" w:color="000000"/>
              <w:bottom w:val="single" w:sz="4" w:space="0" w:color="000000"/>
              <w:right w:val="single" w:sz="4" w:space="0" w:color="000000"/>
            </w:tcBorders>
          </w:tcPr>
          <w:p w14:paraId="6111F9E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360" w:type="dxa"/>
            <w:tcBorders>
              <w:top w:val="single" w:sz="4" w:space="0" w:color="000000"/>
              <w:left w:val="single" w:sz="4" w:space="0" w:color="000000"/>
              <w:bottom w:val="single" w:sz="4" w:space="0" w:color="000000"/>
              <w:right w:val="single" w:sz="4" w:space="0" w:color="000000"/>
            </w:tcBorders>
          </w:tcPr>
          <w:p w14:paraId="09AC6FB5" w14:textId="77777777" w:rsidR="007B62DC" w:rsidRPr="00B258B0" w:rsidRDefault="007B62DC" w:rsidP="00E63A87">
            <w:pPr>
              <w:spacing w:after="0"/>
              <w:ind w:left="0" w:firstLine="0"/>
              <w:jc w:val="center"/>
              <w:rPr>
                <w:rFonts w:asciiTheme="minorHAnsi" w:hAnsiTheme="minorHAnsi" w:cstheme="minorHAnsi"/>
              </w:rPr>
            </w:pPr>
          </w:p>
        </w:tc>
        <w:tc>
          <w:tcPr>
            <w:tcW w:w="1593" w:type="dxa"/>
            <w:tcBorders>
              <w:top w:val="single" w:sz="4" w:space="0" w:color="000000"/>
              <w:left w:val="single" w:sz="4" w:space="0" w:color="000000"/>
              <w:bottom w:val="single" w:sz="4" w:space="0" w:color="000000"/>
              <w:right w:val="single" w:sz="4" w:space="0" w:color="000000"/>
            </w:tcBorders>
          </w:tcPr>
          <w:p w14:paraId="374617F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17134FA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594" w:type="dxa"/>
            <w:tcBorders>
              <w:top w:val="single" w:sz="4" w:space="0" w:color="000000"/>
              <w:left w:val="single" w:sz="4" w:space="0" w:color="000000"/>
              <w:bottom w:val="single" w:sz="4" w:space="0" w:color="000000"/>
              <w:right w:val="single" w:sz="4" w:space="0" w:color="000000"/>
            </w:tcBorders>
          </w:tcPr>
          <w:p w14:paraId="5AE488F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r>
      <w:tr w:rsidR="007B62DC" w:rsidRPr="00B258B0" w14:paraId="51463147" w14:textId="77777777" w:rsidTr="009957E0">
        <w:trPr>
          <w:trHeight w:val="262"/>
        </w:trPr>
        <w:tc>
          <w:tcPr>
            <w:tcW w:w="1189" w:type="dxa"/>
            <w:tcBorders>
              <w:top w:val="single" w:sz="4" w:space="0" w:color="000000"/>
              <w:left w:val="single" w:sz="4" w:space="0" w:color="000000"/>
              <w:bottom w:val="single" w:sz="4" w:space="0" w:color="000000"/>
              <w:right w:val="single" w:sz="4" w:space="0" w:color="000000"/>
            </w:tcBorders>
          </w:tcPr>
          <w:p w14:paraId="7B7B69C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1079" w:type="dxa"/>
            <w:tcBorders>
              <w:top w:val="single" w:sz="4" w:space="0" w:color="000000"/>
              <w:left w:val="single" w:sz="4" w:space="0" w:color="000000"/>
              <w:bottom w:val="single" w:sz="4" w:space="0" w:color="000000"/>
              <w:right w:val="single" w:sz="4" w:space="0" w:color="000000"/>
            </w:tcBorders>
          </w:tcPr>
          <w:p w14:paraId="4895056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79" w:type="dxa"/>
            <w:tcBorders>
              <w:top w:val="single" w:sz="4" w:space="0" w:color="000000"/>
              <w:left w:val="single" w:sz="4" w:space="0" w:color="000000"/>
              <w:bottom w:val="single" w:sz="4" w:space="0" w:color="000000"/>
              <w:right w:val="single" w:sz="4" w:space="0" w:color="000000"/>
            </w:tcBorders>
          </w:tcPr>
          <w:p w14:paraId="17FD16A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0" w:type="dxa"/>
            <w:tcBorders>
              <w:top w:val="single" w:sz="4" w:space="0" w:color="000000"/>
              <w:left w:val="single" w:sz="4" w:space="0" w:color="000000"/>
              <w:bottom w:val="single" w:sz="4" w:space="0" w:color="000000"/>
              <w:right w:val="single" w:sz="4" w:space="0" w:color="000000"/>
            </w:tcBorders>
          </w:tcPr>
          <w:p w14:paraId="635B2DD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60" w:type="dxa"/>
            <w:tcBorders>
              <w:top w:val="single" w:sz="4" w:space="0" w:color="000000"/>
              <w:left w:val="single" w:sz="4" w:space="0" w:color="000000"/>
              <w:bottom w:val="single" w:sz="4" w:space="0" w:color="000000"/>
              <w:right w:val="single" w:sz="4" w:space="0" w:color="000000"/>
            </w:tcBorders>
          </w:tcPr>
          <w:p w14:paraId="3BFB09F1" w14:textId="77777777" w:rsidR="007B62DC" w:rsidRPr="00B258B0" w:rsidRDefault="007B62DC" w:rsidP="00E63A87">
            <w:pPr>
              <w:spacing w:after="0"/>
              <w:ind w:left="0" w:firstLine="0"/>
              <w:jc w:val="center"/>
              <w:rPr>
                <w:rFonts w:asciiTheme="minorHAnsi" w:hAnsiTheme="minorHAnsi" w:cstheme="minorHAnsi"/>
              </w:rPr>
            </w:pPr>
          </w:p>
        </w:tc>
        <w:tc>
          <w:tcPr>
            <w:tcW w:w="1593" w:type="dxa"/>
            <w:tcBorders>
              <w:top w:val="single" w:sz="4" w:space="0" w:color="000000"/>
              <w:left w:val="single" w:sz="4" w:space="0" w:color="000000"/>
              <w:bottom w:val="single" w:sz="4" w:space="0" w:color="000000"/>
              <w:right w:val="single" w:sz="4" w:space="0" w:color="000000"/>
            </w:tcBorders>
          </w:tcPr>
          <w:p w14:paraId="28B9452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669EEAD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79A5309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28E8EB3A" w14:textId="77777777" w:rsidTr="009957E0">
        <w:trPr>
          <w:trHeight w:val="264"/>
        </w:trPr>
        <w:tc>
          <w:tcPr>
            <w:tcW w:w="1189" w:type="dxa"/>
            <w:tcBorders>
              <w:top w:val="single" w:sz="4" w:space="0" w:color="000000"/>
              <w:left w:val="single" w:sz="4" w:space="0" w:color="000000"/>
              <w:bottom w:val="single" w:sz="4" w:space="0" w:color="000000"/>
              <w:right w:val="single" w:sz="4" w:space="0" w:color="000000"/>
            </w:tcBorders>
          </w:tcPr>
          <w:p w14:paraId="0CDD4697"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1079" w:type="dxa"/>
            <w:tcBorders>
              <w:top w:val="single" w:sz="4" w:space="0" w:color="000000"/>
              <w:left w:val="single" w:sz="4" w:space="0" w:color="000000"/>
              <w:bottom w:val="single" w:sz="4" w:space="0" w:color="000000"/>
              <w:right w:val="single" w:sz="4" w:space="0" w:color="000000"/>
            </w:tcBorders>
          </w:tcPr>
          <w:p w14:paraId="1FE9C18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1079" w:type="dxa"/>
            <w:tcBorders>
              <w:top w:val="single" w:sz="4" w:space="0" w:color="000000"/>
              <w:left w:val="single" w:sz="4" w:space="0" w:color="000000"/>
              <w:bottom w:val="single" w:sz="4" w:space="0" w:color="000000"/>
              <w:right w:val="single" w:sz="4" w:space="0" w:color="000000"/>
            </w:tcBorders>
          </w:tcPr>
          <w:p w14:paraId="65B169F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0" w:type="dxa"/>
            <w:tcBorders>
              <w:top w:val="single" w:sz="4" w:space="0" w:color="000000"/>
              <w:left w:val="single" w:sz="4" w:space="0" w:color="000000"/>
              <w:bottom w:val="single" w:sz="4" w:space="0" w:color="000000"/>
              <w:right w:val="single" w:sz="4" w:space="0" w:color="000000"/>
            </w:tcBorders>
          </w:tcPr>
          <w:p w14:paraId="623B55D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60" w:type="dxa"/>
            <w:tcBorders>
              <w:top w:val="single" w:sz="4" w:space="0" w:color="000000"/>
              <w:left w:val="single" w:sz="4" w:space="0" w:color="000000"/>
              <w:bottom w:val="single" w:sz="4" w:space="0" w:color="000000"/>
              <w:right w:val="single" w:sz="4" w:space="0" w:color="000000"/>
            </w:tcBorders>
          </w:tcPr>
          <w:p w14:paraId="1957FD08" w14:textId="77777777" w:rsidR="007B62DC" w:rsidRPr="00B258B0" w:rsidRDefault="007B62DC" w:rsidP="00E63A87">
            <w:pPr>
              <w:spacing w:after="0"/>
              <w:ind w:left="0" w:firstLine="0"/>
              <w:jc w:val="center"/>
              <w:rPr>
                <w:rFonts w:asciiTheme="minorHAnsi" w:hAnsiTheme="minorHAnsi" w:cstheme="minorHAnsi"/>
              </w:rPr>
            </w:pPr>
          </w:p>
        </w:tc>
        <w:tc>
          <w:tcPr>
            <w:tcW w:w="1593" w:type="dxa"/>
            <w:tcBorders>
              <w:top w:val="single" w:sz="4" w:space="0" w:color="000000"/>
              <w:left w:val="single" w:sz="4" w:space="0" w:color="000000"/>
              <w:bottom w:val="single" w:sz="4" w:space="0" w:color="000000"/>
              <w:right w:val="single" w:sz="4" w:space="0" w:color="000000"/>
            </w:tcBorders>
          </w:tcPr>
          <w:p w14:paraId="5F92E80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594" w:type="dxa"/>
            <w:tcBorders>
              <w:top w:val="single" w:sz="4" w:space="0" w:color="000000"/>
              <w:left w:val="single" w:sz="4" w:space="0" w:color="000000"/>
              <w:bottom w:val="single" w:sz="4" w:space="0" w:color="000000"/>
              <w:right w:val="single" w:sz="4" w:space="0" w:color="000000"/>
            </w:tcBorders>
          </w:tcPr>
          <w:p w14:paraId="21DC69B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594" w:type="dxa"/>
            <w:tcBorders>
              <w:top w:val="single" w:sz="4" w:space="0" w:color="000000"/>
              <w:left w:val="single" w:sz="4" w:space="0" w:color="000000"/>
              <w:bottom w:val="single" w:sz="4" w:space="0" w:color="000000"/>
              <w:right w:val="single" w:sz="4" w:space="0" w:color="000000"/>
            </w:tcBorders>
          </w:tcPr>
          <w:p w14:paraId="1FD0D0D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127640DF" w14:textId="77777777" w:rsidTr="009957E0">
        <w:trPr>
          <w:trHeight w:val="262"/>
        </w:trPr>
        <w:tc>
          <w:tcPr>
            <w:tcW w:w="1189" w:type="dxa"/>
            <w:tcBorders>
              <w:top w:val="single" w:sz="4" w:space="0" w:color="000000"/>
              <w:left w:val="single" w:sz="4" w:space="0" w:color="000000"/>
              <w:bottom w:val="single" w:sz="4" w:space="0" w:color="000000"/>
              <w:right w:val="single" w:sz="4" w:space="0" w:color="000000"/>
            </w:tcBorders>
          </w:tcPr>
          <w:p w14:paraId="0A94D41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5</w:t>
            </w:r>
          </w:p>
        </w:tc>
        <w:tc>
          <w:tcPr>
            <w:tcW w:w="1079" w:type="dxa"/>
            <w:tcBorders>
              <w:top w:val="single" w:sz="4" w:space="0" w:color="000000"/>
              <w:left w:val="single" w:sz="4" w:space="0" w:color="000000"/>
              <w:bottom w:val="single" w:sz="4" w:space="0" w:color="000000"/>
              <w:right w:val="single" w:sz="4" w:space="0" w:color="000000"/>
            </w:tcBorders>
          </w:tcPr>
          <w:p w14:paraId="0A99E6F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79" w:type="dxa"/>
            <w:tcBorders>
              <w:top w:val="single" w:sz="4" w:space="0" w:color="000000"/>
              <w:left w:val="single" w:sz="4" w:space="0" w:color="000000"/>
              <w:bottom w:val="single" w:sz="4" w:space="0" w:color="000000"/>
              <w:right w:val="single" w:sz="4" w:space="0" w:color="000000"/>
            </w:tcBorders>
          </w:tcPr>
          <w:p w14:paraId="4D3DDBA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0" w:type="dxa"/>
            <w:tcBorders>
              <w:top w:val="single" w:sz="4" w:space="0" w:color="000000"/>
              <w:left w:val="single" w:sz="4" w:space="0" w:color="000000"/>
              <w:bottom w:val="single" w:sz="4" w:space="0" w:color="000000"/>
              <w:right w:val="single" w:sz="4" w:space="0" w:color="000000"/>
            </w:tcBorders>
          </w:tcPr>
          <w:p w14:paraId="591FAA2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60" w:type="dxa"/>
            <w:tcBorders>
              <w:top w:val="single" w:sz="4" w:space="0" w:color="000000"/>
              <w:left w:val="single" w:sz="4" w:space="0" w:color="000000"/>
              <w:bottom w:val="single" w:sz="4" w:space="0" w:color="000000"/>
              <w:right w:val="single" w:sz="4" w:space="0" w:color="000000"/>
            </w:tcBorders>
          </w:tcPr>
          <w:p w14:paraId="2ECF348B" w14:textId="77777777" w:rsidR="007B62DC" w:rsidRPr="00B258B0" w:rsidRDefault="007B62DC" w:rsidP="00E63A87">
            <w:pPr>
              <w:spacing w:after="0"/>
              <w:ind w:left="0" w:firstLine="0"/>
              <w:jc w:val="center"/>
              <w:rPr>
                <w:rFonts w:asciiTheme="minorHAnsi" w:hAnsiTheme="minorHAnsi" w:cstheme="minorHAnsi"/>
              </w:rPr>
            </w:pPr>
          </w:p>
        </w:tc>
        <w:tc>
          <w:tcPr>
            <w:tcW w:w="1593" w:type="dxa"/>
            <w:tcBorders>
              <w:top w:val="single" w:sz="4" w:space="0" w:color="000000"/>
              <w:left w:val="single" w:sz="4" w:space="0" w:color="000000"/>
              <w:bottom w:val="single" w:sz="4" w:space="0" w:color="000000"/>
              <w:right w:val="single" w:sz="4" w:space="0" w:color="000000"/>
            </w:tcBorders>
          </w:tcPr>
          <w:p w14:paraId="5E1F8FF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7BE1C30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1F04B3E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0FE1A8B7" w14:textId="77777777" w:rsidTr="009957E0">
        <w:trPr>
          <w:trHeight w:val="264"/>
        </w:trPr>
        <w:tc>
          <w:tcPr>
            <w:tcW w:w="1189" w:type="dxa"/>
            <w:tcBorders>
              <w:top w:val="single" w:sz="4" w:space="0" w:color="000000"/>
              <w:left w:val="single" w:sz="4" w:space="0" w:color="000000"/>
              <w:bottom w:val="single" w:sz="4" w:space="0" w:color="000000"/>
              <w:right w:val="single" w:sz="4" w:space="0" w:color="000000"/>
            </w:tcBorders>
          </w:tcPr>
          <w:p w14:paraId="5DA354F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6</w:t>
            </w:r>
          </w:p>
        </w:tc>
        <w:tc>
          <w:tcPr>
            <w:tcW w:w="1079" w:type="dxa"/>
            <w:tcBorders>
              <w:top w:val="single" w:sz="4" w:space="0" w:color="000000"/>
              <w:left w:val="single" w:sz="4" w:space="0" w:color="000000"/>
              <w:bottom w:val="single" w:sz="4" w:space="0" w:color="000000"/>
              <w:right w:val="single" w:sz="4" w:space="0" w:color="000000"/>
            </w:tcBorders>
          </w:tcPr>
          <w:p w14:paraId="5DFFA38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79" w:type="dxa"/>
            <w:tcBorders>
              <w:top w:val="single" w:sz="4" w:space="0" w:color="000000"/>
              <w:left w:val="single" w:sz="4" w:space="0" w:color="000000"/>
              <w:bottom w:val="single" w:sz="4" w:space="0" w:color="000000"/>
              <w:right w:val="single" w:sz="4" w:space="0" w:color="000000"/>
            </w:tcBorders>
          </w:tcPr>
          <w:p w14:paraId="33307DE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80" w:type="dxa"/>
            <w:tcBorders>
              <w:top w:val="single" w:sz="4" w:space="0" w:color="000000"/>
              <w:left w:val="single" w:sz="4" w:space="0" w:color="000000"/>
              <w:bottom w:val="single" w:sz="4" w:space="0" w:color="000000"/>
              <w:right w:val="single" w:sz="4" w:space="0" w:color="000000"/>
            </w:tcBorders>
          </w:tcPr>
          <w:p w14:paraId="665AF24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360" w:type="dxa"/>
            <w:tcBorders>
              <w:top w:val="single" w:sz="4" w:space="0" w:color="000000"/>
              <w:left w:val="single" w:sz="4" w:space="0" w:color="000000"/>
              <w:bottom w:val="single" w:sz="4" w:space="0" w:color="000000"/>
              <w:right w:val="single" w:sz="4" w:space="0" w:color="000000"/>
            </w:tcBorders>
          </w:tcPr>
          <w:p w14:paraId="4A0DE5E3" w14:textId="77777777" w:rsidR="007B62DC" w:rsidRPr="00B258B0" w:rsidRDefault="007B62DC" w:rsidP="00E63A87">
            <w:pPr>
              <w:spacing w:after="0"/>
              <w:ind w:left="0" w:firstLine="0"/>
              <w:jc w:val="center"/>
              <w:rPr>
                <w:rFonts w:asciiTheme="minorHAnsi" w:hAnsiTheme="minorHAnsi" w:cstheme="minorHAnsi"/>
              </w:rPr>
            </w:pPr>
          </w:p>
        </w:tc>
        <w:tc>
          <w:tcPr>
            <w:tcW w:w="1593" w:type="dxa"/>
            <w:tcBorders>
              <w:top w:val="single" w:sz="4" w:space="0" w:color="000000"/>
              <w:left w:val="single" w:sz="4" w:space="0" w:color="000000"/>
              <w:bottom w:val="single" w:sz="4" w:space="0" w:color="000000"/>
              <w:right w:val="single" w:sz="4" w:space="0" w:color="000000"/>
            </w:tcBorders>
          </w:tcPr>
          <w:p w14:paraId="1239099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31327ED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7938B76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4A91AE6E" w14:textId="77777777" w:rsidTr="009957E0">
        <w:trPr>
          <w:trHeight w:val="264"/>
        </w:trPr>
        <w:tc>
          <w:tcPr>
            <w:tcW w:w="1189" w:type="dxa"/>
            <w:tcBorders>
              <w:top w:val="single" w:sz="4" w:space="0" w:color="000000"/>
              <w:left w:val="single" w:sz="4" w:space="0" w:color="000000"/>
              <w:bottom w:val="single" w:sz="4" w:space="0" w:color="000000"/>
              <w:right w:val="single" w:sz="4" w:space="0" w:color="000000"/>
            </w:tcBorders>
          </w:tcPr>
          <w:p w14:paraId="5F123F5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7</w:t>
            </w:r>
          </w:p>
        </w:tc>
        <w:tc>
          <w:tcPr>
            <w:tcW w:w="1079" w:type="dxa"/>
            <w:tcBorders>
              <w:top w:val="single" w:sz="4" w:space="0" w:color="000000"/>
              <w:left w:val="single" w:sz="4" w:space="0" w:color="000000"/>
              <w:bottom w:val="single" w:sz="4" w:space="0" w:color="000000"/>
              <w:right w:val="single" w:sz="4" w:space="0" w:color="000000"/>
            </w:tcBorders>
          </w:tcPr>
          <w:p w14:paraId="5A148B5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079" w:type="dxa"/>
            <w:tcBorders>
              <w:top w:val="single" w:sz="4" w:space="0" w:color="000000"/>
              <w:left w:val="single" w:sz="4" w:space="0" w:color="000000"/>
              <w:bottom w:val="single" w:sz="4" w:space="0" w:color="000000"/>
              <w:right w:val="single" w:sz="4" w:space="0" w:color="000000"/>
            </w:tcBorders>
          </w:tcPr>
          <w:p w14:paraId="6131DB1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080" w:type="dxa"/>
            <w:tcBorders>
              <w:top w:val="single" w:sz="4" w:space="0" w:color="000000"/>
              <w:left w:val="single" w:sz="4" w:space="0" w:color="000000"/>
              <w:bottom w:val="single" w:sz="4" w:space="0" w:color="000000"/>
              <w:right w:val="single" w:sz="4" w:space="0" w:color="000000"/>
            </w:tcBorders>
          </w:tcPr>
          <w:p w14:paraId="50B02AA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360" w:type="dxa"/>
            <w:tcBorders>
              <w:top w:val="single" w:sz="4" w:space="0" w:color="000000"/>
              <w:left w:val="single" w:sz="4" w:space="0" w:color="000000"/>
              <w:bottom w:val="single" w:sz="4" w:space="0" w:color="000000"/>
              <w:right w:val="single" w:sz="4" w:space="0" w:color="000000"/>
            </w:tcBorders>
          </w:tcPr>
          <w:p w14:paraId="1160FBD9" w14:textId="77777777" w:rsidR="007B62DC" w:rsidRPr="00B258B0" w:rsidRDefault="007B62DC" w:rsidP="00E63A87">
            <w:pPr>
              <w:spacing w:after="0"/>
              <w:ind w:left="0" w:firstLine="0"/>
              <w:jc w:val="center"/>
              <w:rPr>
                <w:rFonts w:asciiTheme="minorHAnsi" w:hAnsiTheme="minorHAnsi" w:cstheme="minorHAnsi"/>
              </w:rPr>
            </w:pPr>
          </w:p>
        </w:tc>
        <w:tc>
          <w:tcPr>
            <w:tcW w:w="1593" w:type="dxa"/>
            <w:tcBorders>
              <w:top w:val="single" w:sz="4" w:space="0" w:color="000000"/>
              <w:left w:val="single" w:sz="4" w:space="0" w:color="000000"/>
              <w:bottom w:val="single" w:sz="4" w:space="0" w:color="000000"/>
              <w:right w:val="single" w:sz="4" w:space="0" w:color="000000"/>
            </w:tcBorders>
          </w:tcPr>
          <w:p w14:paraId="50AA69A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34A32F5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735CCF8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01B50664" w14:textId="77777777" w:rsidTr="009957E0">
        <w:trPr>
          <w:trHeight w:val="262"/>
        </w:trPr>
        <w:tc>
          <w:tcPr>
            <w:tcW w:w="1189" w:type="dxa"/>
            <w:tcBorders>
              <w:top w:val="single" w:sz="4" w:space="0" w:color="000000"/>
              <w:left w:val="single" w:sz="4" w:space="0" w:color="000000"/>
              <w:bottom w:val="single" w:sz="4" w:space="0" w:color="000000"/>
              <w:right w:val="single" w:sz="4" w:space="0" w:color="000000"/>
            </w:tcBorders>
          </w:tcPr>
          <w:p w14:paraId="51DD83B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8</w:t>
            </w:r>
          </w:p>
        </w:tc>
        <w:tc>
          <w:tcPr>
            <w:tcW w:w="1079" w:type="dxa"/>
            <w:tcBorders>
              <w:top w:val="single" w:sz="4" w:space="0" w:color="000000"/>
              <w:left w:val="single" w:sz="4" w:space="0" w:color="000000"/>
              <w:bottom w:val="single" w:sz="4" w:space="0" w:color="000000"/>
              <w:right w:val="single" w:sz="4" w:space="0" w:color="000000"/>
            </w:tcBorders>
          </w:tcPr>
          <w:p w14:paraId="3A12971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79" w:type="dxa"/>
            <w:tcBorders>
              <w:top w:val="single" w:sz="4" w:space="0" w:color="000000"/>
              <w:left w:val="single" w:sz="4" w:space="0" w:color="000000"/>
              <w:bottom w:val="single" w:sz="4" w:space="0" w:color="000000"/>
              <w:right w:val="single" w:sz="4" w:space="0" w:color="000000"/>
            </w:tcBorders>
          </w:tcPr>
          <w:p w14:paraId="763BFDA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0" w:type="dxa"/>
            <w:tcBorders>
              <w:top w:val="single" w:sz="4" w:space="0" w:color="000000"/>
              <w:left w:val="single" w:sz="4" w:space="0" w:color="000000"/>
              <w:bottom w:val="single" w:sz="4" w:space="0" w:color="000000"/>
              <w:right w:val="single" w:sz="4" w:space="0" w:color="000000"/>
            </w:tcBorders>
          </w:tcPr>
          <w:p w14:paraId="767E48B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60" w:type="dxa"/>
            <w:tcBorders>
              <w:top w:val="single" w:sz="4" w:space="0" w:color="000000"/>
              <w:left w:val="single" w:sz="4" w:space="0" w:color="000000"/>
              <w:bottom w:val="single" w:sz="4" w:space="0" w:color="000000"/>
              <w:right w:val="single" w:sz="4" w:space="0" w:color="000000"/>
            </w:tcBorders>
          </w:tcPr>
          <w:p w14:paraId="65B81035" w14:textId="77777777" w:rsidR="007B62DC" w:rsidRPr="00B258B0" w:rsidRDefault="007B62DC" w:rsidP="00E63A87">
            <w:pPr>
              <w:spacing w:after="0"/>
              <w:ind w:left="0" w:firstLine="0"/>
              <w:jc w:val="center"/>
              <w:rPr>
                <w:rFonts w:asciiTheme="minorHAnsi" w:hAnsiTheme="minorHAnsi" w:cstheme="minorHAnsi"/>
              </w:rPr>
            </w:pPr>
          </w:p>
        </w:tc>
        <w:tc>
          <w:tcPr>
            <w:tcW w:w="1593" w:type="dxa"/>
            <w:tcBorders>
              <w:top w:val="single" w:sz="4" w:space="0" w:color="000000"/>
              <w:left w:val="single" w:sz="4" w:space="0" w:color="000000"/>
              <w:bottom w:val="single" w:sz="4" w:space="0" w:color="000000"/>
              <w:right w:val="single" w:sz="4" w:space="0" w:color="000000"/>
            </w:tcBorders>
          </w:tcPr>
          <w:p w14:paraId="6152B3F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3CCF0E74"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6E6A5E6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336DDD62" w14:textId="77777777" w:rsidTr="009957E0">
        <w:trPr>
          <w:trHeight w:val="264"/>
        </w:trPr>
        <w:tc>
          <w:tcPr>
            <w:tcW w:w="1189" w:type="dxa"/>
            <w:tcBorders>
              <w:top w:val="single" w:sz="4" w:space="0" w:color="000000"/>
              <w:left w:val="single" w:sz="4" w:space="0" w:color="000000"/>
              <w:bottom w:val="single" w:sz="4" w:space="0" w:color="000000"/>
              <w:right w:val="single" w:sz="4" w:space="0" w:color="000000"/>
            </w:tcBorders>
          </w:tcPr>
          <w:p w14:paraId="18C2E3C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9</w:t>
            </w:r>
          </w:p>
        </w:tc>
        <w:tc>
          <w:tcPr>
            <w:tcW w:w="1079" w:type="dxa"/>
            <w:tcBorders>
              <w:top w:val="single" w:sz="4" w:space="0" w:color="000000"/>
              <w:left w:val="single" w:sz="4" w:space="0" w:color="000000"/>
              <w:bottom w:val="single" w:sz="4" w:space="0" w:color="000000"/>
              <w:right w:val="single" w:sz="4" w:space="0" w:color="000000"/>
            </w:tcBorders>
          </w:tcPr>
          <w:p w14:paraId="07A9EF2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79" w:type="dxa"/>
            <w:tcBorders>
              <w:top w:val="single" w:sz="4" w:space="0" w:color="000000"/>
              <w:left w:val="single" w:sz="4" w:space="0" w:color="000000"/>
              <w:bottom w:val="single" w:sz="4" w:space="0" w:color="000000"/>
              <w:right w:val="single" w:sz="4" w:space="0" w:color="000000"/>
            </w:tcBorders>
          </w:tcPr>
          <w:p w14:paraId="1D48F7E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0" w:type="dxa"/>
            <w:tcBorders>
              <w:top w:val="single" w:sz="4" w:space="0" w:color="000000"/>
              <w:left w:val="single" w:sz="4" w:space="0" w:color="000000"/>
              <w:bottom w:val="single" w:sz="4" w:space="0" w:color="000000"/>
              <w:right w:val="single" w:sz="4" w:space="0" w:color="000000"/>
            </w:tcBorders>
          </w:tcPr>
          <w:p w14:paraId="135A092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360" w:type="dxa"/>
            <w:tcBorders>
              <w:top w:val="single" w:sz="4" w:space="0" w:color="000000"/>
              <w:left w:val="single" w:sz="4" w:space="0" w:color="000000"/>
              <w:bottom w:val="single" w:sz="4" w:space="0" w:color="000000"/>
              <w:right w:val="single" w:sz="4" w:space="0" w:color="000000"/>
            </w:tcBorders>
          </w:tcPr>
          <w:p w14:paraId="001D8FD6" w14:textId="77777777" w:rsidR="007B62DC" w:rsidRPr="00B258B0" w:rsidRDefault="007B62DC" w:rsidP="00E63A87">
            <w:pPr>
              <w:spacing w:after="0"/>
              <w:ind w:left="0" w:firstLine="0"/>
              <w:jc w:val="center"/>
              <w:rPr>
                <w:rFonts w:asciiTheme="minorHAnsi" w:hAnsiTheme="minorHAnsi" w:cstheme="minorHAnsi"/>
              </w:rPr>
            </w:pPr>
          </w:p>
        </w:tc>
        <w:tc>
          <w:tcPr>
            <w:tcW w:w="1593" w:type="dxa"/>
            <w:tcBorders>
              <w:top w:val="single" w:sz="4" w:space="0" w:color="000000"/>
              <w:left w:val="single" w:sz="4" w:space="0" w:color="000000"/>
              <w:bottom w:val="single" w:sz="4" w:space="0" w:color="000000"/>
              <w:right w:val="single" w:sz="4" w:space="0" w:color="000000"/>
            </w:tcBorders>
          </w:tcPr>
          <w:p w14:paraId="0923AB7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3876640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594" w:type="dxa"/>
            <w:tcBorders>
              <w:top w:val="single" w:sz="4" w:space="0" w:color="000000"/>
              <w:left w:val="single" w:sz="4" w:space="0" w:color="000000"/>
              <w:bottom w:val="single" w:sz="4" w:space="0" w:color="000000"/>
              <w:right w:val="single" w:sz="4" w:space="0" w:color="000000"/>
            </w:tcBorders>
          </w:tcPr>
          <w:p w14:paraId="30E745C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r>
      <w:tr w:rsidR="007B62DC" w:rsidRPr="00B258B0" w14:paraId="4279770D" w14:textId="77777777" w:rsidTr="009957E0">
        <w:trPr>
          <w:trHeight w:val="262"/>
        </w:trPr>
        <w:tc>
          <w:tcPr>
            <w:tcW w:w="1189" w:type="dxa"/>
            <w:tcBorders>
              <w:top w:val="single" w:sz="4" w:space="0" w:color="000000"/>
              <w:left w:val="single" w:sz="4" w:space="0" w:color="000000"/>
              <w:bottom w:val="single" w:sz="4" w:space="0" w:color="000000"/>
              <w:right w:val="single" w:sz="4" w:space="0" w:color="000000"/>
            </w:tcBorders>
          </w:tcPr>
          <w:p w14:paraId="18D2C18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9</w:t>
            </w:r>
          </w:p>
        </w:tc>
        <w:tc>
          <w:tcPr>
            <w:tcW w:w="1079" w:type="dxa"/>
            <w:tcBorders>
              <w:top w:val="single" w:sz="4" w:space="0" w:color="000000"/>
              <w:left w:val="single" w:sz="4" w:space="0" w:color="000000"/>
              <w:bottom w:val="single" w:sz="4" w:space="0" w:color="000000"/>
              <w:right w:val="single" w:sz="4" w:space="0" w:color="000000"/>
            </w:tcBorders>
          </w:tcPr>
          <w:p w14:paraId="685667F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1079" w:type="dxa"/>
            <w:tcBorders>
              <w:top w:val="single" w:sz="4" w:space="0" w:color="000000"/>
              <w:left w:val="single" w:sz="4" w:space="0" w:color="000000"/>
              <w:bottom w:val="single" w:sz="4" w:space="0" w:color="000000"/>
              <w:right w:val="single" w:sz="4" w:space="0" w:color="000000"/>
            </w:tcBorders>
          </w:tcPr>
          <w:p w14:paraId="55DEB94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80" w:type="dxa"/>
            <w:tcBorders>
              <w:top w:val="single" w:sz="4" w:space="0" w:color="000000"/>
              <w:left w:val="single" w:sz="4" w:space="0" w:color="000000"/>
              <w:bottom w:val="single" w:sz="4" w:space="0" w:color="000000"/>
              <w:right w:val="single" w:sz="4" w:space="0" w:color="000000"/>
            </w:tcBorders>
          </w:tcPr>
          <w:p w14:paraId="5C77D1F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360" w:type="dxa"/>
            <w:tcBorders>
              <w:top w:val="single" w:sz="4" w:space="0" w:color="000000"/>
              <w:left w:val="single" w:sz="4" w:space="0" w:color="000000"/>
              <w:bottom w:val="single" w:sz="4" w:space="0" w:color="000000"/>
              <w:right w:val="single" w:sz="4" w:space="0" w:color="000000"/>
            </w:tcBorders>
          </w:tcPr>
          <w:p w14:paraId="7BBF728E" w14:textId="77777777" w:rsidR="007B62DC" w:rsidRPr="00B258B0" w:rsidRDefault="007B62DC" w:rsidP="00E63A87">
            <w:pPr>
              <w:spacing w:after="0"/>
              <w:ind w:left="0" w:firstLine="0"/>
              <w:jc w:val="center"/>
              <w:rPr>
                <w:rFonts w:asciiTheme="minorHAnsi" w:hAnsiTheme="minorHAnsi" w:cstheme="minorHAnsi"/>
              </w:rPr>
            </w:pPr>
          </w:p>
        </w:tc>
        <w:tc>
          <w:tcPr>
            <w:tcW w:w="1593" w:type="dxa"/>
            <w:tcBorders>
              <w:top w:val="single" w:sz="4" w:space="0" w:color="000000"/>
              <w:left w:val="single" w:sz="4" w:space="0" w:color="000000"/>
              <w:bottom w:val="single" w:sz="4" w:space="0" w:color="000000"/>
              <w:right w:val="single" w:sz="4" w:space="0" w:color="000000"/>
            </w:tcBorders>
          </w:tcPr>
          <w:p w14:paraId="7A9AB2C2"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594" w:type="dxa"/>
            <w:tcBorders>
              <w:top w:val="single" w:sz="4" w:space="0" w:color="000000"/>
              <w:left w:val="single" w:sz="4" w:space="0" w:color="000000"/>
              <w:bottom w:val="single" w:sz="4" w:space="0" w:color="000000"/>
              <w:right w:val="single" w:sz="4" w:space="0" w:color="000000"/>
            </w:tcBorders>
          </w:tcPr>
          <w:p w14:paraId="1BC8C26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594" w:type="dxa"/>
            <w:tcBorders>
              <w:top w:val="single" w:sz="4" w:space="0" w:color="000000"/>
              <w:left w:val="single" w:sz="4" w:space="0" w:color="000000"/>
              <w:bottom w:val="single" w:sz="4" w:space="0" w:color="000000"/>
              <w:right w:val="single" w:sz="4" w:space="0" w:color="000000"/>
            </w:tcBorders>
          </w:tcPr>
          <w:p w14:paraId="7FD5A72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0AD567BA" w14:textId="77777777" w:rsidTr="009957E0">
        <w:trPr>
          <w:trHeight w:val="264"/>
        </w:trPr>
        <w:tc>
          <w:tcPr>
            <w:tcW w:w="1189" w:type="dxa"/>
            <w:tcBorders>
              <w:top w:val="single" w:sz="4" w:space="0" w:color="000000"/>
              <w:left w:val="single" w:sz="4" w:space="0" w:color="000000"/>
              <w:bottom w:val="single" w:sz="4" w:space="0" w:color="000000"/>
              <w:right w:val="single" w:sz="4" w:space="0" w:color="000000"/>
            </w:tcBorders>
          </w:tcPr>
          <w:p w14:paraId="48D91473"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10</w:t>
            </w:r>
          </w:p>
        </w:tc>
        <w:tc>
          <w:tcPr>
            <w:tcW w:w="1079" w:type="dxa"/>
            <w:tcBorders>
              <w:top w:val="single" w:sz="4" w:space="0" w:color="000000"/>
              <w:left w:val="single" w:sz="4" w:space="0" w:color="000000"/>
              <w:bottom w:val="single" w:sz="4" w:space="0" w:color="000000"/>
              <w:right w:val="single" w:sz="4" w:space="0" w:color="000000"/>
            </w:tcBorders>
          </w:tcPr>
          <w:p w14:paraId="4AF25AB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79" w:type="dxa"/>
            <w:tcBorders>
              <w:top w:val="single" w:sz="4" w:space="0" w:color="000000"/>
              <w:left w:val="single" w:sz="4" w:space="0" w:color="000000"/>
              <w:bottom w:val="single" w:sz="4" w:space="0" w:color="000000"/>
              <w:right w:val="single" w:sz="4" w:space="0" w:color="000000"/>
            </w:tcBorders>
          </w:tcPr>
          <w:p w14:paraId="4E8FF22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80" w:type="dxa"/>
            <w:tcBorders>
              <w:top w:val="single" w:sz="4" w:space="0" w:color="000000"/>
              <w:left w:val="single" w:sz="4" w:space="0" w:color="000000"/>
              <w:bottom w:val="single" w:sz="4" w:space="0" w:color="000000"/>
              <w:right w:val="single" w:sz="4" w:space="0" w:color="000000"/>
            </w:tcBorders>
          </w:tcPr>
          <w:p w14:paraId="0348C44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360" w:type="dxa"/>
            <w:tcBorders>
              <w:top w:val="single" w:sz="4" w:space="0" w:color="000000"/>
              <w:left w:val="single" w:sz="4" w:space="0" w:color="000000"/>
              <w:bottom w:val="single" w:sz="4" w:space="0" w:color="000000"/>
              <w:right w:val="single" w:sz="4" w:space="0" w:color="000000"/>
            </w:tcBorders>
          </w:tcPr>
          <w:p w14:paraId="199F1EBB" w14:textId="77777777" w:rsidR="007B62DC" w:rsidRPr="00B258B0" w:rsidRDefault="007B62DC" w:rsidP="00E63A87">
            <w:pPr>
              <w:spacing w:after="0"/>
              <w:ind w:left="0" w:firstLine="0"/>
              <w:jc w:val="center"/>
              <w:rPr>
                <w:rFonts w:asciiTheme="minorHAnsi" w:hAnsiTheme="minorHAnsi" w:cstheme="minorHAnsi"/>
              </w:rPr>
            </w:pPr>
          </w:p>
        </w:tc>
        <w:tc>
          <w:tcPr>
            <w:tcW w:w="1593" w:type="dxa"/>
            <w:tcBorders>
              <w:top w:val="single" w:sz="4" w:space="0" w:color="000000"/>
              <w:left w:val="single" w:sz="4" w:space="0" w:color="000000"/>
              <w:bottom w:val="single" w:sz="4" w:space="0" w:color="000000"/>
              <w:right w:val="single" w:sz="4" w:space="0" w:color="000000"/>
            </w:tcBorders>
          </w:tcPr>
          <w:p w14:paraId="086AA93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7EEAF6E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170DE34B"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44787766" w14:textId="77777777" w:rsidTr="009957E0">
        <w:trPr>
          <w:trHeight w:val="262"/>
        </w:trPr>
        <w:tc>
          <w:tcPr>
            <w:tcW w:w="1189" w:type="dxa"/>
            <w:tcBorders>
              <w:top w:val="single" w:sz="4" w:space="0" w:color="000000"/>
              <w:left w:val="single" w:sz="4" w:space="0" w:color="000000"/>
              <w:bottom w:val="single" w:sz="4" w:space="0" w:color="000000"/>
              <w:right w:val="single" w:sz="4" w:space="0" w:color="000000"/>
            </w:tcBorders>
          </w:tcPr>
          <w:p w14:paraId="37F8F5E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11</w:t>
            </w:r>
          </w:p>
        </w:tc>
        <w:tc>
          <w:tcPr>
            <w:tcW w:w="1079" w:type="dxa"/>
            <w:tcBorders>
              <w:top w:val="single" w:sz="4" w:space="0" w:color="000000"/>
              <w:left w:val="single" w:sz="4" w:space="0" w:color="000000"/>
              <w:bottom w:val="single" w:sz="4" w:space="0" w:color="000000"/>
              <w:right w:val="single" w:sz="4" w:space="0" w:color="000000"/>
            </w:tcBorders>
          </w:tcPr>
          <w:p w14:paraId="64FD9220"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79" w:type="dxa"/>
            <w:tcBorders>
              <w:top w:val="single" w:sz="4" w:space="0" w:color="000000"/>
              <w:left w:val="single" w:sz="4" w:space="0" w:color="000000"/>
              <w:bottom w:val="single" w:sz="4" w:space="0" w:color="000000"/>
              <w:right w:val="single" w:sz="4" w:space="0" w:color="000000"/>
            </w:tcBorders>
          </w:tcPr>
          <w:p w14:paraId="6EDBCA36"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080" w:type="dxa"/>
            <w:tcBorders>
              <w:top w:val="single" w:sz="4" w:space="0" w:color="000000"/>
              <w:left w:val="single" w:sz="4" w:space="0" w:color="000000"/>
              <w:bottom w:val="single" w:sz="4" w:space="0" w:color="000000"/>
              <w:right w:val="single" w:sz="4" w:space="0" w:color="000000"/>
            </w:tcBorders>
          </w:tcPr>
          <w:p w14:paraId="00E96BBD"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360" w:type="dxa"/>
            <w:tcBorders>
              <w:top w:val="single" w:sz="4" w:space="0" w:color="000000"/>
              <w:left w:val="single" w:sz="4" w:space="0" w:color="000000"/>
              <w:bottom w:val="single" w:sz="4" w:space="0" w:color="000000"/>
              <w:right w:val="single" w:sz="4" w:space="0" w:color="000000"/>
            </w:tcBorders>
          </w:tcPr>
          <w:p w14:paraId="15D6D75A" w14:textId="77777777" w:rsidR="007B62DC" w:rsidRPr="00B258B0" w:rsidRDefault="007B62DC" w:rsidP="00E63A87">
            <w:pPr>
              <w:spacing w:after="0"/>
              <w:ind w:left="0" w:firstLine="0"/>
              <w:jc w:val="center"/>
              <w:rPr>
                <w:rFonts w:asciiTheme="minorHAnsi" w:hAnsiTheme="minorHAnsi" w:cstheme="minorHAnsi"/>
              </w:rPr>
            </w:pPr>
          </w:p>
        </w:tc>
        <w:tc>
          <w:tcPr>
            <w:tcW w:w="1593" w:type="dxa"/>
            <w:tcBorders>
              <w:top w:val="single" w:sz="4" w:space="0" w:color="000000"/>
              <w:left w:val="single" w:sz="4" w:space="0" w:color="000000"/>
              <w:bottom w:val="single" w:sz="4" w:space="0" w:color="000000"/>
              <w:right w:val="single" w:sz="4" w:space="0" w:color="000000"/>
            </w:tcBorders>
          </w:tcPr>
          <w:p w14:paraId="6E10592E"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043A3BFA"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c>
          <w:tcPr>
            <w:tcW w:w="1594" w:type="dxa"/>
            <w:tcBorders>
              <w:top w:val="single" w:sz="4" w:space="0" w:color="000000"/>
              <w:left w:val="single" w:sz="4" w:space="0" w:color="000000"/>
              <w:bottom w:val="single" w:sz="4" w:space="0" w:color="000000"/>
              <w:right w:val="single" w:sz="4" w:space="0" w:color="000000"/>
            </w:tcBorders>
          </w:tcPr>
          <w:p w14:paraId="491BA43C"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0</w:t>
            </w:r>
          </w:p>
        </w:tc>
      </w:tr>
      <w:tr w:rsidR="007B62DC" w:rsidRPr="00B258B0" w14:paraId="3FE3F1C7" w14:textId="77777777" w:rsidTr="009957E0">
        <w:trPr>
          <w:trHeight w:val="264"/>
        </w:trPr>
        <w:tc>
          <w:tcPr>
            <w:tcW w:w="1189" w:type="dxa"/>
            <w:tcBorders>
              <w:top w:val="single" w:sz="4" w:space="0" w:color="000000"/>
              <w:left w:val="single" w:sz="4" w:space="0" w:color="000000"/>
              <w:bottom w:val="single" w:sz="4" w:space="0" w:color="000000"/>
              <w:right w:val="single" w:sz="4" w:space="0" w:color="000000"/>
            </w:tcBorders>
          </w:tcPr>
          <w:p w14:paraId="5C89699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11</w:t>
            </w:r>
          </w:p>
        </w:tc>
        <w:tc>
          <w:tcPr>
            <w:tcW w:w="1079" w:type="dxa"/>
            <w:tcBorders>
              <w:top w:val="single" w:sz="4" w:space="0" w:color="000000"/>
              <w:left w:val="single" w:sz="4" w:space="0" w:color="000000"/>
              <w:bottom w:val="single" w:sz="4" w:space="0" w:color="000000"/>
              <w:right w:val="single" w:sz="4" w:space="0" w:color="000000"/>
            </w:tcBorders>
          </w:tcPr>
          <w:p w14:paraId="1EA457B1"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079" w:type="dxa"/>
            <w:tcBorders>
              <w:top w:val="single" w:sz="4" w:space="0" w:color="000000"/>
              <w:left w:val="single" w:sz="4" w:space="0" w:color="000000"/>
              <w:bottom w:val="single" w:sz="4" w:space="0" w:color="000000"/>
              <w:right w:val="single" w:sz="4" w:space="0" w:color="000000"/>
            </w:tcBorders>
          </w:tcPr>
          <w:p w14:paraId="21C4DD9F"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3</w:t>
            </w:r>
          </w:p>
        </w:tc>
        <w:tc>
          <w:tcPr>
            <w:tcW w:w="1080" w:type="dxa"/>
            <w:tcBorders>
              <w:top w:val="single" w:sz="4" w:space="0" w:color="000000"/>
              <w:left w:val="single" w:sz="4" w:space="0" w:color="000000"/>
              <w:bottom w:val="single" w:sz="4" w:space="0" w:color="000000"/>
              <w:right w:val="single" w:sz="4" w:space="0" w:color="000000"/>
            </w:tcBorders>
          </w:tcPr>
          <w:p w14:paraId="1876D8B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4</w:t>
            </w:r>
          </w:p>
        </w:tc>
        <w:tc>
          <w:tcPr>
            <w:tcW w:w="360" w:type="dxa"/>
            <w:tcBorders>
              <w:top w:val="single" w:sz="4" w:space="0" w:color="000000"/>
              <w:left w:val="single" w:sz="4" w:space="0" w:color="000000"/>
              <w:bottom w:val="single" w:sz="4" w:space="0" w:color="000000"/>
              <w:right w:val="single" w:sz="4" w:space="0" w:color="000000"/>
            </w:tcBorders>
          </w:tcPr>
          <w:p w14:paraId="22645738" w14:textId="77777777" w:rsidR="007B62DC" w:rsidRPr="00B258B0" w:rsidRDefault="007B62DC" w:rsidP="00E63A87">
            <w:pPr>
              <w:spacing w:after="0"/>
              <w:ind w:left="0" w:firstLine="0"/>
              <w:jc w:val="center"/>
              <w:rPr>
                <w:rFonts w:asciiTheme="minorHAnsi" w:hAnsiTheme="minorHAnsi" w:cstheme="minorHAnsi"/>
              </w:rPr>
            </w:pPr>
          </w:p>
        </w:tc>
        <w:tc>
          <w:tcPr>
            <w:tcW w:w="1593" w:type="dxa"/>
            <w:tcBorders>
              <w:top w:val="single" w:sz="4" w:space="0" w:color="000000"/>
              <w:left w:val="single" w:sz="4" w:space="0" w:color="000000"/>
              <w:bottom w:val="single" w:sz="4" w:space="0" w:color="000000"/>
              <w:right w:val="single" w:sz="4" w:space="0" w:color="000000"/>
            </w:tcBorders>
          </w:tcPr>
          <w:p w14:paraId="7E72D369"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c>
          <w:tcPr>
            <w:tcW w:w="1594" w:type="dxa"/>
            <w:tcBorders>
              <w:top w:val="single" w:sz="4" w:space="0" w:color="000000"/>
              <w:left w:val="single" w:sz="4" w:space="0" w:color="000000"/>
              <w:bottom w:val="single" w:sz="4" w:space="0" w:color="000000"/>
              <w:right w:val="single" w:sz="4" w:space="0" w:color="000000"/>
            </w:tcBorders>
          </w:tcPr>
          <w:p w14:paraId="16255BB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-2</w:t>
            </w:r>
          </w:p>
        </w:tc>
        <w:tc>
          <w:tcPr>
            <w:tcW w:w="1594" w:type="dxa"/>
            <w:tcBorders>
              <w:top w:val="single" w:sz="4" w:space="0" w:color="000000"/>
              <w:left w:val="single" w:sz="4" w:space="0" w:color="000000"/>
              <w:bottom w:val="single" w:sz="4" w:space="0" w:color="000000"/>
              <w:right w:val="single" w:sz="4" w:space="0" w:color="000000"/>
            </w:tcBorders>
          </w:tcPr>
          <w:p w14:paraId="323BEC45"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-1</w:t>
            </w:r>
          </w:p>
        </w:tc>
      </w:tr>
    </w:tbl>
    <w:p w14:paraId="26BF298C" w14:textId="77777777" w:rsidR="009957E0" w:rsidRDefault="009957E0" w:rsidP="00E63A87">
      <w:pPr>
        <w:tabs>
          <w:tab w:val="left" w:pos="5101"/>
          <w:tab w:val="left" w:pos="5535"/>
        </w:tabs>
        <w:spacing w:after="0"/>
        <w:ind w:left="602" w:firstLine="0"/>
        <w:rPr>
          <w:rFonts w:asciiTheme="minorHAnsi" w:hAnsiTheme="minorHAnsi" w:cstheme="minorHAnsi"/>
        </w:rPr>
      </w:pPr>
    </w:p>
    <w:tbl>
      <w:tblPr>
        <w:tblStyle w:val="TableGrid"/>
        <w:tblW w:w="9573" w:type="dxa"/>
        <w:tblInd w:w="597" w:type="dxa"/>
        <w:tblLook w:val="04A0" w:firstRow="1" w:lastRow="0" w:firstColumn="1" w:lastColumn="0" w:noHBand="0" w:noVBand="1"/>
      </w:tblPr>
      <w:tblGrid>
        <w:gridCol w:w="4443"/>
        <w:gridCol w:w="360"/>
        <w:gridCol w:w="1518"/>
        <w:gridCol w:w="1722"/>
        <w:gridCol w:w="1530"/>
      </w:tblGrid>
      <w:tr w:rsidR="0011155F" w:rsidRPr="00B258B0" w14:paraId="18BBFC50" w14:textId="77777777" w:rsidTr="00B0729D">
        <w:trPr>
          <w:trHeight w:val="253"/>
        </w:trPr>
        <w:tc>
          <w:tcPr>
            <w:tcW w:w="4443" w:type="dxa"/>
            <w:tcBorders>
              <w:top w:val="nil"/>
              <w:left w:val="nil"/>
              <w:bottom w:val="nil"/>
              <w:right w:val="nil"/>
            </w:tcBorders>
          </w:tcPr>
          <w:p w14:paraId="0EA9B9ED" w14:textId="77777777" w:rsidR="0011155F" w:rsidRPr="00B258B0" w:rsidRDefault="0011155F" w:rsidP="00E63A87">
            <w:pPr>
              <w:spacing w:after="0"/>
              <w:ind w:left="0" w:firstLine="0"/>
              <w:jc w:val="right"/>
              <w:rPr>
                <w:rFonts w:asciiTheme="minorHAnsi" w:hAnsiTheme="minorHAnsi" w:cstheme="minorHAnsi"/>
              </w:rPr>
            </w:pPr>
            <w:r w:rsidRPr="00B258B0">
              <w:rPr>
                <w:rFonts w:asciiTheme="minorHAnsi" w:hAnsiTheme="minorHAnsi" w:cstheme="minorHAnsi"/>
              </w:rPr>
              <w:t xml:space="preserve">Total count of 0 in difference column = </w:t>
            </w:r>
          </w:p>
        </w:tc>
        <w:tc>
          <w:tcPr>
            <w:tcW w:w="360" w:type="dxa"/>
            <w:tcBorders>
              <w:top w:val="nil"/>
              <w:left w:val="nil"/>
              <w:bottom w:val="nil"/>
              <w:right w:val="nil"/>
            </w:tcBorders>
          </w:tcPr>
          <w:p w14:paraId="204E7950" w14:textId="77777777" w:rsidR="0011155F" w:rsidRPr="00B258B0" w:rsidRDefault="0011155F" w:rsidP="00E63A87">
            <w:pPr>
              <w:spacing w:after="0"/>
              <w:ind w:left="0" w:firstLine="0"/>
              <w:rPr>
                <w:rFonts w:asciiTheme="minorHAnsi" w:hAnsiTheme="minorHAnsi" w:cstheme="minorHAnsi"/>
              </w:rPr>
            </w:pPr>
            <w:r w:rsidRPr="00B258B0">
              <w:rPr>
                <w:rFonts w:asciiTheme="minorHAnsi" w:hAnsiTheme="minorHAnsi" w:cstheme="minorHAnsi"/>
              </w:rPr>
              <w:t xml:space="preserve"> </w:t>
            </w:r>
          </w:p>
        </w:tc>
        <w:tc>
          <w:tcPr>
            <w:tcW w:w="1518" w:type="dxa"/>
            <w:tcBorders>
              <w:top w:val="nil"/>
              <w:left w:val="nil"/>
              <w:right w:val="nil"/>
            </w:tcBorders>
          </w:tcPr>
          <w:p w14:paraId="7D90BF16" w14:textId="77777777" w:rsidR="0011155F" w:rsidRPr="00B258B0" w:rsidRDefault="0011155F" w:rsidP="00E63A87">
            <w:pPr>
              <w:spacing w:after="0"/>
              <w:ind w:left="0" w:firstLine="0"/>
              <w:jc w:val="center"/>
              <w:rPr>
                <w:rFonts w:asciiTheme="minorHAnsi" w:hAnsiTheme="minorHAnsi" w:cstheme="minorHAnsi"/>
              </w:rPr>
            </w:pPr>
            <w:r>
              <w:rPr>
                <w:rFonts w:asciiTheme="minorHAnsi" w:hAnsiTheme="minorHAnsi" w:cstheme="minorHAnsi"/>
              </w:rPr>
              <w:t>12</w:t>
            </w:r>
          </w:p>
        </w:tc>
        <w:tc>
          <w:tcPr>
            <w:tcW w:w="1722" w:type="dxa"/>
            <w:tcBorders>
              <w:top w:val="nil"/>
              <w:left w:val="nil"/>
              <w:right w:val="nil"/>
            </w:tcBorders>
          </w:tcPr>
          <w:p w14:paraId="34FFA4B5" w14:textId="77777777" w:rsidR="0011155F" w:rsidRPr="00B258B0" w:rsidRDefault="0011155F" w:rsidP="00E63A87">
            <w:pPr>
              <w:spacing w:after="0"/>
              <w:ind w:left="0" w:firstLine="0"/>
              <w:jc w:val="center"/>
              <w:rPr>
                <w:rFonts w:asciiTheme="minorHAnsi" w:hAnsiTheme="minorHAnsi" w:cstheme="minorHAnsi"/>
              </w:rPr>
            </w:pPr>
            <w:r>
              <w:rPr>
                <w:rFonts w:asciiTheme="minorHAnsi" w:hAnsiTheme="minorHAnsi" w:cstheme="minorHAnsi"/>
              </w:rPr>
              <w:t>11</w:t>
            </w:r>
          </w:p>
        </w:tc>
        <w:tc>
          <w:tcPr>
            <w:tcW w:w="1530" w:type="dxa"/>
            <w:tcBorders>
              <w:top w:val="nil"/>
              <w:left w:val="nil"/>
              <w:bottom w:val="nil"/>
              <w:right w:val="nil"/>
            </w:tcBorders>
          </w:tcPr>
          <w:p w14:paraId="4E5E7504" w14:textId="77777777" w:rsidR="0011155F" w:rsidRPr="00B258B0" w:rsidRDefault="00B0729D" w:rsidP="00E63A87">
            <w:pPr>
              <w:spacing w:after="0"/>
              <w:ind w:left="0" w:firstLine="0"/>
              <w:jc w:val="center"/>
              <w:rPr>
                <w:rFonts w:asciiTheme="minorHAnsi" w:hAnsiTheme="minorHAnsi" w:cstheme="minorHAnsi"/>
              </w:rPr>
            </w:pPr>
            <w:r>
              <w:rPr>
                <w:rFonts w:asciiTheme="minorHAnsi" w:hAnsiTheme="minorHAnsi" w:cstheme="minorHAnsi"/>
              </w:rPr>
              <w:t>13</w:t>
            </w:r>
          </w:p>
        </w:tc>
      </w:tr>
      <w:tr w:rsidR="0011155F" w:rsidRPr="00B258B0" w14:paraId="6D4E242B" w14:textId="77777777" w:rsidTr="00B0729D">
        <w:trPr>
          <w:trHeight w:val="252"/>
        </w:trPr>
        <w:tc>
          <w:tcPr>
            <w:tcW w:w="4443" w:type="dxa"/>
            <w:tcBorders>
              <w:top w:val="nil"/>
              <w:left w:val="nil"/>
              <w:bottom w:val="nil"/>
              <w:right w:val="nil"/>
            </w:tcBorders>
          </w:tcPr>
          <w:p w14:paraId="7ECB4514" w14:textId="77777777" w:rsidR="0011155F" w:rsidRPr="00B258B0" w:rsidRDefault="0011155F" w:rsidP="00E63A87">
            <w:pPr>
              <w:spacing w:after="0"/>
              <w:ind w:left="0" w:firstLine="0"/>
              <w:jc w:val="right"/>
              <w:rPr>
                <w:rFonts w:asciiTheme="minorHAnsi" w:hAnsiTheme="minorHAnsi" w:cstheme="minorHAnsi"/>
              </w:rPr>
            </w:pPr>
            <w:r w:rsidRPr="00B258B0">
              <w:rPr>
                <w:rFonts w:asciiTheme="minorHAnsi" w:eastAsia="Calibri" w:hAnsiTheme="minorHAnsi" w:cstheme="minorHAnsi"/>
              </w:rPr>
              <w:tab/>
            </w:r>
            <w:r w:rsidRPr="00B258B0">
              <w:rPr>
                <w:rFonts w:asciiTheme="minorHAnsi" w:hAnsiTheme="minorHAnsi" w:cstheme="minorHAnsi"/>
              </w:rPr>
              <w:t xml:space="preserve"> </w:t>
            </w:r>
            <w:r w:rsidRPr="00B258B0">
              <w:rPr>
                <w:rFonts w:asciiTheme="minorHAnsi" w:hAnsiTheme="minorHAnsi" w:cstheme="minorHAnsi"/>
              </w:rPr>
              <w:tab/>
              <w:t xml:space="preserve"> </w:t>
            </w:r>
            <w:r w:rsidRPr="00B258B0">
              <w:rPr>
                <w:rFonts w:asciiTheme="minorHAnsi" w:hAnsiTheme="minorHAnsi" w:cstheme="minorHAnsi"/>
              </w:rPr>
              <w:tab/>
              <w:t xml:space="preserve">Total Ratings = </w:t>
            </w:r>
          </w:p>
        </w:tc>
        <w:tc>
          <w:tcPr>
            <w:tcW w:w="360" w:type="dxa"/>
            <w:tcBorders>
              <w:top w:val="nil"/>
              <w:left w:val="nil"/>
              <w:bottom w:val="nil"/>
              <w:right w:val="nil"/>
            </w:tcBorders>
          </w:tcPr>
          <w:p w14:paraId="5725FD0F" w14:textId="77777777" w:rsidR="0011155F" w:rsidRPr="00B258B0" w:rsidRDefault="0011155F" w:rsidP="00E63A87">
            <w:pPr>
              <w:spacing w:after="0"/>
              <w:ind w:left="0" w:firstLine="0"/>
              <w:rPr>
                <w:rFonts w:asciiTheme="minorHAnsi" w:hAnsiTheme="minorHAnsi" w:cstheme="minorHAnsi"/>
              </w:rPr>
            </w:pPr>
            <w:r w:rsidRPr="00B258B0">
              <w:rPr>
                <w:rFonts w:asciiTheme="minorHAnsi" w:hAnsiTheme="minorHAnsi" w:cstheme="minorHAnsi"/>
              </w:rPr>
              <w:t xml:space="preserve"> </w:t>
            </w:r>
          </w:p>
        </w:tc>
        <w:tc>
          <w:tcPr>
            <w:tcW w:w="1518" w:type="dxa"/>
            <w:tcBorders>
              <w:left w:val="nil"/>
              <w:right w:val="nil"/>
            </w:tcBorders>
          </w:tcPr>
          <w:p w14:paraId="676A1EC2" w14:textId="77777777" w:rsidR="0011155F" w:rsidRPr="00B258B0" w:rsidRDefault="0011155F" w:rsidP="00E63A87">
            <w:pPr>
              <w:spacing w:after="0"/>
              <w:ind w:left="0" w:firstLine="0"/>
              <w:jc w:val="center"/>
              <w:rPr>
                <w:rFonts w:asciiTheme="minorHAnsi" w:hAnsiTheme="minorHAnsi" w:cstheme="minorHAnsi"/>
              </w:rPr>
            </w:pPr>
            <w:r>
              <w:rPr>
                <w:rFonts w:asciiTheme="minorHAnsi" w:hAnsiTheme="minorHAnsi" w:cstheme="minorHAnsi"/>
              </w:rPr>
              <w:t>18</w:t>
            </w:r>
          </w:p>
        </w:tc>
        <w:tc>
          <w:tcPr>
            <w:tcW w:w="1722" w:type="dxa"/>
            <w:tcBorders>
              <w:left w:val="nil"/>
              <w:right w:val="nil"/>
            </w:tcBorders>
          </w:tcPr>
          <w:p w14:paraId="6D2AF169" w14:textId="77777777" w:rsidR="0011155F" w:rsidRPr="00B258B0" w:rsidRDefault="0011155F" w:rsidP="00E63A87">
            <w:pPr>
              <w:spacing w:after="0"/>
              <w:ind w:left="0" w:firstLine="0"/>
              <w:jc w:val="center"/>
              <w:rPr>
                <w:rFonts w:asciiTheme="minorHAnsi" w:hAnsiTheme="minorHAnsi" w:cstheme="minorHAnsi"/>
              </w:rPr>
            </w:pPr>
            <w:r>
              <w:rPr>
                <w:rFonts w:asciiTheme="minorHAnsi" w:hAnsiTheme="minorHAnsi" w:cstheme="minorHAnsi"/>
              </w:rPr>
              <w:t>18</w:t>
            </w:r>
          </w:p>
        </w:tc>
        <w:tc>
          <w:tcPr>
            <w:tcW w:w="1530" w:type="dxa"/>
            <w:tcBorders>
              <w:top w:val="nil"/>
              <w:left w:val="nil"/>
              <w:bottom w:val="nil"/>
              <w:right w:val="nil"/>
            </w:tcBorders>
          </w:tcPr>
          <w:p w14:paraId="237C296E" w14:textId="77777777" w:rsidR="0011155F" w:rsidRPr="00B258B0" w:rsidRDefault="00B0729D" w:rsidP="00E63A87">
            <w:pPr>
              <w:spacing w:after="0"/>
              <w:ind w:left="0" w:firstLine="0"/>
              <w:jc w:val="center"/>
              <w:rPr>
                <w:rFonts w:asciiTheme="minorHAnsi" w:hAnsiTheme="minorHAnsi" w:cstheme="minorHAnsi"/>
              </w:rPr>
            </w:pPr>
            <w:r>
              <w:rPr>
                <w:rFonts w:asciiTheme="minorHAnsi" w:hAnsiTheme="minorHAnsi" w:cstheme="minorHAnsi"/>
              </w:rPr>
              <w:t>18</w:t>
            </w:r>
          </w:p>
        </w:tc>
      </w:tr>
      <w:tr w:rsidR="0011155F" w:rsidRPr="00B258B0" w14:paraId="1E43A79F" w14:textId="77777777" w:rsidTr="00B0729D">
        <w:trPr>
          <w:trHeight w:val="253"/>
        </w:trPr>
        <w:tc>
          <w:tcPr>
            <w:tcW w:w="4443" w:type="dxa"/>
            <w:tcBorders>
              <w:top w:val="nil"/>
              <w:left w:val="nil"/>
              <w:bottom w:val="nil"/>
              <w:right w:val="nil"/>
            </w:tcBorders>
          </w:tcPr>
          <w:p w14:paraId="69CE8333" w14:textId="77777777" w:rsidR="0011155F" w:rsidRPr="00B258B0" w:rsidRDefault="0011155F" w:rsidP="00E63A87">
            <w:pPr>
              <w:spacing w:after="0"/>
              <w:ind w:left="0" w:firstLine="0"/>
              <w:jc w:val="right"/>
              <w:rPr>
                <w:rFonts w:asciiTheme="minorHAnsi" w:hAnsiTheme="minorHAnsi" w:cstheme="minorHAnsi"/>
              </w:rPr>
            </w:pPr>
            <w:r w:rsidRPr="00B258B0">
              <w:rPr>
                <w:rFonts w:asciiTheme="minorHAnsi" w:eastAsia="Calibri" w:hAnsiTheme="minorHAnsi" w:cstheme="minorHAnsi"/>
              </w:rPr>
              <w:tab/>
            </w:r>
            <w:r w:rsidRPr="00B258B0">
              <w:rPr>
                <w:rFonts w:asciiTheme="minorHAnsi" w:hAnsiTheme="minorHAnsi" w:cstheme="minorHAnsi"/>
              </w:rPr>
              <w:t xml:space="preserve"> </w:t>
            </w:r>
            <w:r w:rsidRPr="00B258B0">
              <w:rPr>
                <w:rFonts w:asciiTheme="minorHAnsi" w:hAnsiTheme="minorHAnsi" w:cstheme="minorHAnsi"/>
              </w:rPr>
              <w:tab/>
              <w:t xml:space="preserve">Proportion Agreement = </w:t>
            </w:r>
          </w:p>
        </w:tc>
        <w:tc>
          <w:tcPr>
            <w:tcW w:w="360" w:type="dxa"/>
            <w:tcBorders>
              <w:top w:val="nil"/>
              <w:left w:val="nil"/>
              <w:bottom w:val="nil"/>
              <w:right w:val="nil"/>
            </w:tcBorders>
          </w:tcPr>
          <w:p w14:paraId="328C25DA" w14:textId="77777777" w:rsidR="0011155F" w:rsidRPr="00B258B0" w:rsidRDefault="0011155F" w:rsidP="00E63A87">
            <w:pPr>
              <w:spacing w:after="0"/>
              <w:ind w:left="0" w:firstLine="0"/>
              <w:rPr>
                <w:rFonts w:asciiTheme="minorHAnsi" w:hAnsiTheme="minorHAnsi" w:cstheme="minorHAnsi"/>
              </w:rPr>
            </w:pPr>
            <w:r w:rsidRPr="00B258B0">
              <w:rPr>
                <w:rFonts w:asciiTheme="minorHAnsi" w:hAnsiTheme="minorHAnsi" w:cstheme="minorHAnsi"/>
              </w:rPr>
              <w:t xml:space="preserve"> </w:t>
            </w:r>
          </w:p>
        </w:tc>
        <w:tc>
          <w:tcPr>
            <w:tcW w:w="1518" w:type="dxa"/>
            <w:tcBorders>
              <w:left w:val="nil"/>
              <w:right w:val="nil"/>
            </w:tcBorders>
          </w:tcPr>
          <w:p w14:paraId="4594EC5E" w14:textId="77777777" w:rsidR="0011155F" w:rsidRPr="00B258B0" w:rsidRDefault="0011155F" w:rsidP="00E63A87">
            <w:pPr>
              <w:spacing w:after="0"/>
              <w:ind w:left="0" w:firstLine="0"/>
              <w:jc w:val="center"/>
              <w:rPr>
                <w:rFonts w:asciiTheme="minorHAnsi" w:hAnsiTheme="minorHAnsi" w:cstheme="minorHAnsi"/>
              </w:rPr>
            </w:pPr>
            <w:r>
              <w:rPr>
                <w:rFonts w:asciiTheme="minorHAnsi" w:hAnsiTheme="minorHAnsi" w:cstheme="minorHAnsi"/>
              </w:rPr>
              <w:t>12/18 = .6667</w:t>
            </w:r>
          </w:p>
        </w:tc>
        <w:tc>
          <w:tcPr>
            <w:tcW w:w="1722" w:type="dxa"/>
            <w:tcBorders>
              <w:left w:val="nil"/>
              <w:right w:val="nil"/>
            </w:tcBorders>
          </w:tcPr>
          <w:p w14:paraId="7D3CB99F" w14:textId="77777777" w:rsidR="0011155F" w:rsidRPr="00B258B0" w:rsidRDefault="0011155F" w:rsidP="00E63A87">
            <w:pPr>
              <w:spacing w:after="0"/>
              <w:ind w:left="0" w:firstLine="0"/>
              <w:jc w:val="center"/>
              <w:rPr>
                <w:rFonts w:asciiTheme="minorHAnsi" w:hAnsiTheme="minorHAnsi" w:cstheme="minorHAnsi"/>
              </w:rPr>
            </w:pPr>
            <w:r>
              <w:rPr>
                <w:rFonts w:asciiTheme="minorHAnsi" w:hAnsiTheme="minorHAnsi" w:cstheme="minorHAnsi"/>
              </w:rPr>
              <w:t>11/18 = .6111</w:t>
            </w:r>
          </w:p>
        </w:tc>
        <w:tc>
          <w:tcPr>
            <w:tcW w:w="1530" w:type="dxa"/>
            <w:tcBorders>
              <w:top w:val="nil"/>
              <w:left w:val="nil"/>
              <w:bottom w:val="nil"/>
              <w:right w:val="nil"/>
            </w:tcBorders>
          </w:tcPr>
          <w:p w14:paraId="1DAA030C" w14:textId="77777777" w:rsidR="0011155F" w:rsidRPr="00B258B0" w:rsidRDefault="00B0729D" w:rsidP="00E63A87">
            <w:pPr>
              <w:spacing w:after="0"/>
              <w:ind w:left="0" w:firstLine="0"/>
              <w:jc w:val="center"/>
              <w:rPr>
                <w:rFonts w:asciiTheme="minorHAnsi" w:hAnsiTheme="minorHAnsi" w:cstheme="minorHAnsi"/>
              </w:rPr>
            </w:pPr>
            <w:r>
              <w:rPr>
                <w:rFonts w:asciiTheme="minorHAnsi" w:hAnsiTheme="minorHAnsi" w:cstheme="minorHAnsi"/>
              </w:rPr>
              <w:t>13/18 = .7222</w:t>
            </w:r>
          </w:p>
        </w:tc>
      </w:tr>
      <w:tr w:rsidR="0011155F" w:rsidRPr="00B258B0" w14:paraId="2253A59D" w14:textId="77777777" w:rsidTr="00B0729D">
        <w:trPr>
          <w:trHeight w:val="253"/>
        </w:trPr>
        <w:tc>
          <w:tcPr>
            <w:tcW w:w="4443" w:type="dxa"/>
            <w:tcBorders>
              <w:top w:val="nil"/>
              <w:left w:val="nil"/>
              <w:bottom w:val="nil"/>
              <w:right w:val="nil"/>
            </w:tcBorders>
          </w:tcPr>
          <w:p w14:paraId="24824472" w14:textId="77777777" w:rsidR="0011155F" w:rsidRPr="00B258B0" w:rsidRDefault="0011155F" w:rsidP="00E63A87">
            <w:pPr>
              <w:spacing w:after="0"/>
              <w:ind w:left="0" w:firstLine="0"/>
              <w:jc w:val="right"/>
              <w:rPr>
                <w:rFonts w:asciiTheme="minorHAnsi" w:hAnsiTheme="minorHAnsi" w:cstheme="minorHAnsi"/>
              </w:rPr>
            </w:pPr>
            <w:r w:rsidRPr="00B258B0">
              <w:rPr>
                <w:rFonts w:asciiTheme="minorHAnsi" w:eastAsia="Calibri" w:hAnsiTheme="minorHAnsi" w:cstheme="minorHAnsi"/>
              </w:rPr>
              <w:tab/>
            </w:r>
            <w:r w:rsidRPr="00B258B0">
              <w:rPr>
                <w:rFonts w:asciiTheme="minorHAnsi" w:hAnsiTheme="minorHAnsi" w:cstheme="minorHAnsi"/>
              </w:rPr>
              <w:t xml:space="preserve"> </w:t>
            </w:r>
            <w:r w:rsidRPr="00B258B0">
              <w:rPr>
                <w:rFonts w:asciiTheme="minorHAnsi" w:hAnsiTheme="minorHAnsi" w:cstheme="minorHAnsi"/>
              </w:rPr>
              <w:tab/>
              <w:t xml:space="preserve">Percentage Agreement = </w:t>
            </w:r>
          </w:p>
        </w:tc>
        <w:tc>
          <w:tcPr>
            <w:tcW w:w="360" w:type="dxa"/>
            <w:tcBorders>
              <w:top w:val="nil"/>
              <w:left w:val="nil"/>
              <w:bottom w:val="nil"/>
              <w:right w:val="nil"/>
            </w:tcBorders>
          </w:tcPr>
          <w:p w14:paraId="3488A068" w14:textId="77777777" w:rsidR="0011155F" w:rsidRPr="00B258B0" w:rsidRDefault="0011155F" w:rsidP="00E63A87">
            <w:pPr>
              <w:spacing w:after="0"/>
              <w:ind w:left="0" w:firstLine="0"/>
              <w:rPr>
                <w:rFonts w:asciiTheme="minorHAnsi" w:hAnsiTheme="minorHAnsi" w:cstheme="minorHAnsi"/>
              </w:rPr>
            </w:pPr>
            <w:r w:rsidRPr="00B258B0">
              <w:rPr>
                <w:rFonts w:asciiTheme="minorHAnsi" w:hAnsiTheme="minorHAnsi" w:cstheme="minorHAnsi"/>
              </w:rPr>
              <w:t xml:space="preserve"> </w:t>
            </w:r>
          </w:p>
        </w:tc>
        <w:tc>
          <w:tcPr>
            <w:tcW w:w="1518" w:type="dxa"/>
            <w:tcBorders>
              <w:left w:val="nil"/>
              <w:bottom w:val="nil"/>
              <w:right w:val="nil"/>
            </w:tcBorders>
          </w:tcPr>
          <w:p w14:paraId="787E8B32" w14:textId="77777777" w:rsidR="0011155F" w:rsidRPr="00B258B0" w:rsidRDefault="0011155F" w:rsidP="00E63A87">
            <w:pPr>
              <w:spacing w:after="0"/>
              <w:ind w:left="0" w:firstLine="0"/>
              <w:jc w:val="center"/>
              <w:rPr>
                <w:rFonts w:asciiTheme="minorHAnsi" w:hAnsiTheme="minorHAnsi" w:cstheme="minorHAnsi"/>
              </w:rPr>
            </w:pPr>
            <w:r>
              <w:rPr>
                <w:rFonts w:asciiTheme="minorHAnsi" w:hAnsiTheme="minorHAnsi" w:cstheme="minorHAnsi"/>
              </w:rPr>
              <w:t>66.67</w:t>
            </w:r>
          </w:p>
        </w:tc>
        <w:tc>
          <w:tcPr>
            <w:tcW w:w="1722" w:type="dxa"/>
            <w:tcBorders>
              <w:left w:val="nil"/>
              <w:bottom w:val="nil"/>
              <w:right w:val="nil"/>
            </w:tcBorders>
          </w:tcPr>
          <w:p w14:paraId="29AF0011" w14:textId="77777777" w:rsidR="0011155F" w:rsidRPr="00B258B0" w:rsidRDefault="00B0729D" w:rsidP="00E63A87">
            <w:pPr>
              <w:spacing w:after="0"/>
              <w:ind w:left="0" w:firstLine="0"/>
              <w:jc w:val="center"/>
              <w:rPr>
                <w:rFonts w:asciiTheme="minorHAnsi" w:hAnsiTheme="minorHAnsi" w:cstheme="minorHAnsi"/>
              </w:rPr>
            </w:pPr>
            <w:r>
              <w:rPr>
                <w:rFonts w:asciiTheme="minorHAnsi" w:hAnsiTheme="minorHAnsi" w:cstheme="minorHAnsi"/>
              </w:rPr>
              <w:t>61.11</w:t>
            </w:r>
          </w:p>
        </w:tc>
        <w:tc>
          <w:tcPr>
            <w:tcW w:w="1530" w:type="dxa"/>
            <w:tcBorders>
              <w:top w:val="nil"/>
              <w:left w:val="nil"/>
              <w:bottom w:val="nil"/>
              <w:right w:val="nil"/>
            </w:tcBorders>
          </w:tcPr>
          <w:p w14:paraId="39A24C3D" w14:textId="77777777" w:rsidR="0011155F" w:rsidRPr="00B258B0" w:rsidRDefault="00B0729D" w:rsidP="00E63A87">
            <w:pPr>
              <w:spacing w:after="0"/>
              <w:ind w:left="0" w:firstLine="0"/>
              <w:jc w:val="center"/>
              <w:rPr>
                <w:rFonts w:asciiTheme="minorHAnsi" w:hAnsiTheme="minorHAnsi" w:cstheme="minorHAnsi"/>
              </w:rPr>
            </w:pPr>
            <w:r>
              <w:rPr>
                <w:rFonts w:asciiTheme="minorHAnsi" w:hAnsiTheme="minorHAnsi" w:cstheme="minorHAnsi"/>
              </w:rPr>
              <w:t>72.22</w:t>
            </w:r>
          </w:p>
        </w:tc>
      </w:tr>
      <w:tr w:rsidR="007B62DC" w:rsidRPr="00B258B0" w14:paraId="0CED6EE5" w14:textId="77777777" w:rsidTr="00B0729D">
        <w:trPr>
          <w:trHeight w:val="315"/>
        </w:trPr>
        <w:tc>
          <w:tcPr>
            <w:tcW w:w="4443" w:type="dxa"/>
            <w:tcBorders>
              <w:top w:val="nil"/>
              <w:left w:val="nil"/>
              <w:bottom w:val="nil"/>
              <w:right w:val="nil"/>
            </w:tcBorders>
          </w:tcPr>
          <w:p w14:paraId="7E054F9F" w14:textId="77777777" w:rsidR="007B62DC" w:rsidRPr="00B258B0" w:rsidRDefault="00B40338" w:rsidP="00E63A87">
            <w:pPr>
              <w:spacing w:after="0"/>
              <w:ind w:left="0" w:firstLine="0"/>
              <w:jc w:val="right"/>
              <w:rPr>
                <w:rFonts w:asciiTheme="minorHAnsi" w:hAnsiTheme="minorHAnsi" w:cstheme="minorHAnsi"/>
              </w:rPr>
            </w:pPr>
            <w:r w:rsidRPr="00B258B0">
              <w:rPr>
                <w:rFonts w:asciiTheme="minorHAnsi" w:eastAsia="Calibri" w:hAnsiTheme="minorHAnsi" w:cstheme="minorHAnsi"/>
              </w:rPr>
              <w:tab/>
            </w:r>
            <w:r w:rsidRPr="00B258B0">
              <w:rPr>
                <w:rFonts w:asciiTheme="minorHAnsi" w:hAnsiTheme="minorHAnsi" w:cstheme="minorHAnsi"/>
              </w:rPr>
              <w:t xml:space="preserve"> </w:t>
            </w:r>
            <w:r w:rsidRPr="00B258B0">
              <w:rPr>
                <w:rFonts w:asciiTheme="minorHAnsi" w:hAnsiTheme="minorHAnsi" w:cstheme="minorHAnsi"/>
              </w:rPr>
              <w:tab/>
              <w:t xml:space="preserve">Overall Percentage Agreement = </w:t>
            </w:r>
          </w:p>
        </w:tc>
        <w:tc>
          <w:tcPr>
            <w:tcW w:w="360" w:type="dxa"/>
            <w:tcBorders>
              <w:top w:val="nil"/>
              <w:left w:val="nil"/>
              <w:bottom w:val="nil"/>
              <w:right w:val="nil"/>
            </w:tcBorders>
          </w:tcPr>
          <w:p w14:paraId="2CCC93EE"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tc>
        <w:tc>
          <w:tcPr>
            <w:tcW w:w="4770" w:type="dxa"/>
            <w:gridSpan w:val="3"/>
            <w:tcBorders>
              <w:top w:val="nil"/>
              <w:left w:val="nil"/>
              <w:bottom w:val="nil"/>
              <w:right w:val="nil"/>
            </w:tcBorders>
          </w:tcPr>
          <w:p w14:paraId="3F53CD08" w14:textId="77777777" w:rsidR="007B62DC" w:rsidRPr="00B258B0" w:rsidRDefault="00B40338" w:rsidP="00E63A87">
            <w:pPr>
              <w:spacing w:after="0"/>
              <w:ind w:left="0" w:firstLine="0"/>
              <w:jc w:val="center"/>
              <w:rPr>
                <w:rFonts w:asciiTheme="minorHAnsi" w:hAnsiTheme="minorHAnsi" w:cstheme="minorHAnsi"/>
              </w:rPr>
            </w:pPr>
            <w:r w:rsidRPr="00B258B0">
              <w:rPr>
                <w:rFonts w:asciiTheme="minorHAnsi" w:hAnsiTheme="minorHAnsi" w:cstheme="minorHAnsi"/>
              </w:rPr>
              <w:t>Mean agreement: 66.67%</w:t>
            </w:r>
          </w:p>
        </w:tc>
      </w:tr>
    </w:tbl>
    <w:p w14:paraId="0BC40982" w14:textId="77777777" w:rsidR="003701FE" w:rsidRDefault="003701FE" w:rsidP="00E63A87">
      <w:pPr>
        <w:spacing w:after="0"/>
        <w:ind w:left="0" w:firstLine="0"/>
        <w:rPr>
          <w:rFonts w:asciiTheme="minorHAnsi" w:hAnsiTheme="minorHAnsi" w:cstheme="minorHAnsi"/>
        </w:rPr>
      </w:pPr>
    </w:p>
    <w:p w14:paraId="7AAD6A2F" w14:textId="77777777" w:rsidR="003701FE" w:rsidRPr="00076244" w:rsidRDefault="00EE186D" w:rsidP="00E63A87">
      <w:pPr>
        <w:spacing w:after="0"/>
        <w:ind w:left="0" w:firstLine="0"/>
        <w:rPr>
          <w:rFonts w:asciiTheme="minorHAnsi" w:hAnsiTheme="minorHAnsi" w:cstheme="minorHAnsi"/>
          <w:b/>
        </w:rPr>
      </w:pPr>
      <w:r>
        <w:rPr>
          <w:rFonts w:asciiTheme="minorHAnsi" w:hAnsiTheme="minorHAnsi" w:cstheme="minorHAnsi"/>
          <w:b/>
        </w:rPr>
        <w:t>6</w:t>
      </w:r>
      <w:r w:rsidR="003701FE" w:rsidRPr="00076244">
        <w:rPr>
          <w:rFonts w:asciiTheme="minorHAnsi" w:hAnsiTheme="minorHAnsi" w:cstheme="minorHAnsi"/>
          <w:b/>
        </w:rPr>
        <w:t xml:space="preserve">. Mean Cohen’s kappa </w:t>
      </w:r>
      <w:r w:rsidR="003701FE">
        <w:rPr>
          <w:rFonts w:asciiTheme="minorHAnsi" w:hAnsiTheme="minorHAnsi" w:cstheme="minorHAnsi"/>
          <w:b/>
        </w:rPr>
        <w:t>for More than Two Raters</w:t>
      </w:r>
    </w:p>
    <w:p w14:paraId="69CF827C" w14:textId="77777777" w:rsidR="00E1690A" w:rsidRDefault="00E1690A" w:rsidP="00E63A87">
      <w:pPr>
        <w:spacing w:after="0"/>
        <w:ind w:left="0" w:firstLine="0"/>
        <w:rPr>
          <w:rFonts w:asciiTheme="minorHAnsi" w:hAnsiTheme="minorHAnsi" w:cstheme="minorHAnsi"/>
        </w:rPr>
      </w:pPr>
    </w:p>
    <w:p w14:paraId="58CDC129"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Some have suggested that one can calculate Co</w:t>
      </w:r>
      <w:r w:rsidR="003F52A9">
        <w:rPr>
          <w:rFonts w:asciiTheme="minorHAnsi" w:hAnsiTheme="minorHAnsi" w:cstheme="minorHAnsi"/>
        </w:rPr>
        <w:t>he</w:t>
      </w:r>
      <w:r w:rsidRPr="00B258B0">
        <w:rPr>
          <w:rFonts w:asciiTheme="minorHAnsi" w:hAnsiTheme="minorHAnsi" w:cstheme="minorHAnsi"/>
        </w:rPr>
        <w:t>n’s kappa for each pair of raters, then take the mean value to form a generalized measure of kappa (</w:t>
      </w:r>
      <w:proofErr w:type="spellStart"/>
      <w:r w:rsidRPr="00B258B0">
        <w:rPr>
          <w:rFonts w:asciiTheme="minorHAnsi" w:hAnsiTheme="minorHAnsi" w:cstheme="minorHAnsi"/>
        </w:rPr>
        <w:t>Hallgren</w:t>
      </w:r>
      <w:proofErr w:type="spellEnd"/>
      <w:r w:rsidRPr="00B258B0">
        <w:rPr>
          <w:rFonts w:asciiTheme="minorHAnsi" w:hAnsiTheme="minorHAnsi" w:cstheme="minorHAnsi"/>
        </w:rPr>
        <w:t xml:space="preserve">, 2012; Warrens, 2010). The limitations with kappa noted above still apply here.  To illustrate, consider the data posted above for three raters.  </w:t>
      </w:r>
    </w:p>
    <w:p w14:paraId="6878343C"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6678C2AD"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rPr>
        <w:t xml:space="preserve">For raters 1 and 2, kappa = .526 </w:t>
      </w:r>
    </w:p>
    <w:p w14:paraId="41D161BB"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rPr>
        <w:t xml:space="preserve">For raters 1 and 3, kappa = .435 </w:t>
      </w:r>
    </w:p>
    <w:p w14:paraId="189F1894"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rPr>
        <w:t xml:space="preserve">For raters 2 and 3, kappa = .602 </w:t>
      </w:r>
    </w:p>
    <w:p w14:paraId="2A7EB0D8" w14:textId="77777777" w:rsidR="00E1690A" w:rsidRDefault="00E1690A" w:rsidP="00E63A87">
      <w:pPr>
        <w:spacing w:after="0"/>
        <w:ind w:left="720" w:firstLine="0"/>
        <w:rPr>
          <w:rFonts w:asciiTheme="minorHAnsi" w:hAnsiTheme="minorHAnsi" w:cstheme="minorHAnsi"/>
        </w:rPr>
      </w:pPr>
    </w:p>
    <w:p w14:paraId="59532875" w14:textId="77777777" w:rsidR="007B62DC" w:rsidRPr="00E1690A" w:rsidRDefault="00B40338" w:rsidP="00E63A87">
      <w:pPr>
        <w:spacing w:after="0"/>
        <w:ind w:left="720" w:firstLine="0"/>
        <w:rPr>
          <w:rFonts w:asciiTheme="minorHAnsi" w:hAnsiTheme="minorHAnsi" w:cstheme="minorHAnsi"/>
          <w:b/>
        </w:rPr>
      </w:pPr>
      <w:r w:rsidRPr="00E1690A">
        <w:rPr>
          <w:rFonts w:asciiTheme="minorHAnsi" w:hAnsiTheme="minorHAnsi" w:cstheme="minorHAnsi"/>
          <w:b/>
        </w:rPr>
        <w:t xml:space="preserve">Mean kappa across all pairs = .521 </w:t>
      </w:r>
    </w:p>
    <w:p w14:paraId="6643F01C" w14:textId="77777777" w:rsidR="007B62DC"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575F59AE" w14:textId="77777777" w:rsidR="00EE186D" w:rsidRDefault="00EE186D" w:rsidP="00E63A87">
      <w:pPr>
        <w:spacing w:after="0"/>
        <w:ind w:left="0" w:firstLine="0"/>
        <w:rPr>
          <w:rFonts w:asciiTheme="minorHAnsi" w:hAnsiTheme="minorHAnsi" w:cstheme="minorHAnsi"/>
        </w:rPr>
      </w:pPr>
    </w:p>
    <w:p w14:paraId="00005D8E" w14:textId="77777777" w:rsidR="00EB2AF8" w:rsidRPr="00B258B0" w:rsidRDefault="00EB2AF8" w:rsidP="00E63A87">
      <w:pPr>
        <w:spacing w:after="0"/>
        <w:ind w:left="0" w:firstLine="0"/>
        <w:rPr>
          <w:rFonts w:asciiTheme="minorHAnsi" w:hAnsiTheme="minorHAnsi" w:cstheme="minorHAnsi"/>
        </w:rPr>
      </w:pPr>
    </w:p>
    <w:p w14:paraId="2911AEEF" w14:textId="77777777" w:rsidR="00EE186D" w:rsidRDefault="00EE186D" w:rsidP="00EE186D">
      <w:pPr>
        <w:spacing w:after="0"/>
        <w:ind w:left="0" w:firstLine="0"/>
        <w:rPr>
          <w:rFonts w:asciiTheme="minorHAnsi" w:hAnsiTheme="minorHAnsi" w:cstheme="minorHAnsi"/>
          <w:b/>
        </w:rPr>
      </w:pPr>
      <w:r>
        <w:rPr>
          <w:rFonts w:asciiTheme="minorHAnsi" w:hAnsiTheme="minorHAnsi" w:cstheme="minorHAnsi"/>
          <w:b/>
        </w:rPr>
        <w:lastRenderedPageBreak/>
        <w:t>7</w:t>
      </w:r>
      <w:r w:rsidR="00883388" w:rsidRPr="00883388">
        <w:rPr>
          <w:rFonts w:asciiTheme="minorHAnsi" w:hAnsiTheme="minorHAnsi" w:cstheme="minorHAnsi"/>
          <w:b/>
        </w:rPr>
        <w:t>.</w:t>
      </w:r>
      <w:r w:rsidR="00B40338" w:rsidRPr="00883388">
        <w:rPr>
          <w:rFonts w:asciiTheme="minorHAnsi" w:hAnsiTheme="minorHAnsi" w:cstheme="minorHAnsi"/>
          <w:b/>
        </w:rPr>
        <w:t xml:space="preserve"> Fleiss</w:t>
      </w:r>
      <w:r w:rsidR="00883388" w:rsidRPr="00883388">
        <w:rPr>
          <w:rFonts w:asciiTheme="minorHAnsi" w:hAnsiTheme="minorHAnsi" w:cstheme="minorHAnsi"/>
          <w:b/>
        </w:rPr>
        <w:t>’</w:t>
      </w:r>
      <w:r w:rsidR="00B40338" w:rsidRPr="00883388">
        <w:rPr>
          <w:rFonts w:asciiTheme="minorHAnsi" w:hAnsiTheme="minorHAnsi" w:cstheme="minorHAnsi"/>
          <w:b/>
        </w:rPr>
        <w:t xml:space="preserve"> kappa (pi) </w:t>
      </w:r>
      <w:r w:rsidR="00883388" w:rsidRPr="00883388">
        <w:rPr>
          <w:rFonts w:asciiTheme="minorHAnsi" w:hAnsiTheme="minorHAnsi" w:cstheme="minorHAnsi"/>
          <w:b/>
        </w:rPr>
        <w:t>for More than Two Raters</w:t>
      </w:r>
    </w:p>
    <w:p w14:paraId="2670CFF5" w14:textId="77777777" w:rsidR="00EE186D" w:rsidRDefault="00EE186D" w:rsidP="00EE186D">
      <w:pPr>
        <w:spacing w:after="0"/>
        <w:ind w:left="0" w:firstLine="0"/>
        <w:rPr>
          <w:rFonts w:asciiTheme="minorHAnsi" w:hAnsiTheme="minorHAnsi" w:cstheme="minorHAnsi"/>
          <w:b/>
        </w:rPr>
      </w:pPr>
    </w:p>
    <w:p w14:paraId="50E6B60E" w14:textId="77777777" w:rsidR="007B62DC" w:rsidRPr="00EE186D" w:rsidRDefault="00B40338" w:rsidP="00EE186D">
      <w:pPr>
        <w:spacing w:after="0"/>
        <w:ind w:left="0" w:firstLine="0"/>
        <w:rPr>
          <w:rFonts w:asciiTheme="minorHAnsi" w:hAnsiTheme="minorHAnsi" w:cstheme="minorHAnsi"/>
          <w:b/>
        </w:rPr>
      </w:pPr>
      <w:r w:rsidRPr="00B258B0">
        <w:rPr>
          <w:rFonts w:asciiTheme="minorHAnsi" w:hAnsiTheme="minorHAnsi" w:cstheme="minorHAnsi"/>
        </w:rPr>
        <w:t>As previously noted Fleiss extended Scott’s pi to multiple raters, but Fleiss named it kappa as an extension of Co</w:t>
      </w:r>
      <w:r w:rsidR="00913E0A">
        <w:rPr>
          <w:rFonts w:asciiTheme="minorHAnsi" w:hAnsiTheme="minorHAnsi" w:cstheme="minorHAnsi"/>
        </w:rPr>
        <w:t>hen</w:t>
      </w:r>
      <w:r w:rsidRPr="00B258B0">
        <w:rPr>
          <w:rFonts w:asciiTheme="minorHAnsi" w:hAnsiTheme="minorHAnsi" w:cstheme="minorHAnsi"/>
        </w:rPr>
        <w:t>’s kappa. The formula, however, follows more closely with Scott’s version for calculating expected agreement than Co</w:t>
      </w:r>
      <w:r w:rsidR="00913E0A">
        <w:rPr>
          <w:rFonts w:asciiTheme="minorHAnsi" w:hAnsiTheme="minorHAnsi" w:cstheme="minorHAnsi"/>
        </w:rPr>
        <w:t>hen</w:t>
      </w:r>
      <w:r w:rsidRPr="00B258B0">
        <w:rPr>
          <w:rFonts w:asciiTheme="minorHAnsi" w:hAnsiTheme="minorHAnsi" w:cstheme="minorHAnsi"/>
        </w:rPr>
        <w:t>’s version of expected agreement. This value can be interpreted like kappa. Illustrations will follow below</w:t>
      </w:r>
      <w:r w:rsidR="00067FA0">
        <w:rPr>
          <w:rFonts w:asciiTheme="minorHAnsi" w:hAnsiTheme="minorHAnsi" w:cstheme="minorHAnsi"/>
        </w:rPr>
        <w:t xml:space="preserve"> using Freelon’s site</w:t>
      </w:r>
      <w:r w:rsidRPr="00B258B0">
        <w:rPr>
          <w:rFonts w:asciiTheme="minorHAnsi" w:hAnsiTheme="minorHAnsi" w:cstheme="minorHAnsi"/>
        </w:rPr>
        <w:t xml:space="preserve">. </w:t>
      </w:r>
    </w:p>
    <w:p w14:paraId="3DE31EF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4D26AD96" w14:textId="77777777" w:rsidR="008C70BB" w:rsidRDefault="00067FA0" w:rsidP="008C70BB">
      <w:pPr>
        <w:spacing w:after="0"/>
        <w:ind w:left="0" w:firstLine="0"/>
        <w:rPr>
          <w:rFonts w:asciiTheme="minorHAnsi" w:hAnsiTheme="minorHAnsi" w:cstheme="minorHAnsi"/>
          <w:b/>
        </w:rPr>
      </w:pPr>
      <w:r>
        <w:rPr>
          <w:rFonts w:asciiTheme="minorHAnsi" w:hAnsiTheme="minorHAnsi" w:cstheme="minorHAnsi"/>
          <w:b/>
        </w:rPr>
        <w:t>8</w:t>
      </w:r>
      <w:r w:rsidR="00A642BB" w:rsidRPr="00BE4B07">
        <w:rPr>
          <w:rFonts w:asciiTheme="minorHAnsi" w:hAnsiTheme="minorHAnsi" w:cstheme="minorHAnsi"/>
          <w:b/>
        </w:rPr>
        <w:t xml:space="preserve">. </w:t>
      </w:r>
      <w:proofErr w:type="spellStart"/>
      <w:r w:rsidR="00A642BB" w:rsidRPr="00BE4B07">
        <w:rPr>
          <w:rFonts w:asciiTheme="minorHAnsi" w:hAnsiTheme="minorHAnsi" w:cstheme="minorHAnsi"/>
          <w:b/>
        </w:rPr>
        <w:t>Krippendorff</w:t>
      </w:r>
      <w:r w:rsidR="00A642BB">
        <w:rPr>
          <w:rFonts w:asciiTheme="minorHAnsi" w:hAnsiTheme="minorHAnsi" w:cstheme="minorHAnsi"/>
          <w:b/>
        </w:rPr>
        <w:t>’s</w:t>
      </w:r>
      <w:proofErr w:type="spellEnd"/>
      <w:r w:rsidR="008C70BB">
        <w:rPr>
          <w:rFonts w:asciiTheme="minorHAnsi" w:hAnsiTheme="minorHAnsi" w:cstheme="minorHAnsi"/>
          <w:b/>
        </w:rPr>
        <w:t xml:space="preserve"> alpha for More than Two Raters</w:t>
      </w:r>
    </w:p>
    <w:p w14:paraId="5FDE2982" w14:textId="77777777" w:rsidR="008C70BB" w:rsidRDefault="008C70BB" w:rsidP="008C70BB">
      <w:pPr>
        <w:spacing w:after="0"/>
        <w:ind w:left="0" w:firstLine="0"/>
        <w:rPr>
          <w:rFonts w:asciiTheme="minorHAnsi" w:hAnsiTheme="minorHAnsi" w:cstheme="minorHAnsi"/>
          <w:b/>
        </w:rPr>
      </w:pPr>
    </w:p>
    <w:p w14:paraId="68EB4E25" w14:textId="77777777" w:rsidR="007B62DC" w:rsidRPr="008C70BB" w:rsidRDefault="00B40338" w:rsidP="008C70BB">
      <w:pPr>
        <w:spacing w:after="0"/>
        <w:ind w:left="0" w:firstLine="0"/>
        <w:rPr>
          <w:rFonts w:asciiTheme="minorHAnsi" w:hAnsiTheme="minorHAnsi" w:cstheme="minorHAnsi"/>
          <w:b/>
        </w:rPr>
      </w:pPr>
      <w:proofErr w:type="spellStart"/>
      <w:r w:rsidRPr="00B258B0">
        <w:rPr>
          <w:rFonts w:asciiTheme="minorHAnsi" w:hAnsiTheme="minorHAnsi" w:cstheme="minorHAnsi"/>
        </w:rPr>
        <w:t>Krippendorff’s</w:t>
      </w:r>
      <w:proofErr w:type="spellEnd"/>
      <w:r w:rsidRPr="00B258B0">
        <w:rPr>
          <w:rFonts w:asciiTheme="minorHAnsi" w:hAnsiTheme="minorHAnsi" w:cstheme="minorHAnsi"/>
        </w:rPr>
        <w:t xml:space="preserve"> alpha can be extended to any number of raters, and can also handle missing data well, something the above measures cannot handle well. </w:t>
      </w:r>
      <w:proofErr w:type="spellStart"/>
      <w:r w:rsidRPr="00B258B0">
        <w:rPr>
          <w:rFonts w:asciiTheme="minorHAnsi" w:hAnsiTheme="minorHAnsi" w:cstheme="minorHAnsi"/>
        </w:rPr>
        <w:t>Krippendorff’s</w:t>
      </w:r>
      <w:proofErr w:type="spellEnd"/>
      <w:r w:rsidRPr="00B258B0">
        <w:rPr>
          <w:rFonts w:asciiTheme="minorHAnsi" w:hAnsiTheme="minorHAnsi" w:cstheme="minorHAnsi"/>
        </w:rPr>
        <w:t xml:space="preserve"> alpha is interpreted as noted before, </w:t>
      </w:r>
      <w:r w:rsidR="006D6111">
        <w:rPr>
          <w:rFonts w:asciiTheme="minorHAnsi" w:hAnsiTheme="minorHAnsi" w:cstheme="minorHAnsi"/>
        </w:rPr>
        <w:t xml:space="preserve">with </w:t>
      </w:r>
      <w:r w:rsidRPr="00B258B0">
        <w:rPr>
          <w:rFonts w:asciiTheme="minorHAnsi" w:hAnsiTheme="minorHAnsi" w:cstheme="minorHAnsi"/>
        </w:rPr>
        <w:t xml:space="preserve">values below .80 viewed as weak agreement.  </w:t>
      </w:r>
    </w:p>
    <w:p w14:paraId="2621CD31" w14:textId="77777777" w:rsidR="007B62DC"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79C98BEA" w14:textId="77777777" w:rsidR="0062691F" w:rsidRDefault="008C70BB" w:rsidP="0062691F">
      <w:pPr>
        <w:spacing w:after="0"/>
        <w:ind w:left="0" w:firstLine="0"/>
        <w:rPr>
          <w:rFonts w:asciiTheme="minorHAnsi" w:hAnsiTheme="minorHAnsi" w:cstheme="minorHAnsi"/>
          <w:b/>
        </w:rPr>
      </w:pPr>
      <w:r>
        <w:rPr>
          <w:rFonts w:asciiTheme="minorHAnsi" w:hAnsiTheme="minorHAnsi" w:cstheme="minorHAnsi"/>
          <w:b/>
        </w:rPr>
        <w:t>9</w:t>
      </w:r>
      <w:r w:rsidR="002662D7" w:rsidRPr="000D1281">
        <w:rPr>
          <w:rFonts w:asciiTheme="minorHAnsi" w:hAnsiTheme="minorHAnsi" w:cstheme="minorHAnsi"/>
          <w:b/>
        </w:rPr>
        <w:t xml:space="preserve">. Three Rater Example: Percent Agreement, </w:t>
      </w:r>
      <w:r w:rsidR="000D1281" w:rsidRPr="000D1281">
        <w:rPr>
          <w:rFonts w:asciiTheme="minorHAnsi" w:hAnsiTheme="minorHAnsi" w:cstheme="minorHAnsi"/>
          <w:b/>
        </w:rPr>
        <w:t xml:space="preserve">Cohen’s Kappa Mean, Fleiss’ kappa, </w:t>
      </w:r>
      <w:proofErr w:type="spellStart"/>
      <w:r w:rsidR="000D1281" w:rsidRPr="000D1281">
        <w:rPr>
          <w:rFonts w:asciiTheme="minorHAnsi" w:hAnsiTheme="minorHAnsi" w:cstheme="minorHAnsi"/>
          <w:b/>
        </w:rPr>
        <w:t>K</w:t>
      </w:r>
      <w:r w:rsidR="000D1281">
        <w:rPr>
          <w:rFonts w:asciiTheme="minorHAnsi" w:hAnsiTheme="minorHAnsi" w:cstheme="minorHAnsi"/>
          <w:b/>
        </w:rPr>
        <w:t>rippendorff’s</w:t>
      </w:r>
      <w:proofErr w:type="spellEnd"/>
      <w:r w:rsidR="000D1281" w:rsidRPr="000D1281">
        <w:rPr>
          <w:rFonts w:asciiTheme="minorHAnsi" w:hAnsiTheme="minorHAnsi" w:cstheme="minorHAnsi"/>
          <w:b/>
        </w:rPr>
        <w:t xml:space="preserve"> alpha</w:t>
      </w:r>
    </w:p>
    <w:p w14:paraId="44099C46" w14:textId="77777777" w:rsidR="0062691F" w:rsidRDefault="0062691F" w:rsidP="0062691F">
      <w:pPr>
        <w:spacing w:after="0"/>
        <w:ind w:left="0" w:firstLine="0"/>
        <w:rPr>
          <w:rFonts w:asciiTheme="minorHAnsi" w:hAnsiTheme="minorHAnsi" w:cstheme="minorHAnsi"/>
          <w:b/>
        </w:rPr>
      </w:pPr>
    </w:p>
    <w:p w14:paraId="3FBD0478" w14:textId="77777777" w:rsidR="00BF4B82" w:rsidRPr="0062691F" w:rsidRDefault="00BF4B82" w:rsidP="0062691F">
      <w:pPr>
        <w:spacing w:after="0"/>
        <w:ind w:left="0" w:firstLine="0"/>
        <w:rPr>
          <w:rFonts w:asciiTheme="minorHAnsi" w:hAnsiTheme="minorHAnsi" w:cstheme="minorHAnsi"/>
          <w:b/>
        </w:rPr>
      </w:pPr>
      <w:r>
        <w:rPr>
          <w:rFonts w:asciiTheme="minorHAnsi" w:hAnsiTheme="minorHAnsi" w:cstheme="minorHAnsi"/>
        </w:rPr>
        <w:t>The three-rater data, presented above in “</w:t>
      </w:r>
      <w:r w:rsidRPr="00353B7C">
        <w:rPr>
          <w:rFonts w:asciiTheme="minorHAnsi" w:hAnsiTheme="minorHAnsi" w:cstheme="minorHAnsi"/>
          <w:b/>
        </w:rPr>
        <w:t xml:space="preserve">Percent Agreement Among </w:t>
      </w:r>
      <w:r>
        <w:rPr>
          <w:rFonts w:asciiTheme="minorHAnsi" w:hAnsiTheme="minorHAnsi" w:cstheme="minorHAnsi"/>
          <w:b/>
        </w:rPr>
        <w:t>More than Two</w:t>
      </w:r>
      <w:r w:rsidRPr="00353B7C">
        <w:rPr>
          <w:rFonts w:asciiTheme="minorHAnsi" w:hAnsiTheme="minorHAnsi" w:cstheme="minorHAnsi"/>
          <w:b/>
        </w:rPr>
        <w:t xml:space="preserve"> Raters</w:t>
      </w:r>
      <w:r>
        <w:rPr>
          <w:rFonts w:asciiTheme="minorHAnsi" w:hAnsiTheme="minorHAnsi" w:cstheme="minorHAnsi"/>
        </w:rPr>
        <w:t xml:space="preserve">,” will be used finding agreement measures using Freelon’s and </w:t>
      </w:r>
      <w:proofErr w:type="spellStart"/>
      <w:r w:rsidRPr="00B258B0">
        <w:rPr>
          <w:rFonts w:asciiTheme="minorHAnsi" w:hAnsiTheme="minorHAnsi" w:cstheme="minorHAnsi"/>
        </w:rPr>
        <w:t>Geertzen’s</w:t>
      </w:r>
      <w:proofErr w:type="spellEnd"/>
      <w:r>
        <w:rPr>
          <w:rFonts w:asciiTheme="minorHAnsi" w:hAnsiTheme="minorHAnsi" w:cstheme="minorHAnsi"/>
        </w:rPr>
        <w:t xml:space="preserve"> websites, and also SPSS with </w:t>
      </w:r>
      <w:proofErr w:type="spellStart"/>
      <w:r>
        <w:rPr>
          <w:rFonts w:asciiTheme="minorHAnsi" w:hAnsiTheme="minorHAnsi" w:cstheme="minorHAnsi"/>
        </w:rPr>
        <w:t>Krippendorff’s</w:t>
      </w:r>
      <w:proofErr w:type="spellEnd"/>
      <w:r>
        <w:rPr>
          <w:rFonts w:asciiTheme="minorHAnsi" w:hAnsiTheme="minorHAnsi" w:cstheme="minorHAnsi"/>
        </w:rPr>
        <w:t xml:space="preserve"> alpha command syntax.</w:t>
      </w:r>
    </w:p>
    <w:p w14:paraId="51613DAB" w14:textId="77777777" w:rsidR="00BF4B82" w:rsidRDefault="00BF4B82" w:rsidP="00E63A87">
      <w:pPr>
        <w:spacing w:after="0"/>
        <w:ind w:left="0" w:firstLine="0"/>
        <w:rPr>
          <w:rFonts w:asciiTheme="minorHAnsi" w:hAnsiTheme="minorHAnsi" w:cstheme="minorHAnsi"/>
        </w:rPr>
      </w:pPr>
    </w:p>
    <w:p w14:paraId="1A87AD4E" w14:textId="77777777" w:rsidR="008B17B7" w:rsidRPr="00356F8D" w:rsidRDefault="00F2510D" w:rsidP="00E63A87">
      <w:pPr>
        <w:spacing w:after="0"/>
        <w:ind w:left="0" w:firstLine="0"/>
        <w:rPr>
          <w:rFonts w:asciiTheme="minorHAnsi" w:hAnsiTheme="minorHAnsi" w:cstheme="minorHAnsi"/>
          <w:b/>
        </w:rPr>
      </w:pPr>
      <w:r>
        <w:rPr>
          <w:rFonts w:asciiTheme="minorHAnsi" w:hAnsiTheme="minorHAnsi" w:cstheme="minorHAnsi"/>
          <w:b/>
        </w:rPr>
        <w:t>9</w:t>
      </w:r>
      <w:r w:rsidR="008B17B7">
        <w:rPr>
          <w:rFonts w:asciiTheme="minorHAnsi" w:hAnsiTheme="minorHAnsi" w:cstheme="minorHAnsi"/>
          <w:b/>
        </w:rPr>
        <w:t>a</w:t>
      </w:r>
      <w:r w:rsidR="008B17B7" w:rsidRPr="00356F8D">
        <w:rPr>
          <w:rFonts w:asciiTheme="minorHAnsi" w:hAnsiTheme="minorHAnsi" w:cstheme="minorHAnsi"/>
          <w:b/>
        </w:rPr>
        <w:t xml:space="preserve">. Freelon’s site </w:t>
      </w:r>
      <w:hyperlink r:id="rId71" w:history="1">
        <w:r w:rsidR="008B17B7" w:rsidRPr="00356F8D">
          <w:rPr>
            <w:rStyle w:val="Hyperlink"/>
            <w:rFonts w:asciiTheme="minorHAnsi" w:hAnsiTheme="minorHAnsi" w:cstheme="minorHAnsi"/>
            <w:b/>
          </w:rPr>
          <w:t>http://dfreelon.org/utils/recalfront/</w:t>
        </w:r>
      </w:hyperlink>
      <w:r w:rsidR="008B17B7" w:rsidRPr="00356F8D">
        <w:rPr>
          <w:rFonts w:asciiTheme="minorHAnsi" w:hAnsiTheme="minorHAnsi" w:cstheme="minorHAnsi"/>
          <w:b/>
        </w:rPr>
        <w:t xml:space="preserve"> </w:t>
      </w:r>
    </w:p>
    <w:p w14:paraId="62103731" w14:textId="77777777" w:rsidR="00EB2AF8" w:rsidRDefault="00EB2AF8" w:rsidP="00E63A87">
      <w:pPr>
        <w:spacing w:after="0"/>
        <w:ind w:left="0" w:firstLine="0"/>
        <w:rPr>
          <w:rFonts w:asciiTheme="minorHAnsi" w:hAnsiTheme="minorHAnsi" w:cstheme="minorHAnsi"/>
        </w:rPr>
      </w:pPr>
    </w:p>
    <w:p w14:paraId="232232F0" w14:textId="77777777" w:rsidR="008B17B7" w:rsidRPr="00B258B0" w:rsidRDefault="008B17B7" w:rsidP="00E63A87">
      <w:pPr>
        <w:spacing w:after="0"/>
        <w:ind w:left="0" w:firstLine="0"/>
        <w:rPr>
          <w:rFonts w:asciiTheme="minorHAnsi" w:hAnsiTheme="minorHAnsi" w:cstheme="minorHAnsi"/>
        </w:rPr>
      </w:pPr>
      <w:r>
        <w:rPr>
          <w:rFonts w:asciiTheme="minorHAnsi" w:hAnsiTheme="minorHAnsi" w:cstheme="minorHAnsi"/>
        </w:rPr>
        <w:t xml:space="preserve">The data file for Freelon’s site should follow the format shown below. </w:t>
      </w:r>
      <w:r w:rsidRPr="00B258B0">
        <w:rPr>
          <w:rFonts w:asciiTheme="minorHAnsi" w:hAnsiTheme="minorHAnsi" w:cstheme="minorHAnsi"/>
        </w:rPr>
        <w:t xml:space="preserve"> </w:t>
      </w:r>
    </w:p>
    <w:p w14:paraId="7208D662" w14:textId="77777777" w:rsidR="008B17B7" w:rsidRPr="00B258B0" w:rsidRDefault="008B17B7" w:rsidP="00E63A87">
      <w:pPr>
        <w:spacing w:after="0"/>
        <w:ind w:left="0" w:firstLine="0"/>
        <w:rPr>
          <w:rFonts w:asciiTheme="minorHAnsi" w:hAnsiTheme="minorHAnsi" w:cstheme="minorHAnsi"/>
        </w:rPr>
      </w:pPr>
    </w:p>
    <w:p w14:paraId="58156C74"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 xml:space="preserve">1, </w:t>
      </w:r>
      <w:r w:rsidRPr="00B258B0">
        <w:rPr>
          <w:rFonts w:asciiTheme="minorHAnsi" w:hAnsiTheme="minorHAnsi" w:cstheme="minorHAnsi"/>
        </w:rPr>
        <w:tab/>
        <w:t xml:space="preserve">1, </w:t>
      </w:r>
      <w:r w:rsidRPr="00B258B0">
        <w:rPr>
          <w:rFonts w:asciiTheme="minorHAnsi" w:hAnsiTheme="minorHAnsi" w:cstheme="minorHAnsi"/>
        </w:rPr>
        <w:tab/>
        <w:t xml:space="preserve">1 </w:t>
      </w:r>
    </w:p>
    <w:p w14:paraId="48EE8BE9"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 xml:space="preserve">2, </w:t>
      </w:r>
      <w:r w:rsidRPr="00B258B0">
        <w:rPr>
          <w:rFonts w:asciiTheme="minorHAnsi" w:hAnsiTheme="minorHAnsi" w:cstheme="minorHAnsi"/>
        </w:rPr>
        <w:tab/>
        <w:t xml:space="preserve">2, </w:t>
      </w:r>
      <w:r w:rsidRPr="00B258B0">
        <w:rPr>
          <w:rFonts w:asciiTheme="minorHAnsi" w:hAnsiTheme="minorHAnsi" w:cstheme="minorHAnsi"/>
        </w:rPr>
        <w:tab/>
        <w:t xml:space="preserve">2 </w:t>
      </w:r>
    </w:p>
    <w:p w14:paraId="027A4775"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 xml:space="preserve">3, </w:t>
      </w:r>
      <w:r w:rsidRPr="00B258B0">
        <w:rPr>
          <w:rFonts w:asciiTheme="minorHAnsi" w:hAnsiTheme="minorHAnsi" w:cstheme="minorHAnsi"/>
        </w:rPr>
        <w:tab/>
        <w:t xml:space="preserve">3, </w:t>
      </w:r>
      <w:r w:rsidRPr="00B258B0">
        <w:rPr>
          <w:rFonts w:asciiTheme="minorHAnsi" w:hAnsiTheme="minorHAnsi" w:cstheme="minorHAnsi"/>
        </w:rPr>
        <w:tab/>
        <w:t xml:space="preserve">3 </w:t>
      </w:r>
    </w:p>
    <w:p w14:paraId="281416DE"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 xml:space="preserve">2, </w:t>
      </w:r>
      <w:r w:rsidRPr="00B258B0">
        <w:rPr>
          <w:rFonts w:asciiTheme="minorHAnsi" w:hAnsiTheme="minorHAnsi" w:cstheme="minorHAnsi"/>
        </w:rPr>
        <w:tab/>
        <w:t xml:space="preserve">3, </w:t>
      </w:r>
      <w:r w:rsidRPr="00B258B0">
        <w:rPr>
          <w:rFonts w:asciiTheme="minorHAnsi" w:hAnsiTheme="minorHAnsi" w:cstheme="minorHAnsi"/>
        </w:rPr>
        <w:tab/>
        <w:t xml:space="preserve">3 </w:t>
      </w:r>
    </w:p>
    <w:p w14:paraId="25BE0171"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 xml:space="preserve">1, </w:t>
      </w:r>
      <w:r w:rsidRPr="00B258B0">
        <w:rPr>
          <w:rFonts w:asciiTheme="minorHAnsi" w:hAnsiTheme="minorHAnsi" w:cstheme="minorHAnsi"/>
        </w:rPr>
        <w:tab/>
        <w:t xml:space="preserve">4, </w:t>
      </w:r>
      <w:r w:rsidRPr="00B258B0">
        <w:rPr>
          <w:rFonts w:asciiTheme="minorHAnsi" w:hAnsiTheme="minorHAnsi" w:cstheme="minorHAnsi"/>
        </w:rPr>
        <w:tab/>
        <w:t xml:space="preserve">1 </w:t>
      </w:r>
    </w:p>
    <w:p w14:paraId="054A1EC7"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 xml:space="preserve">2, </w:t>
      </w:r>
      <w:r w:rsidRPr="00B258B0">
        <w:rPr>
          <w:rFonts w:asciiTheme="minorHAnsi" w:hAnsiTheme="minorHAnsi" w:cstheme="minorHAnsi"/>
        </w:rPr>
        <w:tab/>
        <w:t xml:space="preserve">3, </w:t>
      </w:r>
      <w:r w:rsidRPr="00B258B0">
        <w:rPr>
          <w:rFonts w:asciiTheme="minorHAnsi" w:hAnsiTheme="minorHAnsi" w:cstheme="minorHAnsi"/>
        </w:rPr>
        <w:tab/>
        <w:t xml:space="preserve">1 </w:t>
      </w:r>
    </w:p>
    <w:p w14:paraId="078B59CA"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 xml:space="preserve">2, </w:t>
      </w:r>
      <w:r w:rsidRPr="00B258B0">
        <w:rPr>
          <w:rFonts w:asciiTheme="minorHAnsi" w:hAnsiTheme="minorHAnsi" w:cstheme="minorHAnsi"/>
        </w:rPr>
        <w:tab/>
        <w:t xml:space="preserve">2, </w:t>
      </w:r>
      <w:r w:rsidRPr="00B258B0">
        <w:rPr>
          <w:rFonts w:asciiTheme="minorHAnsi" w:hAnsiTheme="minorHAnsi" w:cstheme="minorHAnsi"/>
        </w:rPr>
        <w:tab/>
        <w:t xml:space="preserve">4 </w:t>
      </w:r>
    </w:p>
    <w:p w14:paraId="08005548"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 xml:space="preserve">1, </w:t>
      </w:r>
      <w:r w:rsidRPr="00B258B0">
        <w:rPr>
          <w:rFonts w:asciiTheme="minorHAnsi" w:hAnsiTheme="minorHAnsi" w:cstheme="minorHAnsi"/>
        </w:rPr>
        <w:tab/>
        <w:t xml:space="preserve">1, </w:t>
      </w:r>
      <w:r w:rsidRPr="00B258B0">
        <w:rPr>
          <w:rFonts w:asciiTheme="minorHAnsi" w:hAnsiTheme="minorHAnsi" w:cstheme="minorHAnsi"/>
        </w:rPr>
        <w:tab/>
        <w:t xml:space="preserve">1 </w:t>
      </w:r>
    </w:p>
    <w:p w14:paraId="0FD455CB"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 xml:space="preserve">4, </w:t>
      </w:r>
      <w:r w:rsidRPr="00B258B0">
        <w:rPr>
          <w:rFonts w:asciiTheme="minorHAnsi" w:hAnsiTheme="minorHAnsi" w:cstheme="minorHAnsi"/>
        </w:rPr>
        <w:tab/>
        <w:t xml:space="preserve">1, </w:t>
      </w:r>
      <w:r w:rsidRPr="00B258B0">
        <w:rPr>
          <w:rFonts w:asciiTheme="minorHAnsi" w:hAnsiTheme="minorHAnsi" w:cstheme="minorHAnsi"/>
        </w:rPr>
        <w:tab/>
        <w:t xml:space="preserve">1 </w:t>
      </w:r>
    </w:p>
    <w:p w14:paraId="5FEC0DC8"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 xml:space="preserve">1, </w:t>
      </w:r>
      <w:r w:rsidRPr="00B258B0">
        <w:rPr>
          <w:rFonts w:asciiTheme="minorHAnsi" w:hAnsiTheme="minorHAnsi" w:cstheme="minorHAnsi"/>
        </w:rPr>
        <w:tab/>
        <w:t xml:space="preserve">1, </w:t>
      </w:r>
      <w:r w:rsidRPr="00B258B0">
        <w:rPr>
          <w:rFonts w:asciiTheme="minorHAnsi" w:hAnsiTheme="minorHAnsi" w:cstheme="minorHAnsi"/>
        </w:rPr>
        <w:tab/>
        <w:t xml:space="preserve">1 </w:t>
      </w:r>
    </w:p>
    <w:p w14:paraId="7DD9A4F8"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 xml:space="preserve">2, </w:t>
      </w:r>
      <w:r w:rsidRPr="00B258B0">
        <w:rPr>
          <w:rFonts w:asciiTheme="minorHAnsi" w:hAnsiTheme="minorHAnsi" w:cstheme="minorHAnsi"/>
        </w:rPr>
        <w:tab/>
        <w:t xml:space="preserve">2, </w:t>
      </w:r>
      <w:r w:rsidRPr="00B258B0">
        <w:rPr>
          <w:rFonts w:asciiTheme="minorHAnsi" w:hAnsiTheme="minorHAnsi" w:cstheme="minorHAnsi"/>
        </w:rPr>
        <w:tab/>
        <w:t xml:space="preserve">2 </w:t>
      </w:r>
    </w:p>
    <w:p w14:paraId="219AACD7"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 xml:space="preserve">3, </w:t>
      </w:r>
      <w:r w:rsidRPr="00B258B0">
        <w:rPr>
          <w:rFonts w:asciiTheme="minorHAnsi" w:hAnsiTheme="minorHAnsi" w:cstheme="minorHAnsi"/>
        </w:rPr>
        <w:tab/>
        <w:t xml:space="preserve">3, </w:t>
      </w:r>
      <w:r w:rsidRPr="00B258B0">
        <w:rPr>
          <w:rFonts w:asciiTheme="minorHAnsi" w:hAnsiTheme="minorHAnsi" w:cstheme="minorHAnsi"/>
        </w:rPr>
        <w:tab/>
        <w:t xml:space="preserve">3 </w:t>
      </w:r>
    </w:p>
    <w:p w14:paraId="45E57990"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 xml:space="preserve">1, </w:t>
      </w:r>
      <w:r w:rsidRPr="00B258B0">
        <w:rPr>
          <w:rFonts w:asciiTheme="minorHAnsi" w:hAnsiTheme="minorHAnsi" w:cstheme="minorHAnsi"/>
        </w:rPr>
        <w:tab/>
        <w:t xml:space="preserve">1, </w:t>
      </w:r>
      <w:r w:rsidRPr="00B258B0">
        <w:rPr>
          <w:rFonts w:asciiTheme="minorHAnsi" w:hAnsiTheme="minorHAnsi" w:cstheme="minorHAnsi"/>
        </w:rPr>
        <w:tab/>
        <w:t xml:space="preserve">1 </w:t>
      </w:r>
    </w:p>
    <w:p w14:paraId="0F7571C4"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 xml:space="preserve">1, </w:t>
      </w:r>
      <w:r w:rsidRPr="00B258B0">
        <w:rPr>
          <w:rFonts w:asciiTheme="minorHAnsi" w:hAnsiTheme="minorHAnsi" w:cstheme="minorHAnsi"/>
        </w:rPr>
        <w:tab/>
        <w:t xml:space="preserve">1, </w:t>
      </w:r>
      <w:r w:rsidRPr="00B258B0">
        <w:rPr>
          <w:rFonts w:asciiTheme="minorHAnsi" w:hAnsiTheme="minorHAnsi" w:cstheme="minorHAnsi"/>
        </w:rPr>
        <w:tab/>
        <w:t xml:space="preserve">2 </w:t>
      </w:r>
    </w:p>
    <w:p w14:paraId="279A27A0"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 xml:space="preserve">4, </w:t>
      </w:r>
      <w:r w:rsidRPr="00B258B0">
        <w:rPr>
          <w:rFonts w:asciiTheme="minorHAnsi" w:hAnsiTheme="minorHAnsi" w:cstheme="minorHAnsi"/>
        </w:rPr>
        <w:tab/>
        <w:t xml:space="preserve">2, </w:t>
      </w:r>
      <w:r w:rsidRPr="00B258B0">
        <w:rPr>
          <w:rFonts w:asciiTheme="minorHAnsi" w:hAnsiTheme="minorHAnsi" w:cstheme="minorHAnsi"/>
        </w:rPr>
        <w:tab/>
        <w:t xml:space="preserve">2 </w:t>
      </w:r>
    </w:p>
    <w:p w14:paraId="5FEEDA2C"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 xml:space="preserve">2, </w:t>
      </w:r>
      <w:r w:rsidRPr="00B258B0">
        <w:rPr>
          <w:rFonts w:asciiTheme="minorHAnsi" w:hAnsiTheme="minorHAnsi" w:cstheme="minorHAnsi"/>
        </w:rPr>
        <w:tab/>
        <w:t xml:space="preserve">2, </w:t>
      </w:r>
      <w:r w:rsidRPr="00B258B0">
        <w:rPr>
          <w:rFonts w:asciiTheme="minorHAnsi" w:hAnsiTheme="minorHAnsi" w:cstheme="minorHAnsi"/>
        </w:rPr>
        <w:tab/>
        <w:t xml:space="preserve">2 </w:t>
      </w:r>
    </w:p>
    <w:p w14:paraId="6934BAE6"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 xml:space="preserve">1, </w:t>
      </w:r>
      <w:r w:rsidRPr="00B258B0">
        <w:rPr>
          <w:rFonts w:asciiTheme="minorHAnsi" w:hAnsiTheme="minorHAnsi" w:cstheme="minorHAnsi"/>
        </w:rPr>
        <w:tab/>
        <w:t xml:space="preserve">1, </w:t>
      </w:r>
      <w:r w:rsidRPr="00B258B0">
        <w:rPr>
          <w:rFonts w:asciiTheme="minorHAnsi" w:hAnsiTheme="minorHAnsi" w:cstheme="minorHAnsi"/>
        </w:rPr>
        <w:tab/>
        <w:t xml:space="preserve">1 </w:t>
      </w:r>
    </w:p>
    <w:p w14:paraId="26F2FF7E"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 xml:space="preserve">2, </w:t>
      </w:r>
      <w:r w:rsidRPr="00B258B0">
        <w:rPr>
          <w:rFonts w:asciiTheme="minorHAnsi" w:hAnsiTheme="minorHAnsi" w:cstheme="minorHAnsi"/>
        </w:rPr>
        <w:tab/>
        <w:t xml:space="preserve">3, </w:t>
      </w:r>
      <w:r w:rsidRPr="00B258B0">
        <w:rPr>
          <w:rFonts w:asciiTheme="minorHAnsi" w:hAnsiTheme="minorHAnsi" w:cstheme="minorHAnsi"/>
        </w:rPr>
        <w:tab/>
        <w:t xml:space="preserve">4 </w:t>
      </w:r>
    </w:p>
    <w:p w14:paraId="53405ADD"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66EAC52C" w14:textId="77777777" w:rsidR="008B17B7" w:rsidRDefault="008B17B7" w:rsidP="00E63A87">
      <w:pPr>
        <w:spacing w:after="0"/>
        <w:ind w:left="0" w:firstLine="0"/>
        <w:rPr>
          <w:rFonts w:asciiTheme="minorHAnsi" w:hAnsiTheme="minorHAnsi" w:cstheme="minorHAnsi"/>
        </w:rPr>
      </w:pPr>
      <w:r>
        <w:rPr>
          <w:rFonts w:asciiTheme="minorHAnsi" w:hAnsiTheme="minorHAnsi" w:cstheme="minorHAnsi"/>
        </w:rPr>
        <w:t>These data are located in the following file.</w:t>
      </w:r>
      <w:r w:rsidRPr="00B258B0">
        <w:rPr>
          <w:rFonts w:asciiTheme="minorHAnsi" w:hAnsiTheme="minorHAnsi" w:cstheme="minorHAnsi"/>
        </w:rPr>
        <w:t xml:space="preserve"> </w:t>
      </w:r>
    </w:p>
    <w:p w14:paraId="579B109C" w14:textId="77777777" w:rsidR="00132680" w:rsidRDefault="00132680" w:rsidP="00E63A87">
      <w:pPr>
        <w:spacing w:after="0"/>
        <w:ind w:left="0" w:firstLine="0"/>
        <w:rPr>
          <w:rFonts w:asciiTheme="minorHAnsi" w:hAnsiTheme="minorHAnsi" w:cstheme="minorHAnsi"/>
        </w:rPr>
      </w:pPr>
    </w:p>
    <w:p w14:paraId="72D91287" w14:textId="77777777" w:rsidR="00132680" w:rsidRDefault="005615B5" w:rsidP="00E63A87">
      <w:pPr>
        <w:spacing w:after="0"/>
        <w:ind w:left="0" w:firstLine="0"/>
        <w:rPr>
          <w:rFonts w:asciiTheme="minorHAnsi" w:hAnsiTheme="minorHAnsi" w:cstheme="minorHAnsi"/>
        </w:rPr>
      </w:pPr>
      <w:hyperlink r:id="rId72" w:history="1">
        <w:r w:rsidR="00132680" w:rsidRPr="006464C1">
          <w:rPr>
            <w:rStyle w:val="Hyperlink"/>
            <w:rFonts w:asciiTheme="minorHAnsi" w:hAnsiTheme="minorHAnsi" w:cstheme="minorHAnsi"/>
          </w:rPr>
          <w:t>http://www.bwgriffin.com/gsu/courses/edur8331/edur8331-presentations/EDUR-8331-07-Freelon-three-raters.csv</w:t>
        </w:r>
      </w:hyperlink>
      <w:r w:rsidR="00132680">
        <w:rPr>
          <w:rFonts w:asciiTheme="minorHAnsi" w:hAnsiTheme="minorHAnsi" w:cstheme="minorHAnsi"/>
        </w:rPr>
        <w:t xml:space="preserve"> </w:t>
      </w:r>
    </w:p>
    <w:p w14:paraId="0CA8A76D" w14:textId="77777777" w:rsidR="008B17B7" w:rsidRDefault="008B17B7" w:rsidP="00E63A87">
      <w:pPr>
        <w:spacing w:after="0"/>
        <w:ind w:left="0" w:firstLine="0"/>
        <w:rPr>
          <w:rFonts w:asciiTheme="minorHAnsi" w:hAnsiTheme="minorHAnsi" w:cstheme="minorHAnsi"/>
        </w:rPr>
      </w:pPr>
    </w:p>
    <w:p w14:paraId="3D2BC71B" w14:textId="77777777" w:rsidR="008B17B7" w:rsidRPr="00B258B0" w:rsidRDefault="008B17B7" w:rsidP="00E63A87">
      <w:pPr>
        <w:spacing w:after="0"/>
        <w:ind w:left="0" w:firstLine="0"/>
        <w:rPr>
          <w:rFonts w:asciiTheme="minorHAnsi" w:hAnsiTheme="minorHAnsi" w:cstheme="minorHAnsi"/>
        </w:rPr>
      </w:pPr>
    </w:p>
    <w:p w14:paraId="53822DB9" w14:textId="77777777" w:rsidR="008B17B7" w:rsidRDefault="008B17B7" w:rsidP="00E63A87">
      <w:pPr>
        <w:spacing w:after="0"/>
        <w:ind w:left="0" w:firstLine="0"/>
        <w:rPr>
          <w:rFonts w:asciiTheme="minorHAnsi" w:hAnsiTheme="minorHAnsi" w:cstheme="minorHAnsi"/>
        </w:rPr>
      </w:pPr>
    </w:p>
    <w:p w14:paraId="44210705" w14:textId="77777777" w:rsidR="008B17B7" w:rsidRDefault="008B17B7" w:rsidP="00E63A87">
      <w:pPr>
        <w:spacing w:after="0"/>
        <w:ind w:left="0" w:firstLine="0"/>
        <w:rPr>
          <w:rFonts w:asciiTheme="minorHAnsi" w:hAnsiTheme="minorHAnsi" w:cstheme="minorHAnsi"/>
        </w:rPr>
      </w:pPr>
    </w:p>
    <w:p w14:paraId="42172B79" w14:textId="77777777" w:rsidR="00855633" w:rsidRDefault="00855633" w:rsidP="00E63A87">
      <w:pPr>
        <w:spacing w:after="0"/>
        <w:ind w:left="0" w:firstLine="0"/>
        <w:rPr>
          <w:rFonts w:asciiTheme="minorHAnsi" w:hAnsiTheme="minorHAnsi" w:cstheme="minorHAnsi"/>
        </w:rPr>
      </w:pPr>
    </w:p>
    <w:p w14:paraId="0DEBA6F0" w14:textId="77777777" w:rsidR="008B17B7" w:rsidRDefault="008B17B7" w:rsidP="00E63A87">
      <w:pPr>
        <w:spacing w:after="0"/>
        <w:ind w:left="0" w:firstLine="0"/>
        <w:rPr>
          <w:rFonts w:asciiTheme="minorHAnsi" w:hAnsiTheme="minorHAnsi" w:cstheme="minorHAnsi"/>
        </w:rPr>
      </w:pPr>
      <w:r w:rsidRPr="00B258B0">
        <w:rPr>
          <w:rFonts w:asciiTheme="minorHAnsi" w:hAnsiTheme="minorHAnsi" w:cstheme="minorHAnsi"/>
        </w:rPr>
        <w:lastRenderedPageBreak/>
        <w:t xml:space="preserve">On Freelon’s site select option for 3+ raters: </w:t>
      </w:r>
    </w:p>
    <w:p w14:paraId="247000D5" w14:textId="77777777" w:rsidR="00F824C3" w:rsidRDefault="00F824C3" w:rsidP="00E63A87">
      <w:pPr>
        <w:spacing w:after="0"/>
        <w:ind w:left="0" w:firstLine="0"/>
        <w:rPr>
          <w:rFonts w:asciiTheme="minorHAnsi" w:hAnsiTheme="minorHAnsi" w:cstheme="minorHAnsi"/>
        </w:rPr>
      </w:pPr>
    </w:p>
    <w:p w14:paraId="77DCB554" w14:textId="77777777" w:rsidR="00F824C3" w:rsidRDefault="005615B5" w:rsidP="00E63A87">
      <w:pPr>
        <w:spacing w:after="0"/>
        <w:ind w:left="0" w:firstLine="0"/>
        <w:rPr>
          <w:rFonts w:asciiTheme="minorHAnsi" w:hAnsiTheme="minorHAnsi" w:cstheme="minorHAnsi"/>
        </w:rPr>
      </w:pPr>
      <w:hyperlink r:id="rId73" w:history="1">
        <w:r w:rsidR="00F824C3" w:rsidRPr="006464C1">
          <w:rPr>
            <w:rStyle w:val="Hyperlink"/>
            <w:rFonts w:asciiTheme="minorHAnsi" w:hAnsiTheme="minorHAnsi" w:cstheme="minorHAnsi"/>
          </w:rPr>
          <w:t>http://dfreelon.org/utils/recalfront/</w:t>
        </w:r>
      </w:hyperlink>
      <w:r w:rsidR="00F824C3">
        <w:rPr>
          <w:rFonts w:asciiTheme="minorHAnsi" w:hAnsiTheme="minorHAnsi" w:cstheme="minorHAnsi"/>
        </w:rPr>
        <w:t xml:space="preserve"> </w:t>
      </w:r>
    </w:p>
    <w:p w14:paraId="6925626E" w14:textId="77777777" w:rsidR="008B17B7" w:rsidRDefault="008B17B7" w:rsidP="00E63A87">
      <w:pPr>
        <w:spacing w:after="0"/>
        <w:ind w:left="0" w:firstLine="0"/>
        <w:rPr>
          <w:rFonts w:asciiTheme="minorHAnsi" w:hAnsiTheme="minorHAnsi" w:cstheme="minorHAnsi"/>
        </w:rPr>
      </w:pPr>
    </w:p>
    <w:p w14:paraId="5A3E0D2C" w14:textId="77777777" w:rsidR="008B17B7" w:rsidRDefault="008B17B7" w:rsidP="00E63A87">
      <w:pPr>
        <w:spacing w:after="0"/>
        <w:ind w:left="720" w:firstLine="0"/>
        <w:rPr>
          <w:rFonts w:asciiTheme="minorHAnsi" w:hAnsiTheme="minorHAnsi" w:cstheme="minorHAnsi"/>
        </w:rPr>
      </w:pPr>
      <w:r>
        <w:rPr>
          <w:noProof/>
        </w:rPr>
        <w:drawing>
          <wp:inline distT="0" distB="0" distL="0" distR="0" wp14:anchorId="0AB7A963" wp14:editId="42E9EFA4">
            <wp:extent cx="5114925" cy="2745571"/>
            <wp:effectExtent l="19050" t="19050" r="9525"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142630" cy="2760443"/>
                    </a:xfrm>
                    <a:prstGeom prst="rect">
                      <a:avLst/>
                    </a:prstGeom>
                    <a:ln>
                      <a:solidFill>
                        <a:schemeClr val="tx1"/>
                      </a:solidFill>
                    </a:ln>
                  </pic:spPr>
                </pic:pic>
              </a:graphicData>
            </a:graphic>
          </wp:inline>
        </w:drawing>
      </w:r>
    </w:p>
    <w:p w14:paraId="198C2A74" w14:textId="77777777" w:rsidR="008B17B7" w:rsidRDefault="008B17B7" w:rsidP="00E63A87">
      <w:pPr>
        <w:spacing w:after="0"/>
        <w:ind w:left="0" w:firstLine="0"/>
        <w:rPr>
          <w:rFonts w:asciiTheme="minorHAnsi" w:hAnsiTheme="minorHAnsi" w:cstheme="minorHAnsi"/>
        </w:rPr>
      </w:pPr>
    </w:p>
    <w:p w14:paraId="314552F9" w14:textId="77777777" w:rsidR="00C708A4" w:rsidRDefault="008B17B7" w:rsidP="00E63A87">
      <w:pPr>
        <w:spacing w:after="0"/>
        <w:ind w:left="0" w:firstLine="0"/>
        <w:rPr>
          <w:rFonts w:asciiTheme="minorHAnsi" w:hAnsiTheme="minorHAnsi" w:cstheme="minorHAnsi"/>
        </w:rPr>
      </w:pPr>
      <w:r>
        <w:rPr>
          <w:rFonts w:asciiTheme="minorHAnsi" w:hAnsiTheme="minorHAnsi" w:cstheme="minorHAnsi"/>
        </w:rPr>
        <w:t>T</w:t>
      </w:r>
      <w:r w:rsidRPr="00B258B0">
        <w:rPr>
          <w:rFonts w:asciiTheme="minorHAnsi" w:hAnsiTheme="minorHAnsi" w:cstheme="minorHAnsi"/>
        </w:rPr>
        <w:t>hen on the new page upload the data file and click “Calculate Reliability”</w:t>
      </w:r>
      <w:r>
        <w:rPr>
          <w:rFonts w:asciiTheme="minorHAnsi" w:hAnsiTheme="minorHAnsi" w:cstheme="minorHAnsi"/>
        </w:rPr>
        <w:t xml:space="preserve"> as shown below.</w:t>
      </w:r>
    </w:p>
    <w:p w14:paraId="4B8CE217" w14:textId="77777777" w:rsidR="00C708A4" w:rsidRDefault="00C708A4" w:rsidP="00E63A87">
      <w:pPr>
        <w:spacing w:after="0"/>
        <w:ind w:left="0" w:firstLine="0"/>
        <w:rPr>
          <w:rFonts w:asciiTheme="minorHAnsi" w:hAnsiTheme="minorHAnsi" w:cstheme="minorHAnsi"/>
        </w:rPr>
      </w:pPr>
    </w:p>
    <w:p w14:paraId="76CA58B4" w14:textId="77777777" w:rsidR="00C708A4" w:rsidRDefault="00C708A4" w:rsidP="00C708A4">
      <w:pPr>
        <w:spacing w:after="0"/>
        <w:ind w:left="720" w:firstLine="0"/>
        <w:rPr>
          <w:rFonts w:asciiTheme="minorHAnsi" w:hAnsiTheme="minorHAnsi" w:cstheme="minorHAnsi"/>
        </w:rPr>
      </w:pPr>
      <w:r>
        <w:rPr>
          <w:noProof/>
        </w:rPr>
        <w:drawing>
          <wp:inline distT="0" distB="0" distL="0" distR="0" wp14:anchorId="239B34A8" wp14:editId="143FCEDA">
            <wp:extent cx="5438095" cy="4095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38095" cy="409524"/>
                    </a:xfrm>
                    <a:prstGeom prst="rect">
                      <a:avLst/>
                    </a:prstGeom>
                  </pic:spPr>
                </pic:pic>
              </a:graphicData>
            </a:graphic>
          </wp:inline>
        </w:drawing>
      </w:r>
    </w:p>
    <w:p w14:paraId="4BB9F51D" w14:textId="77777777" w:rsidR="008B17B7" w:rsidRDefault="008B17B7"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37FD3FF7" w14:textId="77777777" w:rsidR="00B34232" w:rsidRDefault="00BF2741" w:rsidP="00E63A87">
      <w:pPr>
        <w:spacing w:after="0"/>
        <w:ind w:left="0" w:firstLine="0"/>
        <w:rPr>
          <w:rFonts w:asciiTheme="minorHAnsi" w:hAnsiTheme="minorHAnsi" w:cstheme="minorHAnsi"/>
        </w:rPr>
      </w:pPr>
      <w:r>
        <w:rPr>
          <w:noProof/>
        </w:rPr>
        <w:lastRenderedPageBreak/>
        <w:drawing>
          <wp:anchor distT="0" distB="0" distL="114300" distR="114300" simplePos="0" relativeHeight="251658240" behindDoc="0" locked="0" layoutInCell="1" allowOverlap="1" wp14:anchorId="6EEF2F0D" wp14:editId="68ECE5DA">
            <wp:simplePos x="0" y="0"/>
            <wp:positionH relativeFrom="column">
              <wp:posOffset>770890</wp:posOffset>
            </wp:positionH>
            <wp:positionV relativeFrom="paragraph">
              <wp:posOffset>255905</wp:posOffset>
            </wp:positionV>
            <wp:extent cx="3286125" cy="4445635"/>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286125" cy="4445635"/>
                    </a:xfrm>
                    <a:prstGeom prst="rect">
                      <a:avLst/>
                    </a:prstGeom>
                  </pic:spPr>
                </pic:pic>
              </a:graphicData>
            </a:graphic>
            <wp14:sizeRelH relativeFrom="margin">
              <wp14:pctWidth>0</wp14:pctWidth>
            </wp14:sizeRelH>
            <wp14:sizeRelV relativeFrom="margin">
              <wp14:pctHeight>0</wp14:pctHeight>
            </wp14:sizeRelV>
          </wp:anchor>
        </w:drawing>
      </w:r>
      <w:r w:rsidR="008B17B7" w:rsidRPr="00B258B0">
        <w:rPr>
          <w:rFonts w:asciiTheme="minorHAnsi" w:hAnsiTheme="minorHAnsi" w:cstheme="minorHAnsi"/>
        </w:rPr>
        <w:t xml:space="preserve"> </w:t>
      </w:r>
      <w:r w:rsidR="00B34232" w:rsidRPr="00B258B0">
        <w:rPr>
          <w:rFonts w:asciiTheme="minorHAnsi" w:hAnsiTheme="minorHAnsi" w:cstheme="minorHAnsi"/>
        </w:rPr>
        <w:t xml:space="preserve">Results are reported </w:t>
      </w:r>
      <w:r w:rsidR="00B34232">
        <w:rPr>
          <w:rFonts w:asciiTheme="minorHAnsi" w:hAnsiTheme="minorHAnsi" w:cstheme="minorHAnsi"/>
        </w:rPr>
        <w:t>below</w:t>
      </w:r>
    </w:p>
    <w:p w14:paraId="098BA5D3"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 xml:space="preserve">Percentage agreement = 66.7  </w:t>
      </w:r>
    </w:p>
    <w:p w14:paraId="4D6540E1"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Mean C</w:t>
      </w:r>
      <w:r w:rsidR="00BE7145">
        <w:rPr>
          <w:rFonts w:asciiTheme="minorHAnsi" w:hAnsiTheme="minorHAnsi" w:cstheme="minorHAnsi"/>
        </w:rPr>
        <w:t>ohen</w:t>
      </w:r>
      <w:r w:rsidRPr="00B258B0">
        <w:rPr>
          <w:rFonts w:asciiTheme="minorHAnsi" w:hAnsiTheme="minorHAnsi" w:cstheme="minorHAnsi"/>
        </w:rPr>
        <w:t xml:space="preserve">’s kappa (pairwise kappa) = .521  </w:t>
      </w:r>
    </w:p>
    <w:p w14:paraId="4076DE8A"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Fleiss</w:t>
      </w:r>
      <w:r>
        <w:rPr>
          <w:rFonts w:asciiTheme="minorHAnsi" w:hAnsiTheme="minorHAnsi" w:cstheme="minorHAnsi"/>
        </w:rPr>
        <w:t>’</w:t>
      </w:r>
      <w:r w:rsidRPr="00B258B0">
        <w:rPr>
          <w:rFonts w:asciiTheme="minorHAnsi" w:hAnsiTheme="minorHAnsi" w:cstheme="minorHAnsi"/>
        </w:rPr>
        <w:t xml:space="preserve"> kappa = .518 </w:t>
      </w:r>
    </w:p>
    <w:p w14:paraId="2B443611" w14:textId="77777777" w:rsidR="008B17B7" w:rsidRPr="00B258B0" w:rsidRDefault="008B17B7" w:rsidP="00E63A87">
      <w:pPr>
        <w:spacing w:after="0"/>
        <w:ind w:left="0" w:firstLine="0"/>
        <w:rPr>
          <w:rFonts w:asciiTheme="minorHAnsi" w:hAnsiTheme="minorHAnsi" w:cstheme="minorHAnsi"/>
        </w:rPr>
      </w:pPr>
      <w:proofErr w:type="spellStart"/>
      <w:r w:rsidRPr="00B258B0">
        <w:rPr>
          <w:rFonts w:asciiTheme="minorHAnsi" w:hAnsiTheme="minorHAnsi" w:cstheme="minorHAnsi"/>
        </w:rPr>
        <w:t>Krippendorff</w:t>
      </w:r>
      <w:r>
        <w:rPr>
          <w:rFonts w:asciiTheme="minorHAnsi" w:hAnsiTheme="minorHAnsi" w:cstheme="minorHAnsi"/>
        </w:rPr>
        <w:t>’s</w:t>
      </w:r>
      <w:proofErr w:type="spellEnd"/>
      <w:r w:rsidRPr="00B258B0">
        <w:rPr>
          <w:rFonts w:asciiTheme="minorHAnsi" w:hAnsiTheme="minorHAnsi" w:cstheme="minorHAnsi"/>
        </w:rPr>
        <w:t xml:space="preserve"> alpha = .527 </w:t>
      </w:r>
    </w:p>
    <w:p w14:paraId="72DAED29" w14:textId="77777777" w:rsidR="008B17B7" w:rsidRPr="00B258B0" w:rsidRDefault="008B17B7"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53C92692" w14:textId="77777777" w:rsidR="00425017" w:rsidRDefault="00425017" w:rsidP="00E63A87">
      <w:pPr>
        <w:spacing w:after="0"/>
        <w:ind w:left="0" w:firstLine="0"/>
        <w:rPr>
          <w:rFonts w:asciiTheme="minorHAnsi" w:hAnsiTheme="minorHAnsi" w:cstheme="minorHAnsi"/>
        </w:rPr>
      </w:pPr>
      <w:r w:rsidRPr="00B258B0">
        <w:rPr>
          <w:rFonts w:asciiTheme="minorHAnsi" w:hAnsiTheme="minorHAnsi" w:cstheme="minorHAnsi"/>
        </w:rPr>
        <w:t xml:space="preserve">All suggest low agreement among raters.  </w:t>
      </w:r>
    </w:p>
    <w:p w14:paraId="66D97F6F" w14:textId="77777777" w:rsidR="003511B3" w:rsidRPr="00B258B0" w:rsidRDefault="003511B3" w:rsidP="00E63A87">
      <w:pPr>
        <w:spacing w:after="0"/>
        <w:ind w:left="0" w:firstLine="0"/>
        <w:rPr>
          <w:rFonts w:asciiTheme="minorHAnsi" w:hAnsiTheme="minorHAnsi" w:cstheme="minorHAnsi"/>
        </w:rPr>
      </w:pPr>
    </w:p>
    <w:p w14:paraId="40FAC1B5" w14:textId="77777777" w:rsidR="00BF4B82" w:rsidRPr="00894754" w:rsidRDefault="00100129" w:rsidP="00E63A87">
      <w:pPr>
        <w:spacing w:after="0"/>
        <w:ind w:left="0" w:firstLine="0"/>
        <w:rPr>
          <w:rFonts w:asciiTheme="minorHAnsi" w:hAnsiTheme="minorHAnsi" w:cstheme="minorHAnsi"/>
          <w:b/>
          <w:strike/>
        </w:rPr>
      </w:pPr>
      <w:r w:rsidRPr="00894754">
        <w:rPr>
          <w:rFonts w:asciiTheme="minorHAnsi" w:hAnsiTheme="minorHAnsi" w:cstheme="minorHAnsi"/>
          <w:b/>
          <w:strike/>
        </w:rPr>
        <w:t>9</w:t>
      </w:r>
      <w:r w:rsidR="008B17B7" w:rsidRPr="00894754">
        <w:rPr>
          <w:rFonts w:asciiTheme="minorHAnsi" w:hAnsiTheme="minorHAnsi" w:cstheme="minorHAnsi"/>
          <w:b/>
          <w:strike/>
        </w:rPr>
        <w:t>b</w:t>
      </w:r>
      <w:r w:rsidR="00BF4B82" w:rsidRPr="00894754">
        <w:rPr>
          <w:rFonts w:asciiTheme="minorHAnsi" w:hAnsiTheme="minorHAnsi" w:cstheme="minorHAnsi"/>
          <w:b/>
          <w:strike/>
        </w:rPr>
        <w:t xml:space="preserve">. </w:t>
      </w:r>
      <w:proofErr w:type="spellStart"/>
      <w:r w:rsidR="00BF4B82" w:rsidRPr="00894754">
        <w:rPr>
          <w:rFonts w:asciiTheme="minorHAnsi" w:hAnsiTheme="minorHAnsi" w:cstheme="minorHAnsi"/>
          <w:b/>
          <w:strike/>
        </w:rPr>
        <w:t>Geertzen’s</w:t>
      </w:r>
      <w:proofErr w:type="spellEnd"/>
      <w:r w:rsidR="00BF4B82" w:rsidRPr="00894754">
        <w:rPr>
          <w:rFonts w:asciiTheme="minorHAnsi" w:hAnsiTheme="minorHAnsi" w:cstheme="minorHAnsi"/>
          <w:b/>
          <w:strike/>
        </w:rPr>
        <w:t xml:space="preserve"> site  </w:t>
      </w:r>
      <w:hyperlink r:id="rId77" w:history="1">
        <w:r w:rsidR="00BF4B82" w:rsidRPr="00894754">
          <w:rPr>
            <w:rStyle w:val="Hyperlink"/>
            <w:rFonts w:asciiTheme="minorHAnsi" w:hAnsiTheme="minorHAnsi" w:cstheme="minorHAnsi"/>
            <w:b/>
            <w:strike/>
          </w:rPr>
          <w:t>https://nlp-ml.io/jg/software/ira/</w:t>
        </w:r>
      </w:hyperlink>
      <w:r w:rsidR="00BF4B82" w:rsidRPr="00894754">
        <w:rPr>
          <w:rFonts w:asciiTheme="minorHAnsi" w:hAnsiTheme="minorHAnsi" w:cstheme="minorHAnsi"/>
          <w:b/>
          <w:strike/>
        </w:rPr>
        <w:t xml:space="preserve"> </w:t>
      </w:r>
    </w:p>
    <w:p w14:paraId="6EE6044F" w14:textId="77777777" w:rsidR="00BF4B82" w:rsidRPr="00894754" w:rsidRDefault="00BF4B82" w:rsidP="00E63A87">
      <w:pPr>
        <w:spacing w:after="0"/>
        <w:ind w:left="0" w:firstLine="0"/>
        <w:rPr>
          <w:rFonts w:asciiTheme="minorHAnsi" w:hAnsiTheme="minorHAnsi" w:cstheme="minorHAnsi"/>
          <w:strike/>
        </w:rPr>
      </w:pPr>
    </w:p>
    <w:p w14:paraId="09403673" w14:textId="77777777" w:rsidR="00BF4B82" w:rsidRPr="00894754" w:rsidRDefault="00356F8D" w:rsidP="00E63A87">
      <w:pPr>
        <w:spacing w:after="0"/>
        <w:ind w:left="0" w:firstLine="0"/>
        <w:rPr>
          <w:rFonts w:asciiTheme="minorHAnsi" w:hAnsiTheme="minorHAnsi" w:cstheme="minorHAnsi"/>
          <w:strike/>
        </w:rPr>
      </w:pPr>
      <w:r w:rsidRPr="00894754">
        <w:rPr>
          <w:rFonts w:asciiTheme="minorHAnsi" w:hAnsiTheme="minorHAnsi" w:cstheme="minorHAnsi"/>
          <w:strike/>
        </w:rPr>
        <w:t xml:space="preserve">The data file for </w:t>
      </w:r>
      <w:proofErr w:type="spellStart"/>
      <w:r w:rsidR="00BF4B82" w:rsidRPr="00894754">
        <w:rPr>
          <w:rFonts w:asciiTheme="minorHAnsi" w:hAnsiTheme="minorHAnsi" w:cstheme="minorHAnsi"/>
          <w:strike/>
        </w:rPr>
        <w:t>Geertzen’s</w:t>
      </w:r>
      <w:proofErr w:type="spellEnd"/>
      <w:r w:rsidR="00BF4B82" w:rsidRPr="00894754">
        <w:rPr>
          <w:rFonts w:asciiTheme="minorHAnsi" w:hAnsiTheme="minorHAnsi" w:cstheme="minorHAnsi"/>
          <w:strike/>
        </w:rPr>
        <w:t xml:space="preserve"> site</w:t>
      </w:r>
      <w:r w:rsidRPr="00894754">
        <w:rPr>
          <w:rFonts w:asciiTheme="minorHAnsi" w:hAnsiTheme="minorHAnsi" w:cstheme="minorHAnsi"/>
          <w:strike/>
        </w:rPr>
        <w:t xml:space="preserve"> should follow the format shown below. </w:t>
      </w:r>
      <w:r w:rsidR="00BF4B82" w:rsidRPr="00894754">
        <w:rPr>
          <w:rFonts w:asciiTheme="minorHAnsi" w:hAnsiTheme="minorHAnsi" w:cstheme="minorHAnsi"/>
          <w:strike/>
        </w:rPr>
        <w:t xml:space="preserve"> </w:t>
      </w:r>
    </w:p>
    <w:p w14:paraId="7F75950B"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 xml:space="preserve"> </w:t>
      </w:r>
    </w:p>
    <w:p w14:paraId="5CE3BAD5"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R1</w:t>
      </w:r>
      <w:r w:rsidRPr="00894754">
        <w:rPr>
          <w:rFonts w:asciiTheme="minorHAnsi" w:hAnsiTheme="minorHAnsi" w:cstheme="minorHAnsi"/>
          <w:strike/>
        </w:rPr>
        <w:tab/>
        <w:t>R2</w:t>
      </w:r>
      <w:r w:rsidRPr="00894754">
        <w:rPr>
          <w:rFonts w:asciiTheme="minorHAnsi" w:hAnsiTheme="minorHAnsi" w:cstheme="minorHAnsi"/>
          <w:strike/>
        </w:rPr>
        <w:tab/>
        <w:t>R3</w:t>
      </w:r>
    </w:p>
    <w:p w14:paraId="278376B1"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1</w:t>
      </w:r>
      <w:r w:rsidRPr="00894754">
        <w:rPr>
          <w:rFonts w:asciiTheme="minorHAnsi" w:hAnsiTheme="minorHAnsi" w:cstheme="minorHAnsi"/>
          <w:strike/>
        </w:rPr>
        <w:tab/>
        <w:t>1</w:t>
      </w:r>
      <w:r w:rsidRPr="00894754">
        <w:rPr>
          <w:rFonts w:asciiTheme="minorHAnsi" w:hAnsiTheme="minorHAnsi" w:cstheme="minorHAnsi"/>
          <w:strike/>
        </w:rPr>
        <w:tab/>
        <w:t>1</w:t>
      </w:r>
    </w:p>
    <w:p w14:paraId="796D1AB2"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2</w:t>
      </w:r>
      <w:r w:rsidRPr="00894754">
        <w:rPr>
          <w:rFonts w:asciiTheme="minorHAnsi" w:hAnsiTheme="minorHAnsi" w:cstheme="minorHAnsi"/>
          <w:strike/>
        </w:rPr>
        <w:tab/>
        <w:t>2</w:t>
      </w:r>
      <w:r w:rsidRPr="00894754">
        <w:rPr>
          <w:rFonts w:asciiTheme="minorHAnsi" w:hAnsiTheme="minorHAnsi" w:cstheme="minorHAnsi"/>
          <w:strike/>
        </w:rPr>
        <w:tab/>
        <w:t>2</w:t>
      </w:r>
    </w:p>
    <w:p w14:paraId="69A619EB"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3</w:t>
      </w:r>
      <w:r w:rsidRPr="00894754">
        <w:rPr>
          <w:rFonts w:asciiTheme="minorHAnsi" w:hAnsiTheme="minorHAnsi" w:cstheme="minorHAnsi"/>
          <w:strike/>
        </w:rPr>
        <w:tab/>
        <w:t>3</w:t>
      </w:r>
      <w:r w:rsidRPr="00894754">
        <w:rPr>
          <w:rFonts w:asciiTheme="minorHAnsi" w:hAnsiTheme="minorHAnsi" w:cstheme="minorHAnsi"/>
          <w:strike/>
        </w:rPr>
        <w:tab/>
        <w:t>3</w:t>
      </w:r>
    </w:p>
    <w:p w14:paraId="243D44EF"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2</w:t>
      </w:r>
      <w:r w:rsidRPr="00894754">
        <w:rPr>
          <w:rFonts w:asciiTheme="minorHAnsi" w:hAnsiTheme="minorHAnsi" w:cstheme="minorHAnsi"/>
          <w:strike/>
        </w:rPr>
        <w:tab/>
        <w:t>3</w:t>
      </w:r>
      <w:r w:rsidRPr="00894754">
        <w:rPr>
          <w:rFonts w:asciiTheme="minorHAnsi" w:hAnsiTheme="minorHAnsi" w:cstheme="minorHAnsi"/>
          <w:strike/>
        </w:rPr>
        <w:tab/>
        <w:t>3</w:t>
      </w:r>
    </w:p>
    <w:p w14:paraId="5D8A4244"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1</w:t>
      </w:r>
      <w:r w:rsidRPr="00894754">
        <w:rPr>
          <w:rFonts w:asciiTheme="minorHAnsi" w:hAnsiTheme="minorHAnsi" w:cstheme="minorHAnsi"/>
          <w:strike/>
        </w:rPr>
        <w:tab/>
        <w:t>4</w:t>
      </w:r>
      <w:r w:rsidRPr="00894754">
        <w:rPr>
          <w:rFonts w:asciiTheme="minorHAnsi" w:hAnsiTheme="minorHAnsi" w:cstheme="minorHAnsi"/>
          <w:strike/>
        </w:rPr>
        <w:tab/>
        <w:t>1</w:t>
      </w:r>
    </w:p>
    <w:p w14:paraId="1C1D0272"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2</w:t>
      </w:r>
      <w:r w:rsidRPr="00894754">
        <w:rPr>
          <w:rFonts w:asciiTheme="minorHAnsi" w:hAnsiTheme="minorHAnsi" w:cstheme="minorHAnsi"/>
          <w:strike/>
        </w:rPr>
        <w:tab/>
        <w:t>3</w:t>
      </w:r>
      <w:r w:rsidRPr="00894754">
        <w:rPr>
          <w:rFonts w:asciiTheme="minorHAnsi" w:hAnsiTheme="minorHAnsi" w:cstheme="minorHAnsi"/>
          <w:strike/>
        </w:rPr>
        <w:tab/>
        <w:t>1</w:t>
      </w:r>
    </w:p>
    <w:p w14:paraId="1FF39DCB"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2</w:t>
      </w:r>
      <w:r w:rsidRPr="00894754">
        <w:rPr>
          <w:rFonts w:asciiTheme="minorHAnsi" w:hAnsiTheme="minorHAnsi" w:cstheme="minorHAnsi"/>
          <w:strike/>
        </w:rPr>
        <w:tab/>
        <w:t>2</w:t>
      </w:r>
      <w:r w:rsidRPr="00894754">
        <w:rPr>
          <w:rFonts w:asciiTheme="minorHAnsi" w:hAnsiTheme="minorHAnsi" w:cstheme="minorHAnsi"/>
          <w:strike/>
        </w:rPr>
        <w:tab/>
        <w:t>4</w:t>
      </w:r>
    </w:p>
    <w:p w14:paraId="5FF92812"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1</w:t>
      </w:r>
      <w:r w:rsidRPr="00894754">
        <w:rPr>
          <w:rFonts w:asciiTheme="minorHAnsi" w:hAnsiTheme="minorHAnsi" w:cstheme="minorHAnsi"/>
          <w:strike/>
        </w:rPr>
        <w:tab/>
        <w:t>1</w:t>
      </w:r>
      <w:r w:rsidRPr="00894754">
        <w:rPr>
          <w:rFonts w:asciiTheme="minorHAnsi" w:hAnsiTheme="minorHAnsi" w:cstheme="minorHAnsi"/>
          <w:strike/>
        </w:rPr>
        <w:tab/>
        <w:t>1</w:t>
      </w:r>
    </w:p>
    <w:p w14:paraId="748324A2"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4</w:t>
      </w:r>
      <w:r w:rsidRPr="00894754">
        <w:rPr>
          <w:rFonts w:asciiTheme="minorHAnsi" w:hAnsiTheme="minorHAnsi" w:cstheme="minorHAnsi"/>
          <w:strike/>
        </w:rPr>
        <w:tab/>
        <w:t>1</w:t>
      </w:r>
      <w:r w:rsidRPr="00894754">
        <w:rPr>
          <w:rFonts w:asciiTheme="minorHAnsi" w:hAnsiTheme="minorHAnsi" w:cstheme="minorHAnsi"/>
          <w:strike/>
        </w:rPr>
        <w:tab/>
        <w:t>1</w:t>
      </w:r>
    </w:p>
    <w:p w14:paraId="662162D8"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1</w:t>
      </w:r>
      <w:r w:rsidRPr="00894754">
        <w:rPr>
          <w:rFonts w:asciiTheme="minorHAnsi" w:hAnsiTheme="minorHAnsi" w:cstheme="minorHAnsi"/>
          <w:strike/>
        </w:rPr>
        <w:tab/>
        <w:t>1</w:t>
      </w:r>
      <w:r w:rsidRPr="00894754">
        <w:rPr>
          <w:rFonts w:asciiTheme="minorHAnsi" w:hAnsiTheme="minorHAnsi" w:cstheme="minorHAnsi"/>
          <w:strike/>
        </w:rPr>
        <w:tab/>
        <w:t>1</w:t>
      </w:r>
    </w:p>
    <w:p w14:paraId="29D9EC62"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2</w:t>
      </w:r>
      <w:r w:rsidRPr="00894754">
        <w:rPr>
          <w:rFonts w:asciiTheme="minorHAnsi" w:hAnsiTheme="minorHAnsi" w:cstheme="minorHAnsi"/>
          <w:strike/>
        </w:rPr>
        <w:tab/>
        <w:t>2</w:t>
      </w:r>
      <w:r w:rsidRPr="00894754">
        <w:rPr>
          <w:rFonts w:asciiTheme="minorHAnsi" w:hAnsiTheme="minorHAnsi" w:cstheme="minorHAnsi"/>
          <w:strike/>
        </w:rPr>
        <w:tab/>
        <w:t>2</w:t>
      </w:r>
    </w:p>
    <w:p w14:paraId="284E455E"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lastRenderedPageBreak/>
        <w:t>3</w:t>
      </w:r>
      <w:r w:rsidRPr="00894754">
        <w:rPr>
          <w:rFonts w:asciiTheme="minorHAnsi" w:hAnsiTheme="minorHAnsi" w:cstheme="minorHAnsi"/>
          <w:strike/>
        </w:rPr>
        <w:tab/>
        <w:t>3</w:t>
      </w:r>
      <w:r w:rsidRPr="00894754">
        <w:rPr>
          <w:rFonts w:asciiTheme="minorHAnsi" w:hAnsiTheme="minorHAnsi" w:cstheme="minorHAnsi"/>
          <w:strike/>
        </w:rPr>
        <w:tab/>
        <w:t>3</w:t>
      </w:r>
    </w:p>
    <w:p w14:paraId="5DC7F1DA"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1</w:t>
      </w:r>
      <w:r w:rsidRPr="00894754">
        <w:rPr>
          <w:rFonts w:asciiTheme="minorHAnsi" w:hAnsiTheme="minorHAnsi" w:cstheme="minorHAnsi"/>
          <w:strike/>
        </w:rPr>
        <w:tab/>
        <w:t>1</w:t>
      </w:r>
      <w:r w:rsidRPr="00894754">
        <w:rPr>
          <w:rFonts w:asciiTheme="minorHAnsi" w:hAnsiTheme="minorHAnsi" w:cstheme="minorHAnsi"/>
          <w:strike/>
        </w:rPr>
        <w:tab/>
        <w:t>1</w:t>
      </w:r>
    </w:p>
    <w:p w14:paraId="5A9615B4"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1</w:t>
      </w:r>
      <w:r w:rsidRPr="00894754">
        <w:rPr>
          <w:rFonts w:asciiTheme="minorHAnsi" w:hAnsiTheme="minorHAnsi" w:cstheme="minorHAnsi"/>
          <w:strike/>
        </w:rPr>
        <w:tab/>
        <w:t>1</w:t>
      </w:r>
      <w:r w:rsidRPr="00894754">
        <w:rPr>
          <w:rFonts w:asciiTheme="minorHAnsi" w:hAnsiTheme="minorHAnsi" w:cstheme="minorHAnsi"/>
          <w:strike/>
        </w:rPr>
        <w:tab/>
        <w:t>2</w:t>
      </w:r>
    </w:p>
    <w:p w14:paraId="4ACB8E9B"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4</w:t>
      </w:r>
      <w:r w:rsidRPr="00894754">
        <w:rPr>
          <w:rFonts w:asciiTheme="minorHAnsi" w:hAnsiTheme="minorHAnsi" w:cstheme="minorHAnsi"/>
          <w:strike/>
        </w:rPr>
        <w:tab/>
        <w:t>2</w:t>
      </w:r>
      <w:r w:rsidRPr="00894754">
        <w:rPr>
          <w:rFonts w:asciiTheme="minorHAnsi" w:hAnsiTheme="minorHAnsi" w:cstheme="minorHAnsi"/>
          <w:strike/>
        </w:rPr>
        <w:tab/>
        <w:t>2</w:t>
      </w:r>
    </w:p>
    <w:p w14:paraId="7E2A9F94"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2</w:t>
      </w:r>
      <w:r w:rsidRPr="00894754">
        <w:rPr>
          <w:rFonts w:asciiTheme="minorHAnsi" w:hAnsiTheme="minorHAnsi" w:cstheme="minorHAnsi"/>
          <w:strike/>
        </w:rPr>
        <w:tab/>
        <w:t>2</w:t>
      </w:r>
      <w:r w:rsidRPr="00894754">
        <w:rPr>
          <w:rFonts w:asciiTheme="minorHAnsi" w:hAnsiTheme="minorHAnsi" w:cstheme="minorHAnsi"/>
          <w:strike/>
        </w:rPr>
        <w:tab/>
        <w:t>2</w:t>
      </w:r>
    </w:p>
    <w:p w14:paraId="4438F7B6"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1</w:t>
      </w:r>
      <w:r w:rsidRPr="00894754">
        <w:rPr>
          <w:rFonts w:asciiTheme="minorHAnsi" w:hAnsiTheme="minorHAnsi" w:cstheme="minorHAnsi"/>
          <w:strike/>
        </w:rPr>
        <w:tab/>
        <w:t>1</w:t>
      </w:r>
      <w:r w:rsidRPr="00894754">
        <w:rPr>
          <w:rFonts w:asciiTheme="minorHAnsi" w:hAnsiTheme="minorHAnsi" w:cstheme="minorHAnsi"/>
          <w:strike/>
        </w:rPr>
        <w:tab/>
        <w:t>1</w:t>
      </w:r>
    </w:p>
    <w:p w14:paraId="5883E033"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2</w:t>
      </w:r>
      <w:r w:rsidRPr="00894754">
        <w:rPr>
          <w:rFonts w:asciiTheme="minorHAnsi" w:hAnsiTheme="minorHAnsi" w:cstheme="minorHAnsi"/>
          <w:strike/>
        </w:rPr>
        <w:tab/>
        <w:t>3</w:t>
      </w:r>
      <w:r w:rsidRPr="00894754">
        <w:rPr>
          <w:rFonts w:asciiTheme="minorHAnsi" w:hAnsiTheme="minorHAnsi" w:cstheme="minorHAnsi"/>
          <w:strike/>
        </w:rPr>
        <w:tab/>
        <w:t>4</w:t>
      </w:r>
    </w:p>
    <w:p w14:paraId="563CF19F" w14:textId="77777777" w:rsidR="00BF4B82" w:rsidRPr="00894754" w:rsidRDefault="00BF4B82" w:rsidP="00E63A87">
      <w:pPr>
        <w:spacing w:after="0"/>
        <w:ind w:left="0" w:firstLine="0"/>
        <w:rPr>
          <w:rFonts w:asciiTheme="minorHAnsi" w:hAnsiTheme="minorHAnsi" w:cstheme="minorHAnsi"/>
          <w:strike/>
        </w:rPr>
      </w:pPr>
    </w:p>
    <w:p w14:paraId="7B0E4C95"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 xml:space="preserve">Here is a text file with these data: </w:t>
      </w:r>
    </w:p>
    <w:p w14:paraId="6E9CD894" w14:textId="77777777" w:rsidR="00C03F67" w:rsidRPr="00894754" w:rsidRDefault="00C03F67" w:rsidP="00E63A87">
      <w:pPr>
        <w:spacing w:after="0"/>
        <w:ind w:left="0" w:firstLine="0"/>
        <w:rPr>
          <w:rFonts w:asciiTheme="minorHAnsi" w:hAnsiTheme="minorHAnsi" w:cstheme="minorHAnsi"/>
          <w:strike/>
        </w:rPr>
      </w:pPr>
    </w:p>
    <w:p w14:paraId="122D87B3" w14:textId="77777777" w:rsidR="00C03F67" w:rsidRPr="00894754" w:rsidRDefault="005615B5" w:rsidP="00E63A87">
      <w:pPr>
        <w:spacing w:after="0"/>
        <w:ind w:left="0" w:firstLine="0"/>
        <w:rPr>
          <w:rFonts w:asciiTheme="minorHAnsi" w:hAnsiTheme="minorHAnsi" w:cstheme="minorHAnsi"/>
          <w:strike/>
        </w:rPr>
      </w:pPr>
      <w:hyperlink r:id="rId78" w:history="1">
        <w:r w:rsidR="00C03F67" w:rsidRPr="00894754">
          <w:rPr>
            <w:rStyle w:val="Hyperlink"/>
            <w:rFonts w:asciiTheme="minorHAnsi" w:hAnsiTheme="minorHAnsi" w:cstheme="minorHAnsi"/>
            <w:strike/>
          </w:rPr>
          <w:t>http://www.bwgriffin.com/gsu/courses/edur8331/edur8331-presentations/EDUR-8331-07-Geertzen-three-raters.txt</w:t>
        </w:r>
      </w:hyperlink>
      <w:r w:rsidR="00C03F67" w:rsidRPr="00894754">
        <w:rPr>
          <w:rFonts w:asciiTheme="minorHAnsi" w:hAnsiTheme="minorHAnsi" w:cstheme="minorHAnsi"/>
          <w:strike/>
        </w:rPr>
        <w:t xml:space="preserve"> </w:t>
      </w:r>
    </w:p>
    <w:p w14:paraId="77BBA116"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 xml:space="preserve"> </w:t>
      </w:r>
    </w:p>
    <w:p w14:paraId="741FB8A2"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Follow the steps outlined earlier – (a) Click Reset if any results are current presented, (b) upload or drag the data file to the input box, and (c) select those statistics of interest.</w:t>
      </w:r>
    </w:p>
    <w:p w14:paraId="7FFB1190" w14:textId="77777777" w:rsidR="00BF4B82" w:rsidRPr="00894754" w:rsidRDefault="00BF4B82" w:rsidP="00E63A87">
      <w:pPr>
        <w:spacing w:after="0"/>
        <w:ind w:left="0" w:firstLine="0"/>
        <w:rPr>
          <w:rFonts w:asciiTheme="minorHAnsi" w:hAnsiTheme="minorHAnsi" w:cstheme="minorHAnsi"/>
          <w:strike/>
        </w:rPr>
      </w:pPr>
    </w:p>
    <w:p w14:paraId="5DDDC51C"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 xml:space="preserve">As noted before, I was unsuccessful </w:t>
      </w:r>
      <w:r w:rsidR="00446B60" w:rsidRPr="00894754">
        <w:rPr>
          <w:rFonts w:asciiTheme="minorHAnsi" w:hAnsiTheme="minorHAnsi" w:cstheme="minorHAnsi"/>
          <w:strike/>
        </w:rPr>
        <w:t xml:space="preserve">in </w:t>
      </w:r>
      <w:r w:rsidRPr="00894754">
        <w:rPr>
          <w:rFonts w:asciiTheme="minorHAnsi" w:hAnsiTheme="minorHAnsi" w:cstheme="minorHAnsi"/>
          <w:strike/>
        </w:rPr>
        <w:t>obtain</w:t>
      </w:r>
      <w:r w:rsidR="00446B60" w:rsidRPr="00894754">
        <w:rPr>
          <w:rFonts w:asciiTheme="minorHAnsi" w:hAnsiTheme="minorHAnsi" w:cstheme="minorHAnsi"/>
          <w:strike/>
        </w:rPr>
        <w:t>ing</w:t>
      </w:r>
      <w:r w:rsidRPr="00894754">
        <w:rPr>
          <w:rFonts w:asciiTheme="minorHAnsi" w:hAnsiTheme="minorHAnsi" w:cstheme="minorHAnsi"/>
          <w:strike/>
        </w:rPr>
        <w:t xml:space="preserve"> Cohen’s kappa and Pairwise percentages, so remove the check mar</w:t>
      </w:r>
      <w:r w:rsidR="00446B60" w:rsidRPr="00894754">
        <w:rPr>
          <w:rFonts w:asciiTheme="minorHAnsi" w:hAnsiTheme="minorHAnsi" w:cstheme="minorHAnsi"/>
          <w:strike/>
        </w:rPr>
        <w:t>k</w:t>
      </w:r>
      <w:r w:rsidRPr="00894754">
        <w:rPr>
          <w:rFonts w:asciiTheme="minorHAnsi" w:hAnsiTheme="minorHAnsi" w:cstheme="minorHAnsi"/>
          <w:strike/>
        </w:rPr>
        <w:t xml:space="preserve"> from the Pairwise box and the page is then able to estimate Fleiss’s kappa and </w:t>
      </w:r>
      <w:proofErr w:type="spellStart"/>
      <w:r w:rsidRPr="00894754">
        <w:rPr>
          <w:rFonts w:asciiTheme="minorHAnsi" w:hAnsiTheme="minorHAnsi" w:cstheme="minorHAnsi"/>
          <w:strike/>
        </w:rPr>
        <w:t>Krippendorff’s</w:t>
      </w:r>
      <w:proofErr w:type="spellEnd"/>
      <w:r w:rsidRPr="00894754">
        <w:rPr>
          <w:rFonts w:asciiTheme="minorHAnsi" w:hAnsiTheme="minorHAnsi" w:cstheme="minorHAnsi"/>
          <w:strike/>
        </w:rPr>
        <w:t xml:space="preserve"> alpha. </w:t>
      </w:r>
    </w:p>
    <w:p w14:paraId="1FDFB07F" w14:textId="77777777" w:rsidR="00D90A24" w:rsidRDefault="00D90A24" w:rsidP="00E63A87">
      <w:pPr>
        <w:spacing w:after="0"/>
        <w:ind w:left="0" w:firstLine="0"/>
        <w:rPr>
          <w:rFonts w:asciiTheme="minorHAnsi" w:hAnsiTheme="minorHAnsi" w:cstheme="minorHAnsi"/>
        </w:rPr>
      </w:pPr>
    </w:p>
    <w:p w14:paraId="6382AC23" w14:textId="77777777" w:rsidR="00D90A24" w:rsidRDefault="00B3333A" w:rsidP="00B3333A">
      <w:pPr>
        <w:spacing w:after="0"/>
        <w:ind w:left="720" w:firstLine="0"/>
        <w:rPr>
          <w:rFonts w:asciiTheme="minorHAnsi" w:hAnsiTheme="minorHAnsi" w:cstheme="minorHAnsi"/>
        </w:rPr>
      </w:pPr>
      <w:r>
        <w:rPr>
          <w:noProof/>
        </w:rPr>
        <w:drawing>
          <wp:inline distT="0" distB="0" distL="0" distR="0" wp14:anchorId="633ADE32" wp14:editId="6E72C456">
            <wp:extent cx="5538912" cy="3873648"/>
            <wp:effectExtent l="19050" t="19050" r="2413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45900" cy="3878535"/>
                    </a:xfrm>
                    <a:prstGeom prst="rect">
                      <a:avLst/>
                    </a:prstGeom>
                    <a:ln>
                      <a:solidFill>
                        <a:schemeClr val="tx1"/>
                      </a:solidFill>
                    </a:ln>
                  </pic:spPr>
                </pic:pic>
              </a:graphicData>
            </a:graphic>
          </wp:inline>
        </w:drawing>
      </w:r>
    </w:p>
    <w:p w14:paraId="271296CE" w14:textId="77777777" w:rsidR="00BF4B82" w:rsidRDefault="00BF4B82" w:rsidP="00E63A87">
      <w:pPr>
        <w:spacing w:after="0"/>
        <w:ind w:left="0" w:firstLine="0"/>
        <w:rPr>
          <w:rFonts w:asciiTheme="minorHAnsi" w:hAnsiTheme="minorHAnsi" w:cstheme="minorHAnsi"/>
        </w:rPr>
      </w:pPr>
    </w:p>
    <w:p w14:paraId="0F301962" w14:textId="77777777" w:rsidR="00356F8D" w:rsidRPr="00894754" w:rsidRDefault="00356F8D" w:rsidP="00E63A87">
      <w:pPr>
        <w:spacing w:after="0"/>
        <w:rPr>
          <w:rFonts w:asciiTheme="minorHAnsi" w:hAnsiTheme="minorHAnsi" w:cstheme="minorHAnsi"/>
          <w:strike/>
        </w:rPr>
      </w:pPr>
      <w:r w:rsidRPr="00894754">
        <w:rPr>
          <w:rFonts w:asciiTheme="minorHAnsi" w:hAnsiTheme="minorHAnsi" w:cstheme="minorHAnsi"/>
          <w:strike/>
        </w:rPr>
        <w:t xml:space="preserve">Below is output from an earlier version of the page with functioning Pairwise percentages and Cohen’s kappa. </w:t>
      </w:r>
    </w:p>
    <w:p w14:paraId="434A6F16" w14:textId="77777777" w:rsidR="00356F8D" w:rsidRPr="00B258B0" w:rsidRDefault="00356F8D" w:rsidP="00E63A87">
      <w:pPr>
        <w:spacing w:after="0"/>
        <w:ind w:left="720" w:firstLine="0"/>
        <w:rPr>
          <w:rFonts w:asciiTheme="minorHAnsi" w:hAnsiTheme="minorHAnsi" w:cstheme="minorHAnsi"/>
        </w:rPr>
      </w:pPr>
    </w:p>
    <w:p w14:paraId="19947876" w14:textId="77777777" w:rsidR="00BF4B82" w:rsidRPr="00B258B0" w:rsidRDefault="00BF4B82" w:rsidP="00E63A87">
      <w:pPr>
        <w:spacing w:after="0"/>
        <w:ind w:left="720" w:firstLine="0"/>
        <w:rPr>
          <w:rFonts w:asciiTheme="minorHAnsi" w:hAnsiTheme="minorHAnsi" w:cstheme="minorHAnsi"/>
        </w:rPr>
      </w:pPr>
      <w:r w:rsidRPr="00B258B0">
        <w:rPr>
          <w:rFonts w:asciiTheme="minorHAnsi" w:hAnsiTheme="minorHAnsi" w:cstheme="minorHAnsi"/>
          <w:noProof/>
        </w:rPr>
        <w:lastRenderedPageBreak/>
        <w:drawing>
          <wp:inline distT="0" distB="0" distL="0" distR="0" wp14:anchorId="7876D455" wp14:editId="01BCBE76">
            <wp:extent cx="3732530" cy="2533015"/>
            <wp:effectExtent l="0" t="0" r="0" b="0"/>
            <wp:docPr id="8404" name="Picture 8404"/>
            <wp:cNvGraphicFramePr/>
            <a:graphic xmlns:a="http://schemas.openxmlformats.org/drawingml/2006/main">
              <a:graphicData uri="http://schemas.openxmlformats.org/drawingml/2006/picture">
                <pic:pic xmlns:pic="http://schemas.openxmlformats.org/drawingml/2006/picture">
                  <pic:nvPicPr>
                    <pic:cNvPr id="8404" name="Picture 8404"/>
                    <pic:cNvPicPr/>
                  </pic:nvPicPr>
                  <pic:blipFill>
                    <a:blip r:embed="rId80"/>
                    <a:stretch>
                      <a:fillRect/>
                    </a:stretch>
                  </pic:blipFill>
                  <pic:spPr>
                    <a:xfrm>
                      <a:off x="0" y="0"/>
                      <a:ext cx="3732530" cy="2533015"/>
                    </a:xfrm>
                    <a:prstGeom prst="rect">
                      <a:avLst/>
                    </a:prstGeom>
                  </pic:spPr>
                </pic:pic>
              </a:graphicData>
            </a:graphic>
          </wp:inline>
        </w:drawing>
      </w:r>
      <w:r w:rsidRPr="00B258B0">
        <w:rPr>
          <w:rFonts w:asciiTheme="minorHAnsi" w:hAnsiTheme="minorHAnsi" w:cstheme="minorHAnsi"/>
        </w:rPr>
        <w:t xml:space="preserve"> </w:t>
      </w:r>
    </w:p>
    <w:p w14:paraId="6FDDF5B2" w14:textId="77777777" w:rsidR="00BF4B82" w:rsidRPr="00B258B0" w:rsidRDefault="00BF4B82"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31279BA9" w14:textId="77777777" w:rsidR="00BF4B82" w:rsidRPr="00B258B0" w:rsidRDefault="00BF4B82" w:rsidP="00E63A87">
      <w:pPr>
        <w:spacing w:after="0"/>
        <w:ind w:left="0" w:firstLine="0"/>
        <w:rPr>
          <w:rFonts w:asciiTheme="minorHAnsi" w:hAnsiTheme="minorHAnsi" w:cstheme="minorHAnsi"/>
        </w:rPr>
      </w:pPr>
    </w:p>
    <w:p w14:paraId="578B6EBF"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 xml:space="preserve">Percentage agreement = 66.7 (same as reported in hand calculation) </w:t>
      </w:r>
    </w:p>
    <w:p w14:paraId="1B2472C0"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Mean Co</w:t>
      </w:r>
      <w:r w:rsidR="00BE7145" w:rsidRPr="00894754">
        <w:rPr>
          <w:rFonts w:asciiTheme="minorHAnsi" w:hAnsiTheme="minorHAnsi" w:cstheme="minorHAnsi"/>
          <w:strike/>
        </w:rPr>
        <w:t>he</w:t>
      </w:r>
      <w:r w:rsidRPr="00894754">
        <w:rPr>
          <w:rFonts w:asciiTheme="minorHAnsi" w:hAnsiTheme="minorHAnsi" w:cstheme="minorHAnsi"/>
          <w:strike/>
        </w:rPr>
        <w:t xml:space="preserve">n’s kappa (pairwise kappa) = .521 (same as found with mean kappa in SPSS) </w:t>
      </w:r>
    </w:p>
    <w:p w14:paraId="6052EFAA" w14:textId="77777777" w:rsidR="00BF4B82" w:rsidRPr="00894754" w:rsidRDefault="00BF4B82" w:rsidP="00E63A87">
      <w:pPr>
        <w:spacing w:after="0"/>
        <w:ind w:left="0" w:firstLine="0"/>
        <w:rPr>
          <w:rFonts w:asciiTheme="minorHAnsi" w:hAnsiTheme="minorHAnsi" w:cstheme="minorHAnsi"/>
          <w:strike/>
        </w:rPr>
      </w:pPr>
      <w:r w:rsidRPr="00894754">
        <w:rPr>
          <w:rFonts w:asciiTheme="minorHAnsi" w:hAnsiTheme="minorHAnsi" w:cstheme="minorHAnsi"/>
          <w:strike/>
        </w:rPr>
        <w:t xml:space="preserve">Fleiss kappa = .518 </w:t>
      </w:r>
    </w:p>
    <w:p w14:paraId="68C12446" w14:textId="77777777" w:rsidR="00BF4B82" w:rsidRPr="00894754" w:rsidRDefault="00BF4B82" w:rsidP="00E63A87">
      <w:pPr>
        <w:spacing w:after="0"/>
        <w:ind w:left="0" w:firstLine="0"/>
        <w:rPr>
          <w:rFonts w:asciiTheme="minorHAnsi" w:hAnsiTheme="minorHAnsi" w:cstheme="minorHAnsi"/>
          <w:strike/>
        </w:rPr>
      </w:pPr>
      <w:proofErr w:type="spellStart"/>
      <w:r w:rsidRPr="00894754">
        <w:rPr>
          <w:rFonts w:asciiTheme="minorHAnsi" w:hAnsiTheme="minorHAnsi" w:cstheme="minorHAnsi"/>
          <w:strike/>
        </w:rPr>
        <w:t>Krippendorff</w:t>
      </w:r>
      <w:proofErr w:type="spellEnd"/>
      <w:r w:rsidRPr="00894754">
        <w:rPr>
          <w:rFonts w:asciiTheme="minorHAnsi" w:hAnsiTheme="minorHAnsi" w:cstheme="minorHAnsi"/>
          <w:strike/>
        </w:rPr>
        <w:t xml:space="preserve"> alpha = .527 </w:t>
      </w:r>
    </w:p>
    <w:p w14:paraId="54997143" w14:textId="77777777" w:rsidR="00BF4B82" w:rsidRPr="00B258B0" w:rsidRDefault="00BF4B82"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1D9AFD65" w14:textId="77777777" w:rsidR="00A17D39" w:rsidRPr="00BF4B82" w:rsidRDefault="00030969" w:rsidP="00E63A87">
      <w:pPr>
        <w:spacing w:after="0"/>
        <w:ind w:left="0" w:firstLine="0"/>
        <w:rPr>
          <w:rFonts w:asciiTheme="minorHAnsi" w:hAnsiTheme="minorHAnsi" w:cstheme="minorHAnsi"/>
          <w:b/>
        </w:rPr>
      </w:pPr>
      <w:r>
        <w:rPr>
          <w:rFonts w:asciiTheme="minorHAnsi" w:hAnsiTheme="minorHAnsi" w:cstheme="minorHAnsi"/>
          <w:b/>
        </w:rPr>
        <w:t>9</w:t>
      </w:r>
      <w:r w:rsidR="00BF4B82" w:rsidRPr="00BF4B82">
        <w:rPr>
          <w:rFonts w:asciiTheme="minorHAnsi" w:hAnsiTheme="minorHAnsi" w:cstheme="minorHAnsi"/>
          <w:b/>
        </w:rPr>
        <w:t>c. SPSS</w:t>
      </w:r>
    </w:p>
    <w:p w14:paraId="5DF7CE4D"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The </w:t>
      </w:r>
      <w:r w:rsidR="008D18B4" w:rsidRPr="00B258B0">
        <w:rPr>
          <w:rFonts w:asciiTheme="minorHAnsi" w:hAnsiTheme="minorHAnsi" w:cstheme="minorHAnsi"/>
        </w:rPr>
        <w:t>three-rater</w:t>
      </w:r>
      <w:r w:rsidRPr="00B258B0">
        <w:rPr>
          <w:rFonts w:asciiTheme="minorHAnsi" w:hAnsiTheme="minorHAnsi" w:cstheme="minorHAnsi"/>
        </w:rPr>
        <w:t xml:space="preserve"> data noted above are entered into SPSS as follows: </w:t>
      </w:r>
    </w:p>
    <w:p w14:paraId="06B24C2C"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120F28E"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noProof/>
        </w:rPr>
        <w:drawing>
          <wp:inline distT="0" distB="0" distL="0" distR="0" wp14:anchorId="40E378D4" wp14:editId="719F2D30">
            <wp:extent cx="2733675" cy="3152775"/>
            <wp:effectExtent l="0" t="0" r="9525" b="9525"/>
            <wp:docPr id="8228" name="Picture 8228"/>
            <wp:cNvGraphicFramePr/>
            <a:graphic xmlns:a="http://schemas.openxmlformats.org/drawingml/2006/main">
              <a:graphicData uri="http://schemas.openxmlformats.org/drawingml/2006/picture">
                <pic:pic xmlns:pic="http://schemas.openxmlformats.org/drawingml/2006/picture">
                  <pic:nvPicPr>
                    <pic:cNvPr id="8228" name="Picture 8228"/>
                    <pic:cNvPicPr/>
                  </pic:nvPicPr>
                  <pic:blipFill>
                    <a:blip r:embed="rId81"/>
                    <a:stretch>
                      <a:fillRect/>
                    </a:stretch>
                  </pic:blipFill>
                  <pic:spPr>
                    <a:xfrm>
                      <a:off x="0" y="0"/>
                      <a:ext cx="2733675" cy="3152775"/>
                    </a:xfrm>
                    <a:prstGeom prst="rect">
                      <a:avLst/>
                    </a:prstGeom>
                  </pic:spPr>
                </pic:pic>
              </a:graphicData>
            </a:graphic>
          </wp:inline>
        </w:drawing>
      </w:r>
      <w:r w:rsidRPr="00B258B0">
        <w:rPr>
          <w:rFonts w:asciiTheme="minorHAnsi" w:hAnsiTheme="minorHAnsi" w:cstheme="minorHAnsi"/>
        </w:rPr>
        <w:t xml:space="preserve"> </w:t>
      </w:r>
    </w:p>
    <w:p w14:paraId="6805D866"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434B9E57"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Using Haye’s K alpha syntax, the following command line is used: </w:t>
      </w:r>
    </w:p>
    <w:p w14:paraId="47065A61"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59C60EDB" w14:textId="77777777" w:rsidR="007B62DC" w:rsidRPr="00DA0A4A" w:rsidRDefault="00B40338" w:rsidP="00E63A87">
      <w:pPr>
        <w:spacing w:after="0"/>
        <w:ind w:left="720" w:firstLine="0"/>
        <w:rPr>
          <w:rFonts w:asciiTheme="minorHAnsi" w:hAnsiTheme="minorHAnsi" w:cstheme="minorHAnsi"/>
          <w:b/>
        </w:rPr>
      </w:pPr>
      <w:r w:rsidRPr="00DA0A4A">
        <w:rPr>
          <w:rFonts w:asciiTheme="minorHAnsi" w:hAnsiTheme="minorHAnsi" w:cstheme="minorHAnsi"/>
          <w:b/>
        </w:rPr>
        <w:t xml:space="preserve">KALPHA judges = r1 r2 r3 /level = 1/detail = 1/boot = 0. </w:t>
      </w:r>
    </w:p>
    <w:p w14:paraId="1E34DCAD"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6D0288A6"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The three judges are raters 1</w:t>
      </w:r>
      <w:r w:rsidR="005062DC">
        <w:rPr>
          <w:rFonts w:asciiTheme="minorHAnsi" w:hAnsiTheme="minorHAnsi" w:cstheme="minorHAnsi"/>
        </w:rPr>
        <w:t>, 2, and 3</w:t>
      </w:r>
      <w:r w:rsidRPr="00B258B0">
        <w:rPr>
          <w:rFonts w:asciiTheme="minorHAnsi" w:hAnsiTheme="minorHAnsi" w:cstheme="minorHAnsi"/>
        </w:rPr>
        <w:t xml:space="preserve">, denoted in SPSS as r1, r2, and r3. Level = 1 which means these are nominal scaled ratings (categorical), and detail is 1 </w:t>
      </w:r>
      <w:r w:rsidR="005062DC">
        <w:rPr>
          <w:rFonts w:asciiTheme="minorHAnsi" w:hAnsiTheme="minorHAnsi" w:cstheme="minorHAnsi"/>
        </w:rPr>
        <w:t>means c</w:t>
      </w:r>
      <w:r w:rsidRPr="00B258B0">
        <w:rPr>
          <w:rFonts w:asciiTheme="minorHAnsi" w:hAnsiTheme="minorHAnsi" w:cstheme="minorHAnsi"/>
        </w:rPr>
        <w:t>alculations</w:t>
      </w:r>
      <w:r w:rsidR="005062DC">
        <w:rPr>
          <w:rFonts w:asciiTheme="minorHAnsi" w:hAnsiTheme="minorHAnsi" w:cstheme="minorHAnsi"/>
        </w:rPr>
        <w:t xml:space="preserve"> should be reported. Book = 0 means no bootstrapping is to occur.</w:t>
      </w:r>
      <w:r w:rsidRPr="00B258B0">
        <w:rPr>
          <w:rFonts w:asciiTheme="minorHAnsi" w:hAnsiTheme="minorHAnsi" w:cstheme="minorHAnsi"/>
        </w:rPr>
        <w:t xml:space="preserve">  </w:t>
      </w:r>
    </w:p>
    <w:p w14:paraId="1541442A"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lastRenderedPageBreak/>
        <w:t xml:space="preserve"> </w:t>
      </w:r>
    </w:p>
    <w:p w14:paraId="03E0BC7A" w14:textId="77777777" w:rsidR="00750592" w:rsidRDefault="00750592" w:rsidP="00E63A87">
      <w:pPr>
        <w:spacing w:after="0"/>
        <w:ind w:left="720" w:firstLine="0"/>
        <w:rPr>
          <w:rFonts w:asciiTheme="minorHAnsi" w:hAnsiTheme="minorHAnsi" w:cstheme="minorHAnsi"/>
        </w:rPr>
      </w:pPr>
      <w:r>
        <w:rPr>
          <w:noProof/>
        </w:rPr>
        <w:drawing>
          <wp:inline distT="0" distB="0" distL="0" distR="0" wp14:anchorId="029588EC" wp14:editId="3DB26A3A">
            <wp:extent cx="4066667" cy="1628571"/>
            <wp:effectExtent l="19050" t="19050" r="1016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066667" cy="1628571"/>
                    </a:xfrm>
                    <a:prstGeom prst="rect">
                      <a:avLst/>
                    </a:prstGeom>
                    <a:ln>
                      <a:solidFill>
                        <a:schemeClr val="tx1"/>
                      </a:solidFill>
                    </a:ln>
                  </pic:spPr>
                </pic:pic>
              </a:graphicData>
            </a:graphic>
          </wp:inline>
        </w:drawing>
      </w:r>
    </w:p>
    <w:p w14:paraId="5FAB5728" w14:textId="77777777" w:rsidR="004F6609" w:rsidRDefault="004F6609" w:rsidP="004F6609">
      <w:pPr>
        <w:spacing w:after="0"/>
        <w:ind w:left="0" w:firstLine="0"/>
        <w:rPr>
          <w:rFonts w:asciiTheme="minorHAnsi" w:hAnsiTheme="minorHAnsi" w:cstheme="minorHAnsi"/>
        </w:rPr>
      </w:pPr>
    </w:p>
    <w:p w14:paraId="4B3B7445" w14:textId="77777777" w:rsidR="007B62DC" w:rsidRPr="00CE415A" w:rsidRDefault="004F6609" w:rsidP="004F6609">
      <w:pPr>
        <w:spacing w:after="0" w:line="259" w:lineRule="auto"/>
        <w:ind w:left="0" w:firstLine="0"/>
        <w:rPr>
          <w:rFonts w:asciiTheme="minorHAnsi" w:hAnsiTheme="minorHAnsi" w:cstheme="minorHAnsi"/>
          <w:b/>
        </w:rPr>
      </w:pPr>
      <w:r>
        <w:rPr>
          <w:rFonts w:asciiTheme="minorHAnsi" w:hAnsiTheme="minorHAnsi" w:cstheme="minorHAnsi"/>
          <w:b/>
        </w:rPr>
        <w:t>10</w:t>
      </w:r>
      <w:r w:rsidR="005062DC" w:rsidRPr="00CE415A">
        <w:rPr>
          <w:rFonts w:asciiTheme="minorHAnsi" w:hAnsiTheme="minorHAnsi" w:cstheme="minorHAnsi"/>
          <w:b/>
        </w:rPr>
        <w:t xml:space="preserve">. </w:t>
      </w:r>
      <w:r w:rsidR="00B40338" w:rsidRPr="00CE415A">
        <w:rPr>
          <w:rFonts w:asciiTheme="minorHAnsi" w:hAnsiTheme="minorHAnsi" w:cstheme="minorHAnsi"/>
          <w:b/>
        </w:rPr>
        <w:t xml:space="preserve">Missing Data </w:t>
      </w:r>
    </w:p>
    <w:p w14:paraId="42E853A2" w14:textId="77777777" w:rsidR="00BE1B23" w:rsidRDefault="00BE1B23" w:rsidP="00E63A87">
      <w:pPr>
        <w:spacing w:after="0"/>
        <w:ind w:left="0" w:firstLine="0"/>
        <w:rPr>
          <w:rFonts w:asciiTheme="minorHAnsi" w:hAnsiTheme="minorHAnsi" w:cstheme="minorHAnsi"/>
        </w:rPr>
      </w:pPr>
    </w:p>
    <w:p w14:paraId="65DD3C26" w14:textId="77777777" w:rsidR="007B62DC" w:rsidRDefault="00B40338" w:rsidP="00E63A87">
      <w:pPr>
        <w:spacing w:after="0"/>
        <w:ind w:left="0" w:firstLine="0"/>
        <w:rPr>
          <w:rFonts w:asciiTheme="minorHAnsi" w:hAnsiTheme="minorHAnsi" w:cstheme="minorHAnsi"/>
        </w:rPr>
      </w:pPr>
      <w:r w:rsidRPr="00B258B0">
        <w:rPr>
          <w:rFonts w:asciiTheme="minorHAnsi" w:hAnsiTheme="minorHAnsi" w:cstheme="minorHAnsi"/>
        </w:rPr>
        <w:t>Suppose four raters were asked to code 14 passages o</w:t>
      </w:r>
      <w:r w:rsidR="00D40F01">
        <w:rPr>
          <w:rFonts w:asciiTheme="minorHAnsi" w:hAnsiTheme="minorHAnsi" w:cstheme="minorHAnsi"/>
        </w:rPr>
        <w:t>f text with the f</w:t>
      </w:r>
      <w:r w:rsidR="000F1794">
        <w:rPr>
          <w:rFonts w:asciiTheme="minorHAnsi" w:hAnsiTheme="minorHAnsi" w:cstheme="minorHAnsi"/>
        </w:rPr>
        <w:t>ollowing codes. The table below shows results of their coding.</w:t>
      </w:r>
    </w:p>
    <w:p w14:paraId="735976E3" w14:textId="77777777" w:rsidR="000F1794" w:rsidRDefault="000F1794" w:rsidP="00E63A87">
      <w:pPr>
        <w:spacing w:after="0"/>
        <w:ind w:left="0" w:firstLine="0"/>
        <w:rPr>
          <w:rFonts w:asciiTheme="minorHAnsi" w:hAnsiTheme="minorHAnsi" w:cstheme="minorHAnsi"/>
        </w:rPr>
      </w:pPr>
    </w:p>
    <w:p w14:paraId="4A32D0AF" w14:textId="77777777" w:rsidR="000F1794" w:rsidRPr="00B258B0" w:rsidRDefault="000F1794" w:rsidP="00E63A87">
      <w:pPr>
        <w:spacing w:after="0"/>
        <w:ind w:left="720" w:firstLine="0"/>
        <w:rPr>
          <w:rFonts w:asciiTheme="minorHAnsi" w:hAnsiTheme="minorHAnsi" w:cstheme="minorHAnsi"/>
        </w:rPr>
      </w:pPr>
      <w:r w:rsidRPr="00B258B0">
        <w:rPr>
          <w:rFonts w:asciiTheme="minorHAnsi" w:hAnsiTheme="minorHAnsi" w:cstheme="minorHAnsi"/>
        </w:rPr>
        <w:t xml:space="preserve">Coding Options: </w:t>
      </w:r>
    </w:p>
    <w:p w14:paraId="1A7CAAE9" w14:textId="77777777" w:rsidR="000F1794" w:rsidRPr="00B258B0" w:rsidRDefault="000F1794" w:rsidP="00E63A87">
      <w:pPr>
        <w:spacing w:after="0"/>
        <w:ind w:left="1440" w:firstLine="0"/>
        <w:rPr>
          <w:rFonts w:asciiTheme="minorHAnsi" w:hAnsiTheme="minorHAnsi" w:cstheme="minorHAnsi"/>
        </w:rPr>
      </w:pPr>
      <w:r>
        <w:rPr>
          <w:rFonts w:asciiTheme="minorHAnsi" w:hAnsiTheme="minorHAnsi" w:cstheme="minorHAnsi"/>
        </w:rPr>
        <w:t xml:space="preserve">1 </w:t>
      </w:r>
      <w:r w:rsidRPr="00B258B0">
        <w:rPr>
          <w:rFonts w:asciiTheme="minorHAnsi" w:hAnsiTheme="minorHAnsi" w:cstheme="minorHAnsi"/>
        </w:rPr>
        <w:t xml:space="preserve">= Positive statement </w:t>
      </w:r>
    </w:p>
    <w:p w14:paraId="3BB55E3F" w14:textId="77777777" w:rsidR="000F1794" w:rsidRPr="00B258B0" w:rsidRDefault="000F1794" w:rsidP="00E63A87">
      <w:pPr>
        <w:spacing w:after="0"/>
        <w:ind w:left="1440" w:firstLine="0"/>
        <w:rPr>
          <w:rFonts w:asciiTheme="minorHAnsi" w:hAnsiTheme="minorHAnsi" w:cstheme="minorHAnsi"/>
        </w:rPr>
      </w:pPr>
      <w:r>
        <w:rPr>
          <w:rFonts w:asciiTheme="minorHAnsi" w:hAnsiTheme="minorHAnsi" w:cstheme="minorHAnsi"/>
        </w:rPr>
        <w:t xml:space="preserve">2 </w:t>
      </w:r>
      <w:r w:rsidRPr="00B258B0">
        <w:rPr>
          <w:rFonts w:asciiTheme="minorHAnsi" w:hAnsiTheme="minorHAnsi" w:cstheme="minorHAnsi"/>
        </w:rPr>
        <w:t xml:space="preserve">= Negative statement </w:t>
      </w:r>
    </w:p>
    <w:p w14:paraId="37ED7A2B" w14:textId="77777777" w:rsidR="000F1794" w:rsidRDefault="000F1794" w:rsidP="00E63A87">
      <w:pPr>
        <w:spacing w:after="0"/>
        <w:ind w:left="1440" w:firstLine="0"/>
        <w:rPr>
          <w:rFonts w:asciiTheme="minorHAnsi" w:hAnsiTheme="minorHAnsi" w:cstheme="minorHAnsi"/>
        </w:rPr>
      </w:pPr>
      <w:r>
        <w:rPr>
          <w:rFonts w:asciiTheme="minorHAnsi" w:hAnsiTheme="minorHAnsi" w:cstheme="minorHAnsi"/>
        </w:rPr>
        <w:t xml:space="preserve">3 </w:t>
      </w:r>
      <w:r w:rsidRPr="00B258B0">
        <w:rPr>
          <w:rFonts w:asciiTheme="minorHAnsi" w:hAnsiTheme="minorHAnsi" w:cstheme="minorHAnsi"/>
        </w:rPr>
        <w:t xml:space="preserve">= Neutral statement </w:t>
      </w:r>
    </w:p>
    <w:p w14:paraId="2C7490F3" w14:textId="77777777" w:rsidR="000F1794" w:rsidRDefault="000F1794" w:rsidP="00E63A87">
      <w:pPr>
        <w:spacing w:after="0"/>
        <w:ind w:left="1440" w:firstLine="0"/>
        <w:rPr>
          <w:rFonts w:asciiTheme="minorHAnsi" w:hAnsiTheme="minorHAnsi" w:cstheme="minorHAnsi"/>
        </w:rPr>
      </w:pPr>
      <w:r>
        <w:rPr>
          <w:rFonts w:asciiTheme="minorHAnsi" w:hAnsiTheme="minorHAnsi" w:cstheme="minorHAnsi"/>
        </w:rPr>
        <w:t xml:space="preserve">4 </w:t>
      </w:r>
      <w:r w:rsidRPr="00B258B0">
        <w:rPr>
          <w:rFonts w:asciiTheme="minorHAnsi" w:hAnsiTheme="minorHAnsi" w:cstheme="minorHAnsi"/>
        </w:rPr>
        <w:t xml:space="preserve">= Other unrelated statement/Not applicable </w:t>
      </w:r>
    </w:p>
    <w:p w14:paraId="0EE97F24" w14:textId="77777777" w:rsidR="003D4BDF" w:rsidRDefault="003D4BDF" w:rsidP="00E63A87">
      <w:pPr>
        <w:spacing w:after="0"/>
        <w:rPr>
          <w:rFonts w:asciiTheme="minorHAnsi" w:hAnsiTheme="minorHAnsi" w:cstheme="minorHAnsi"/>
        </w:rPr>
      </w:pPr>
    </w:p>
    <w:tbl>
      <w:tblPr>
        <w:tblW w:w="480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tblGrid>
      <w:tr w:rsidR="003D4BDF" w:rsidRPr="00844F02" w14:paraId="25E193CD" w14:textId="77777777" w:rsidTr="00DC57E4">
        <w:trPr>
          <w:trHeight w:val="300"/>
        </w:trPr>
        <w:tc>
          <w:tcPr>
            <w:tcW w:w="960" w:type="dxa"/>
            <w:vAlign w:val="center"/>
          </w:tcPr>
          <w:p w14:paraId="2EBF38C8" w14:textId="77777777" w:rsidR="003D4BDF" w:rsidRPr="00844F02" w:rsidRDefault="003D4BDF" w:rsidP="00E63A87">
            <w:pPr>
              <w:spacing w:after="0" w:line="240" w:lineRule="auto"/>
              <w:ind w:left="0" w:firstLine="0"/>
              <w:jc w:val="center"/>
              <w:rPr>
                <w:rFonts w:ascii="Calibri" w:hAnsi="Calibri" w:cs="Calibri"/>
              </w:rPr>
            </w:pPr>
            <w:r>
              <w:rPr>
                <w:rFonts w:ascii="Calibri" w:hAnsi="Calibri" w:cs="Calibri"/>
              </w:rPr>
              <w:t>Passage</w:t>
            </w:r>
          </w:p>
        </w:tc>
        <w:tc>
          <w:tcPr>
            <w:tcW w:w="960" w:type="dxa"/>
            <w:shd w:val="clear" w:color="auto" w:fill="auto"/>
            <w:vAlign w:val="center"/>
            <w:hideMark/>
          </w:tcPr>
          <w:p w14:paraId="78F22D0A" w14:textId="77777777" w:rsidR="003D4BDF" w:rsidRPr="00844F02" w:rsidRDefault="003D4BDF" w:rsidP="00E63A87">
            <w:pPr>
              <w:spacing w:after="0" w:line="240" w:lineRule="auto"/>
              <w:ind w:left="0" w:firstLine="0"/>
              <w:jc w:val="center"/>
              <w:rPr>
                <w:rFonts w:ascii="Calibri" w:hAnsi="Calibri" w:cs="Calibri"/>
              </w:rPr>
            </w:pPr>
            <w:r>
              <w:rPr>
                <w:rFonts w:ascii="Calibri" w:hAnsi="Calibri" w:cs="Calibri"/>
              </w:rPr>
              <w:t>Rater 1</w:t>
            </w:r>
          </w:p>
        </w:tc>
        <w:tc>
          <w:tcPr>
            <w:tcW w:w="960" w:type="dxa"/>
            <w:shd w:val="clear" w:color="auto" w:fill="auto"/>
            <w:vAlign w:val="center"/>
          </w:tcPr>
          <w:p w14:paraId="7DB6D768" w14:textId="77777777" w:rsidR="003D4BDF" w:rsidRPr="00844F02" w:rsidRDefault="003D4BDF" w:rsidP="00E63A87">
            <w:pPr>
              <w:spacing w:after="0" w:line="240" w:lineRule="auto"/>
              <w:ind w:left="0" w:firstLine="0"/>
              <w:jc w:val="center"/>
              <w:rPr>
                <w:rFonts w:ascii="Calibri" w:hAnsi="Calibri" w:cs="Calibri"/>
              </w:rPr>
            </w:pPr>
            <w:r>
              <w:rPr>
                <w:rFonts w:ascii="Calibri" w:hAnsi="Calibri" w:cs="Calibri"/>
              </w:rPr>
              <w:t>Rater 2</w:t>
            </w:r>
          </w:p>
        </w:tc>
        <w:tc>
          <w:tcPr>
            <w:tcW w:w="960" w:type="dxa"/>
            <w:shd w:val="clear" w:color="auto" w:fill="auto"/>
            <w:vAlign w:val="center"/>
          </w:tcPr>
          <w:p w14:paraId="6A72BDDE" w14:textId="77777777" w:rsidR="003D4BDF" w:rsidRPr="00844F02" w:rsidRDefault="003D4BDF" w:rsidP="00E63A87">
            <w:pPr>
              <w:spacing w:after="0" w:line="240" w:lineRule="auto"/>
              <w:ind w:left="0" w:firstLine="0"/>
              <w:jc w:val="center"/>
              <w:rPr>
                <w:rFonts w:ascii="Calibri" w:hAnsi="Calibri" w:cs="Calibri"/>
              </w:rPr>
            </w:pPr>
            <w:r>
              <w:rPr>
                <w:rFonts w:ascii="Calibri" w:hAnsi="Calibri" w:cs="Calibri"/>
              </w:rPr>
              <w:t>Rater 3</w:t>
            </w:r>
          </w:p>
        </w:tc>
        <w:tc>
          <w:tcPr>
            <w:tcW w:w="960" w:type="dxa"/>
            <w:shd w:val="clear" w:color="auto" w:fill="auto"/>
            <w:vAlign w:val="center"/>
            <w:hideMark/>
          </w:tcPr>
          <w:p w14:paraId="4EEAEF0D" w14:textId="77777777" w:rsidR="003D4BDF" w:rsidRPr="00844F02" w:rsidRDefault="003D4BDF" w:rsidP="00E63A87">
            <w:pPr>
              <w:spacing w:after="0" w:line="240" w:lineRule="auto"/>
              <w:ind w:left="0" w:firstLine="0"/>
              <w:jc w:val="center"/>
              <w:rPr>
                <w:rFonts w:ascii="Calibri" w:hAnsi="Calibri" w:cs="Calibri"/>
              </w:rPr>
            </w:pPr>
            <w:r>
              <w:rPr>
                <w:rFonts w:ascii="Calibri" w:hAnsi="Calibri" w:cs="Calibri"/>
              </w:rPr>
              <w:t>Rater 4</w:t>
            </w:r>
          </w:p>
        </w:tc>
      </w:tr>
      <w:tr w:rsidR="003D4BDF" w:rsidRPr="00844F02" w14:paraId="5A96C522" w14:textId="77777777" w:rsidTr="00DC57E4">
        <w:trPr>
          <w:trHeight w:val="300"/>
        </w:trPr>
        <w:tc>
          <w:tcPr>
            <w:tcW w:w="960" w:type="dxa"/>
            <w:vAlign w:val="center"/>
          </w:tcPr>
          <w:p w14:paraId="59EFDD4A"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1</w:t>
            </w:r>
          </w:p>
        </w:tc>
        <w:tc>
          <w:tcPr>
            <w:tcW w:w="960" w:type="dxa"/>
            <w:shd w:val="clear" w:color="auto" w:fill="auto"/>
            <w:vAlign w:val="center"/>
            <w:hideMark/>
          </w:tcPr>
          <w:p w14:paraId="6209341A"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1</w:t>
            </w:r>
          </w:p>
        </w:tc>
        <w:tc>
          <w:tcPr>
            <w:tcW w:w="960" w:type="dxa"/>
            <w:shd w:val="clear" w:color="auto" w:fill="auto"/>
            <w:vAlign w:val="center"/>
            <w:hideMark/>
          </w:tcPr>
          <w:p w14:paraId="1620A995"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2</w:t>
            </w:r>
          </w:p>
        </w:tc>
        <w:tc>
          <w:tcPr>
            <w:tcW w:w="960" w:type="dxa"/>
            <w:shd w:val="clear" w:color="auto" w:fill="auto"/>
            <w:vAlign w:val="center"/>
            <w:hideMark/>
          </w:tcPr>
          <w:p w14:paraId="7E166E53"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1</w:t>
            </w:r>
          </w:p>
        </w:tc>
        <w:tc>
          <w:tcPr>
            <w:tcW w:w="960" w:type="dxa"/>
            <w:shd w:val="clear" w:color="auto" w:fill="auto"/>
            <w:vAlign w:val="center"/>
            <w:hideMark/>
          </w:tcPr>
          <w:p w14:paraId="3D936502" w14:textId="77777777" w:rsidR="003D4BDF" w:rsidRPr="00844F02" w:rsidRDefault="003D4BDF" w:rsidP="00E63A87">
            <w:pPr>
              <w:spacing w:after="0" w:line="240" w:lineRule="auto"/>
              <w:ind w:left="0" w:firstLine="0"/>
              <w:jc w:val="center"/>
              <w:rPr>
                <w:rFonts w:ascii="Calibri" w:hAnsi="Calibri" w:cs="Calibri"/>
              </w:rPr>
            </w:pPr>
          </w:p>
        </w:tc>
      </w:tr>
      <w:tr w:rsidR="003D4BDF" w:rsidRPr="00844F02" w14:paraId="58183F68" w14:textId="77777777" w:rsidTr="00DC57E4">
        <w:trPr>
          <w:trHeight w:val="300"/>
        </w:trPr>
        <w:tc>
          <w:tcPr>
            <w:tcW w:w="960" w:type="dxa"/>
            <w:vAlign w:val="center"/>
          </w:tcPr>
          <w:p w14:paraId="65158729" w14:textId="77777777" w:rsidR="003D4BDF" w:rsidRPr="00844F02" w:rsidRDefault="003D4BDF" w:rsidP="00E63A87">
            <w:pPr>
              <w:spacing w:after="0" w:line="240" w:lineRule="auto"/>
              <w:ind w:left="0" w:firstLine="0"/>
              <w:jc w:val="center"/>
              <w:rPr>
                <w:rFonts w:ascii="Calibri" w:hAnsi="Calibri" w:cs="Calibri"/>
              </w:rPr>
            </w:pPr>
            <w:r>
              <w:rPr>
                <w:rFonts w:ascii="Calibri" w:hAnsi="Calibri" w:cs="Calibri"/>
              </w:rPr>
              <w:t>2</w:t>
            </w:r>
          </w:p>
        </w:tc>
        <w:tc>
          <w:tcPr>
            <w:tcW w:w="960" w:type="dxa"/>
            <w:shd w:val="clear" w:color="auto" w:fill="auto"/>
            <w:vAlign w:val="center"/>
            <w:hideMark/>
          </w:tcPr>
          <w:p w14:paraId="05EF199F"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1</w:t>
            </w:r>
          </w:p>
        </w:tc>
        <w:tc>
          <w:tcPr>
            <w:tcW w:w="960" w:type="dxa"/>
            <w:shd w:val="clear" w:color="auto" w:fill="auto"/>
            <w:vAlign w:val="center"/>
            <w:hideMark/>
          </w:tcPr>
          <w:p w14:paraId="40B6A78D"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2</w:t>
            </w:r>
          </w:p>
        </w:tc>
        <w:tc>
          <w:tcPr>
            <w:tcW w:w="960" w:type="dxa"/>
            <w:shd w:val="clear" w:color="auto" w:fill="auto"/>
            <w:vAlign w:val="center"/>
            <w:hideMark/>
          </w:tcPr>
          <w:p w14:paraId="3A46AE4E" w14:textId="77777777" w:rsidR="003D4BDF" w:rsidRPr="00844F02" w:rsidRDefault="003D4BDF" w:rsidP="00E63A87">
            <w:pPr>
              <w:spacing w:after="0" w:line="240" w:lineRule="auto"/>
              <w:ind w:left="0" w:firstLine="0"/>
              <w:jc w:val="center"/>
              <w:rPr>
                <w:rFonts w:ascii="Calibri" w:hAnsi="Calibri" w:cs="Calibri"/>
              </w:rPr>
            </w:pPr>
          </w:p>
        </w:tc>
        <w:tc>
          <w:tcPr>
            <w:tcW w:w="960" w:type="dxa"/>
            <w:shd w:val="clear" w:color="auto" w:fill="auto"/>
            <w:vAlign w:val="center"/>
            <w:hideMark/>
          </w:tcPr>
          <w:p w14:paraId="4499B742" w14:textId="77777777" w:rsidR="003D4BDF" w:rsidRPr="00844F02" w:rsidRDefault="003D4BDF" w:rsidP="00E63A87">
            <w:pPr>
              <w:spacing w:after="0" w:line="240" w:lineRule="auto"/>
              <w:ind w:left="0" w:firstLine="0"/>
              <w:jc w:val="center"/>
              <w:rPr>
                <w:rFonts w:ascii="Calibri" w:hAnsi="Calibri" w:cs="Calibri"/>
              </w:rPr>
            </w:pPr>
          </w:p>
        </w:tc>
      </w:tr>
      <w:tr w:rsidR="003D4BDF" w:rsidRPr="00844F02" w14:paraId="5411723F" w14:textId="77777777" w:rsidTr="00DC57E4">
        <w:trPr>
          <w:trHeight w:val="300"/>
        </w:trPr>
        <w:tc>
          <w:tcPr>
            <w:tcW w:w="960" w:type="dxa"/>
            <w:vAlign w:val="center"/>
          </w:tcPr>
          <w:p w14:paraId="35457038" w14:textId="77777777" w:rsidR="003D4BDF" w:rsidRPr="00844F02" w:rsidRDefault="003D4BDF" w:rsidP="00E63A87">
            <w:pPr>
              <w:spacing w:after="0" w:line="240" w:lineRule="auto"/>
              <w:ind w:left="0" w:firstLine="0"/>
              <w:jc w:val="center"/>
              <w:rPr>
                <w:rFonts w:ascii="Calibri" w:hAnsi="Calibri" w:cs="Calibri"/>
              </w:rPr>
            </w:pPr>
            <w:r>
              <w:rPr>
                <w:rFonts w:ascii="Calibri" w:hAnsi="Calibri" w:cs="Calibri"/>
              </w:rPr>
              <w:t>3</w:t>
            </w:r>
          </w:p>
        </w:tc>
        <w:tc>
          <w:tcPr>
            <w:tcW w:w="960" w:type="dxa"/>
            <w:shd w:val="clear" w:color="auto" w:fill="auto"/>
            <w:vAlign w:val="center"/>
            <w:hideMark/>
          </w:tcPr>
          <w:p w14:paraId="43EEDC5A" w14:textId="77777777" w:rsidR="003D4BDF" w:rsidRPr="00844F02" w:rsidRDefault="003D4BDF" w:rsidP="00E63A87">
            <w:pPr>
              <w:spacing w:after="0" w:line="240" w:lineRule="auto"/>
              <w:ind w:left="0" w:firstLine="0"/>
              <w:jc w:val="center"/>
              <w:rPr>
                <w:rFonts w:ascii="Calibri" w:hAnsi="Calibri" w:cs="Calibri"/>
              </w:rPr>
            </w:pPr>
          </w:p>
        </w:tc>
        <w:tc>
          <w:tcPr>
            <w:tcW w:w="960" w:type="dxa"/>
            <w:shd w:val="clear" w:color="auto" w:fill="auto"/>
            <w:vAlign w:val="center"/>
            <w:hideMark/>
          </w:tcPr>
          <w:p w14:paraId="3D883187"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1</w:t>
            </w:r>
          </w:p>
        </w:tc>
        <w:tc>
          <w:tcPr>
            <w:tcW w:w="960" w:type="dxa"/>
            <w:shd w:val="clear" w:color="auto" w:fill="auto"/>
            <w:vAlign w:val="center"/>
            <w:hideMark/>
          </w:tcPr>
          <w:p w14:paraId="2CE0D0CD"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1</w:t>
            </w:r>
          </w:p>
        </w:tc>
        <w:tc>
          <w:tcPr>
            <w:tcW w:w="960" w:type="dxa"/>
            <w:shd w:val="clear" w:color="auto" w:fill="auto"/>
            <w:vAlign w:val="center"/>
            <w:hideMark/>
          </w:tcPr>
          <w:p w14:paraId="47B70A42"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1</w:t>
            </w:r>
          </w:p>
        </w:tc>
      </w:tr>
      <w:tr w:rsidR="003D4BDF" w:rsidRPr="00844F02" w14:paraId="18E7B987" w14:textId="77777777" w:rsidTr="00DC57E4">
        <w:trPr>
          <w:trHeight w:val="300"/>
        </w:trPr>
        <w:tc>
          <w:tcPr>
            <w:tcW w:w="960" w:type="dxa"/>
            <w:vAlign w:val="center"/>
          </w:tcPr>
          <w:p w14:paraId="3C58C6C9" w14:textId="77777777" w:rsidR="003D4BDF" w:rsidRPr="00844F02" w:rsidRDefault="003D4BDF" w:rsidP="00E63A87">
            <w:pPr>
              <w:spacing w:after="0" w:line="240" w:lineRule="auto"/>
              <w:ind w:left="0" w:firstLine="0"/>
              <w:jc w:val="center"/>
              <w:rPr>
                <w:rFonts w:ascii="Calibri" w:hAnsi="Calibri" w:cs="Calibri"/>
              </w:rPr>
            </w:pPr>
            <w:r>
              <w:rPr>
                <w:rFonts w:ascii="Calibri" w:hAnsi="Calibri" w:cs="Calibri"/>
              </w:rPr>
              <w:t>4</w:t>
            </w:r>
          </w:p>
        </w:tc>
        <w:tc>
          <w:tcPr>
            <w:tcW w:w="960" w:type="dxa"/>
            <w:shd w:val="clear" w:color="auto" w:fill="auto"/>
            <w:vAlign w:val="center"/>
            <w:hideMark/>
          </w:tcPr>
          <w:p w14:paraId="34CED613"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1</w:t>
            </w:r>
          </w:p>
        </w:tc>
        <w:tc>
          <w:tcPr>
            <w:tcW w:w="960" w:type="dxa"/>
            <w:shd w:val="clear" w:color="auto" w:fill="auto"/>
            <w:vAlign w:val="center"/>
            <w:hideMark/>
          </w:tcPr>
          <w:p w14:paraId="7DF7748F" w14:textId="77777777" w:rsidR="003D4BDF" w:rsidRPr="00844F02" w:rsidRDefault="003D4BDF" w:rsidP="00E63A87">
            <w:pPr>
              <w:spacing w:after="0" w:line="240" w:lineRule="auto"/>
              <w:ind w:left="0" w:firstLine="0"/>
              <w:jc w:val="center"/>
              <w:rPr>
                <w:rFonts w:ascii="Calibri" w:hAnsi="Calibri" w:cs="Calibri"/>
              </w:rPr>
            </w:pPr>
          </w:p>
        </w:tc>
        <w:tc>
          <w:tcPr>
            <w:tcW w:w="960" w:type="dxa"/>
            <w:shd w:val="clear" w:color="auto" w:fill="auto"/>
            <w:vAlign w:val="center"/>
            <w:hideMark/>
          </w:tcPr>
          <w:p w14:paraId="193F941A" w14:textId="77777777" w:rsidR="003D4BDF" w:rsidRPr="00844F02" w:rsidRDefault="003D4BDF" w:rsidP="00E63A87">
            <w:pPr>
              <w:spacing w:after="0" w:line="240" w:lineRule="auto"/>
              <w:ind w:left="0" w:firstLine="0"/>
              <w:jc w:val="center"/>
              <w:rPr>
                <w:rFonts w:ascii="Calibri" w:hAnsi="Calibri" w:cs="Calibri"/>
              </w:rPr>
            </w:pPr>
          </w:p>
        </w:tc>
        <w:tc>
          <w:tcPr>
            <w:tcW w:w="960" w:type="dxa"/>
            <w:shd w:val="clear" w:color="auto" w:fill="auto"/>
            <w:vAlign w:val="center"/>
            <w:hideMark/>
          </w:tcPr>
          <w:p w14:paraId="3721708E" w14:textId="77777777" w:rsidR="003D4BDF" w:rsidRPr="00844F02" w:rsidRDefault="003D4BDF" w:rsidP="00E63A87">
            <w:pPr>
              <w:spacing w:after="0" w:line="240" w:lineRule="auto"/>
              <w:ind w:left="0" w:firstLine="0"/>
              <w:jc w:val="center"/>
              <w:rPr>
                <w:rFonts w:ascii="Calibri" w:hAnsi="Calibri" w:cs="Calibri"/>
              </w:rPr>
            </w:pPr>
          </w:p>
        </w:tc>
      </w:tr>
      <w:tr w:rsidR="003D4BDF" w:rsidRPr="00844F02" w14:paraId="411DD6C4" w14:textId="77777777" w:rsidTr="00DC57E4">
        <w:trPr>
          <w:trHeight w:val="300"/>
        </w:trPr>
        <w:tc>
          <w:tcPr>
            <w:tcW w:w="960" w:type="dxa"/>
            <w:vAlign w:val="center"/>
          </w:tcPr>
          <w:p w14:paraId="0CC51D87" w14:textId="77777777" w:rsidR="003D4BDF" w:rsidRPr="00844F02" w:rsidRDefault="003D4BDF" w:rsidP="00E63A87">
            <w:pPr>
              <w:spacing w:after="0" w:line="240" w:lineRule="auto"/>
              <w:ind w:left="0" w:firstLine="0"/>
              <w:jc w:val="center"/>
              <w:rPr>
                <w:rFonts w:ascii="Calibri" w:hAnsi="Calibri" w:cs="Calibri"/>
              </w:rPr>
            </w:pPr>
            <w:r>
              <w:rPr>
                <w:rFonts w:ascii="Calibri" w:hAnsi="Calibri" w:cs="Calibri"/>
              </w:rPr>
              <w:t>5</w:t>
            </w:r>
          </w:p>
        </w:tc>
        <w:tc>
          <w:tcPr>
            <w:tcW w:w="960" w:type="dxa"/>
            <w:shd w:val="clear" w:color="auto" w:fill="auto"/>
            <w:vAlign w:val="center"/>
            <w:hideMark/>
          </w:tcPr>
          <w:p w14:paraId="010A8157"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1</w:t>
            </w:r>
          </w:p>
        </w:tc>
        <w:tc>
          <w:tcPr>
            <w:tcW w:w="960" w:type="dxa"/>
            <w:shd w:val="clear" w:color="auto" w:fill="auto"/>
            <w:vAlign w:val="center"/>
            <w:hideMark/>
          </w:tcPr>
          <w:p w14:paraId="0B108A0D"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1</w:t>
            </w:r>
          </w:p>
        </w:tc>
        <w:tc>
          <w:tcPr>
            <w:tcW w:w="960" w:type="dxa"/>
            <w:shd w:val="clear" w:color="auto" w:fill="auto"/>
            <w:vAlign w:val="center"/>
            <w:hideMark/>
          </w:tcPr>
          <w:p w14:paraId="148CC4FB"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2</w:t>
            </w:r>
          </w:p>
        </w:tc>
        <w:tc>
          <w:tcPr>
            <w:tcW w:w="960" w:type="dxa"/>
            <w:shd w:val="clear" w:color="auto" w:fill="auto"/>
            <w:vAlign w:val="center"/>
            <w:hideMark/>
          </w:tcPr>
          <w:p w14:paraId="776D8F42"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1</w:t>
            </w:r>
          </w:p>
        </w:tc>
      </w:tr>
      <w:tr w:rsidR="003D4BDF" w:rsidRPr="00844F02" w14:paraId="38B96C58" w14:textId="77777777" w:rsidTr="00DC57E4">
        <w:trPr>
          <w:trHeight w:val="300"/>
        </w:trPr>
        <w:tc>
          <w:tcPr>
            <w:tcW w:w="960" w:type="dxa"/>
            <w:vAlign w:val="center"/>
          </w:tcPr>
          <w:p w14:paraId="30C50222" w14:textId="77777777" w:rsidR="003D4BDF" w:rsidRPr="00844F02" w:rsidRDefault="003D4BDF" w:rsidP="00E63A87">
            <w:pPr>
              <w:spacing w:after="0" w:line="240" w:lineRule="auto"/>
              <w:ind w:left="0" w:firstLine="0"/>
              <w:jc w:val="center"/>
              <w:rPr>
                <w:rFonts w:ascii="Calibri" w:hAnsi="Calibri" w:cs="Calibri"/>
              </w:rPr>
            </w:pPr>
            <w:r>
              <w:rPr>
                <w:rFonts w:ascii="Calibri" w:hAnsi="Calibri" w:cs="Calibri"/>
              </w:rPr>
              <w:t>6</w:t>
            </w:r>
          </w:p>
        </w:tc>
        <w:tc>
          <w:tcPr>
            <w:tcW w:w="960" w:type="dxa"/>
            <w:shd w:val="clear" w:color="auto" w:fill="auto"/>
            <w:vAlign w:val="center"/>
            <w:hideMark/>
          </w:tcPr>
          <w:p w14:paraId="10EF9F88"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2</w:t>
            </w:r>
          </w:p>
        </w:tc>
        <w:tc>
          <w:tcPr>
            <w:tcW w:w="960" w:type="dxa"/>
            <w:shd w:val="clear" w:color="auto" w:fill="auto"/>
            <w:vAlign w:val="center"/>
            <w:hideMark/>
          </w:tcPr>
          <w:p w14:paraId="53C7DB54" w14:textId="77777777" w:rsidR="003D4BDF" w:rsidRPr="00844F02" w:rsidRDefault="003D4BDF" w:rsidP="00E63A87">
            <w:pPr>
              <w:spacing w:after="0" w:line="240" w:lineRule="auto"/>
              <w:ind w:left="0" w:firstLine="0"/>
              <w:jc w:val="center"/>
              <w:rPr>
                <w:rFonts w:ascii="Calibri" w:hAnsi="Calibri" w:cs="Calibri"/>
              </w:rPr>
            </w:pPr>
          </w:p>
        </w:tc>
        <w:tc>
          <w:tcPr>
            <w:tcW w:w="960" w:type="dxa"/>
            <w:shd w:val="clear" w:color="auto" w:fill="auto"/>
            <w:vAlign w:val="center"/>
            <w:hideMark/>
          </w:tcPr>
          <w:p w14:paraId="353604D3"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2</w:t>
            </w:r>
          </w:p>
        </w:tc>
        <w:tc>
          <w:tcPr>
            <w:tcW w:w="960" w:type="dxa"/>
            <w:shd w:val="clear" w:color="auto" w:fill="auto"/>
            <w:vAlign w:val="center"/>
            <w:hideMark/>
          </w:tcPr>
          <w:p w14:paraId="7463EE49" w14:textId="77777777" w:rsidR="003D4BDF" w:rsidRPr="00844F02" w:rsidRDefault="003D4BDF" w:rsidP="00E63A87">
            <w:pPr>
              <w:spacing w:after="0" w:line="240" w:lineRule="auto"/>
              <w:ind w:left="0" w:firstLine="0"/>
              <w:jc w:val="center"/>
              <w:rPr>
                <w:rFonts w:ascii="Calibri" w:hAnsi="Calibri" w:cs="Calibri"/>
              </w:rPr>
            </w:pPr>
          </w:p>
        </w:tc>
      </w:tr>
      <w:tr w:rsidR="003D4BDF" w:rsidRPr="00844F02" w14:paraId="436231B6" w14:textId="77777777" w:rsidTr="00DC57E4">
        <w:trPr>
          <w:trHeight w:val="300"/>
        </w:trPr>
        <w:tc>
          <w:tcPr>
            <w:tcW w:w="960" w:type="dxa"/>
            <w:vAlign w:val="center"/>
          </w:tcPr>
          <w:p w14:paraId="3C7E2F54" w14:textId="77777777" w:rsidR="003D4BDF" w:rsidRPr="00844F02" w:rsidRDefault="003D4BDF" w:rsidP="00E63A87">
            <w:pPr>
              <w:spacing w:after="0" w:line="240" w:lineRule="auto"/>
              <w:ind w:left="0" w:firstLine="0"/>
              <w:jc w:val="center"/>
              <w:rPr>
                <w:rFonts w:ascii="Calibri" w:hAnsi="Calibri" w:cs="Calibri"/>
              </w:rPr>
            </w:pPr>
            <w:r>
              <w:rPr>
                <w:rFonts w:ascii="Calibri" w:hAnsi="Calibri" w:cs="Calibri"/>
              </w:rPr>
              <w:t>7</w:t>
            </w:r>
          </w:p>
        </w:tc>
        <w:tc>
          <w:tcPr>
            <w:tcW w:w="960" w:type="dxa"/>
            <w:shd w:val="clear" w:color="auto" w:fill="auto"/>
            <w:vAlign w:val="center"/>
            <w:hideMark/>
          </w:tcPr>
          <w:p w14:paraId="4FEA8EAB" w14:textId="77777777" w:rsidR="003D4BDF" w:rsidRPr="00844F02" w:rsidRDefault="003D4BDF" w:rsidP="00E63A87">
            <w:pPr>
              <w:spacing w:after="0" w:line="240" w:lineRule="auto"/>
              <w:ind w:left="0" w:firstLine="0"/>
              <w:jc w:val="center"/>
              <w:rPr>
                <w:rFonts w:ascii="Calibri" w:hAnsi="Calibri" w:cs="Calibri"/>
              </w:rPr>
            </w:pPr>
          </w:p>
        </w:tc>
        <w:tc>
          <w:tcPr>
            <w:tcW w:w="960" w:type="dxa"/>
            <w:shd w:val="clear" w:color="auto" w:fill="auto"/>
            <w:vAlign w:val="center"/>
            <w:hideMark/>
          </w:tcPr>
          <w:p w14:paraId="74701833"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1</w:t>
            </w:r>
          </w:p>
        </w:tc>
        <w:tc>
          <w:tcPr>
            <w:tcW w:w="960" w:type="dxa"/>
            <w:shd w:val="clear" w:color="auto" w:fill="auto"/>
            <w:vAlign w:val="center"/>
            <w:hideMark/>
          </w:tcPr>
          <w:p w14:paraId="0B5D53D1" w14:textId="77777777" w:rsidR="003D4BDF" w:rsidRPr="00844F02" w:rsidRDefault="003D4BDF" w:rsidP="00E63A87">
            <w:pPr>
              <w:spacing w:after="0" w:line="240" w:lineRule="auto"/>
              <w:ind w:left="0" w:firstLine="0"/>
              <w:jc w:val="center"/>
              <w:rPr>
                <w:rFonts w:ascii="Calibri" w:hAnsi="Calibri" w:cs="Calibri"/>
              </w:rPr>
            </w:pPr>
          </w:p>
        </w:tc>
        <w:tc>
          <w:tcPr>
            <w:tcW w:w="960" w:type="dxa"/>
            <w:shd w:val="clear" w:color="auto" w:fill="auto"/>
            <w:vAlign w:val="center"/>
            <w:hideMark/>
          </w:tcPr>
          <w:p w14:paraId="16653300"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1</w:t>
            </w:r>
          </w:p>
        </w:tc>
      </w:tr>
      <w:tr w:rsidR="003D4BDF" w:rsidRPr="00844F02" w14:paraId="68D40C16" w14:textId="77777777" w:rsidTr="00DC57E4">
        <w:trPr>
          <w:trHeight w:val="300"/>
        </w:trPr>
        <w:tc>
          <w:tcPr>
            <w:tcW w:w="960" w:type="dxa"/>
            <w:vAlign w:val="center"/>
          </w:tcPr>
          <w:p w14:paraId="2919DB20" w14:textId="77777777" w:rsidR="003D4BDF" w:rsidRPr="00844F02" w:rsidRDefault="003D4BDF" w:rsidP="00E63A87">
            <w:pPr>
              <w:spacing w:after="0" w:line="240" w:lineRule="auto"/>
              <w:ind w:left="0" w:firstLine="0"/>
              <w:jc w:val="center"/>
              <w:rPr>
                <w:rFonts w:ascii="Calibri" w:hAnsi="Calibri" w:cs="Calibri"/>
              </w:rPr>
            </w:pPr>
            <w:r>
              <w:rPr>
                <w:rFonts w:ascii="Calibri" w:hAnsi="Calibri" w:cs="Calibri"/>
              </w:rPr>
              <w:t>8</w:t>
            </w:r>
          </w:p>
        </w:tc>
        <w:tc>
          <w:tcPr>
            <w:tcW w:w="960" w:type="dxa"/>
            <w:shd w:val="clear" w:color="auto" w:fill="auto"/>
            <w:vAlign w:val="center"/>
            <w:hideMark/>
          </w:tcPr>
          <w:p w14:paraId="5FF82374"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2</w:t>
            </w:r>
          </w:p>
        </w:tc>
        <w:tc>
          <w:tcPr>
            <w:tcW w:w="960" w:type="dxa"/>
            <w:shd w:val="clear" w:color="auto" w:fill="auto"/>
            <w:vAlign w:val="center"/>
            <w:hideMark/>
          </w:tcPr>
          <w:p w14:paraId="4D750842" w14:textId="77777777" w:rsidR="003D4BDF" w:rsidRPr="00844F02" w:rsidRDefault="003D4BDF" w:rsidP="00E63A87">
            <w:pPr>
              <w:spacing w:after="0" w:line="240" w:lineRule="auto"/>
              <w:ind w:left="0" w:firstLine="0"/>
              <w:jc w:val="center"/>
              <w:rPr>
                <w:rFonts w:ascii="Calibri" w:hAnsi="Calibri" w:cs="Calibri"/>
              </w:rPr>
            </w:pPr>
          </w:p>
        </w:tc>
        <w:tc>
          <w:tcPr>
            <w:tcW w:w="960" w:type="dxa"/>
            <w:shd w:val="clear" w:color="auto" w:fill="auto"/>
            <w:vAlign w:val="center"/>
            <w:hideMark/>
          </w:tcPr>
          <w:p w14:paraId="1DCAB421"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3</w:t>
            </w:r>
          </w:p>
        </w:tc>
        <w:tc>
          <w:tcPr>
            <w:tcW w:w="960" w:type="dxa"/>
            <w:shd w:val="clear" w:color="auto" w:fill="auto"/>
            <w:vAlign w:val="center"/>
            <w:hideMark/>
          </w:tcPr>
          <w:p w14:paraId="046D1BE6" w14:textId="77777777" w:rsidR="003D4BDF" w:rsidRPr="00844F02" w:rsidRDefault="003D4BDF" w:rsidP="00E63A87">
            <w:pPr>
              <w:spacing w:after="0" w:line="240" w:lineRule="auto"/>
              <w:ind w:left="0" w:firstLine="0"/>
              <w:jc w:val="center"/>
              <w:rPr>
                <w:rFonts w:ascii="Calibri" w:hAnsi="Calibri" w:cs="Calibri"/>
              </w:rPr>
            </w:pPr>
          </w:p>
        </w:tc>
      </w:tr>
      <w:tr w:rsidR="003D4BDF" w:rsidRPr="00844F02" w14:paraId="485DD840" w14:textId="77777777" w:rsidTr="00DC57E4">
        <w:trPr>
          <w:trHeight w:val="300"/>
        </w:trPr>
        <w:tc>
          <w:tcPr>
            <w:tcW w:w="960" w:type="dxa"/>
            <w:vAlign w:val="center"/>
          </w:tcPr>
          <w:p w14:paraId="29E0976A" w14:textId="77777777" w:rsidR="003D4BDF" w:rsidRPr="00844F02" w:rsidRDefault="003D4BDF" w:rsidP="00E63A87">
            <w:pPr>
              <w:spacing w:after="0" w:line="240" w:lineRule="auto"/>
              <w:ind w:left="0" w:firstLine="0"/>
              <w:jc w:val="center"/>
              <w:rPr>
                <w:rFonts w:ascii="Calibri" w:hAnsi="Calibri" w:cs="Calibri"/>
              </w:rPr>
            </w:pPr>
            <w:r>
              <w:rPr>
                <w:rFonts w:ascii="Calibri" w:hAnsi="Calibri" w:cs="Calibri"/>
              </w:rPr>
              <w:t>9</w:t>
            </w:r>
          </w:p>
        </w:tc>
        <w:tc>
          <w:tcPr>
            <w:tcW w:w="960" w:type="dxa"/>
            <w:shd w:val="clear" w:color="auto" w:fill="auto"/>
            <w:vAlign w:val="center"/>
            <w:hideMark/>
          </w:tcPr>
          <w:p w14:paraId="281D74CF" w14:textId="77777777" w:rsidR="003D4BDF" w:rsidRPr="00844F02" w:rsidRDefault="003D4BDF" w:rsidP="00E63A87">
            <w:pPr>
              <w:spacing w:after="0" w:line="240" w:lineRule="auto"/>
              <w:ind w:left="0" w:firstLine="0"/>
              <w:jc w:val="center"/>
              <w:rPr>
                <w:rFonts w:ascii="Calibri" w:hAnsi="Calibri" w:cs="Calibri"/>
              </w:rPr>
            </w:pPr>
          </w:p>
        </w:tc>
        <w:tc>
          <w:tcPr>
            <w:tcW w:w="960" w:type="dxa"/>
            <w:shd w:val="clear" w:color="auto" w:fill="auto"/>
            <w:vAlign w:val="center"/>
            <w:hideMark/>
          </w:tcPr>
          <w:p w14:paraId="0D16DEA0"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2</w:t>
            </w:r>
          </w:p>
        </w:tc>
        <w:tc>
          <w:tcPr>
            <w:tcW w:w="960" w:type="dxa"/>
            <w:shd w:val="clear" w:color="auto" w:fill="auto"/>
            <w:vAlign w:val="center"/>
            <w:hideMark/>
          </w:tcPr>
          <w:p w14:paraId="41676728"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2</w:t>
            </w:r>
          </w:p>
        </w:tc>
        <w:tc>
          <w:tcPr>
            <w:tcW w:w="960" w:type="dxa"/>
            <w:shd w:val="clear" w:color="auto" w:fill="auto"/>
            <w:vAlign w:val="center"/>
            <w:hideMark/>
          </w:tcPr>
          <w:p w14:paraId="36ED4ADD" w14:textId="77777777" w:rsidR="003D4BDF" w:rsidRPr="00844F02" w:rsidRDefault="003D4BDF" w:rsidP="00E63A87">
            <w:pPr>
              <w:spacing w:after="0" w:line="240" w:lineRule="auto"/>
              <w:ind w:left="0" w:firstLine="0"/>
              <w:jc w:val="center"/>
              <w:rPr>
                <w:rFonts w:ascii="Calibri" w:hAnsi="Calibri" w:cs="Calibri"/>
              </w:rPr>
            </w:pPr>
          </w:p>
        </w:tc>
      </w:tr>
      <w:tr w:rsidR="003D4BDF" w:rsidRPr="00844F02" w14:paraId="4BD09182" w14:textId="77777777" w:rsidTr="00DC57E4">
        <w:trPr>
          <w:trHeight w:val="300"/>
        </w:trPr>
        <w:tc>
          <w:tcPr>
            <w:tcW w:w="960" w:type="dxa"/>
            <w:vAlign w:val="center"/>
          </w:tcPr>
          <w:p w14:paraId="533DF287" w14:textId="77777777" w:rsidR="003D4BDF" w:rsidRPr="00844F02" w:rsidRDefault="003D4BDF" w:rsidP="00E63A87">
            <w:pPr>
              <w:spacing w:after="0" w:line="240" w:lineRule="auto"/>
              <w:ind w:left="0" w:firstLine="0"/>
              <w:jc w:val="center"/>
              <w:rPr>
                <w:rFonts w:ascii="Calibri" w:hAnsi="Calibri" w:cs="Calibri"/>
              </w:rPr>
            </w:pPr>
            <w:r>
              <w:rPr>
                <w:rFonts w:ascii="Calibri" w:hAnsi="Calibri" w:cs="Calibri"/>
              </w:rPr>
              <w:t>10</w:t>
            </w:r>
          </w:p>
        </w:tc>
        <w:tc>
          <w:tcPr>
            <w:tcW w:w="960" w:type="dxa"/>
            <w:shd w:val="clear" w:color="auto" w:fill="auto"/>
            <w:vAlign w:val="center"/>
            <w:hideMark/>
          </w:tcPr>
          <w:p w14:paraId="0A8E18BC"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3</w:t>
            </w:r>
          </w:p>
        </w:tc>
        <w:tc>
          <w:tcPr>
            <w:tcW w:w="960" w:type="dxa"/>
            <w:shd w:val="clear" w:color="auto" w:fill="auto"/>
            <w:vAlign w:val="center"/>
          </w:tcPr>
          <w:p w14:paraId="0857A929" w14:textId="77777777" w:rsidR="003D4BDF" w:rsidRPr="00844F02" w:rsidRDefault="003D4BDF" w:rsidP="00E63A87">
            <w:pPr>
              <w:spacing w:after="0" w:line="240" w:lineRule="auto"/>
              <w:ind w:left="0" w:firstLine="0"/>
              <w:jc w:val="center"/>
              <w:rPr>
                <w:rFonts w:ascii="Calibri" w:hAnsi="Calibri" w:cs="Calibri"/>
              </w:rPr>
            </w:pPr>
          </w:p>
        </w:tc>
        <w:tc>
          <w:tcPr>
            <w:tcW w:w="960" w:type="dxa"/>
            <w:shd w:val="clear" w:color="auto" w:fill="auto"/>
            <w:vAlign w:val="center"/>
            <w:hideMark/>
          </w:tcPr>
          <w:p w14:paraId="26013A9A" w14:textId="77777777" w:rsidR="003D4BDF" w:rsidRPr="00844F02" w:rsidRDefault="003D4BDF" w:rsidP="00E63A87">
            <w:pPr>
              <w:spacing w:after="0" w:line="240" w:lineRule="auto"/>
              <w:ind w:left="0" w:firstLine="0"/>
              <w:jc w:val="center"/>
              <w:rPr>
                <w:rFonts w:ascii="Calibri" w:hAnsi="Calibri" w:cs="Calibri"/>
              </w:rPr>
            </w:pPr>
          </w:p>
        </w:tc>
        <w:tc>
          <w:tcPr>
            <w:tcW w:w="960" w:type="dxa"/>
            <w:shd w:val="clear" w:color="auto" w:fill="auto"/>
            <w:vAlign w:val="center"/>
            <w:hideMark/>
          </w:tcPr>
          <w:p w14:paraId="1831DBF9"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3</w:t>
            </w:r>
          </w:p>
        </w:tc>
      </w:tr>
      <w:tr w:rsidR="003D4BDF" w:rsidRPr="00844F02" w14:paraId="207AB88B" w14:textId="77777777" w:rsidTr="00DC57E4">
        <w:trPr>
          <w:trHeight w:val="300"/>
        </w:trPr>
        <w:tc>
          <w:tcPr>
            <w:tcW w:w="960" w:type="dxa"/>
            <w:vAlign w:val="center"/>
          </w:tcPr>
          <w:p w14:paraId="1B6B0EF5" w14:textId="77777777" w:rsidR="003D4BDF" w:rsidRPr="00844F02" w:rsidRDefault="003D4BDF" w:rsidP="00E63A87">
            <w:pPr>
              <w:spacing w:after="0" w:line="240" w:lineRule="auto"/>
              <w:ind w:left="0" w:firstLine="0"/>
              <w:jc w:val="center"/>
              <w:rPr>
                <w:rFonts w:ascii="Calibri" w:hAnsi="Calibri" w:cs="Calibri"/>
              </w:rPr>
            </w:pPr>
            <w:r>
              <w:rPr>
                <w:rFonts w:ascii="Calibri" w:hAnsi="Calibri" w:cs="Calibri"/>
              </w:rPr>
              <w:t>11</w:t>
            </w:r>
          </w:p>
        </w:tc>
        <w:tc>
          <w:tcPr>
            <w:tcW w:w="960" w:type="dxa"/>
            <w:shd w:val="clear" w:color="auto" w:fill="auto"/>
            <w:vAlign w:val="center"/>
            <w:hideMark/>
          </w:tcPr>
          <w:p w14:paraId="7529819A"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3</w:t>
            </w:r>
          </w:p>
        </w:tc>
        <w:tc>
          <w:tcPr>
            <w:tcW w:w="960" w:type="dxa"/>
            <w:shd w:val="clear" w:color="auto" w:fill="auto"/>
            <w:vAlign w:val="center"/>
          </w:tcPr>
          <w:p w14:paraId="545DDE6A" w14:textId="77777777" w:rsidR="003D4BDF" w:rsidRPr="00844F02" w:rsidRDefault="003D4BDF" w:rsidP="00E63A87">
            <w:pPr>
              <w:spacing w:after="0" w:line="240" w:lineRule="auto"/>
              <w:ind w:left="0" w:firstLine="0"/>
              <w:jc w:val="center"/>
              <w:rPr>
                <w:rFonts w:ascii="Calibri" w:hAnsi="Calibri" w:cs="Calibri"/>
              </w:rPr>
            </w:pPr>
          </w:p>
        </w:tc>
        <w:tc>
          <w:tcPr>
            <w:tcW w:w="960" w:type="dxa"/>
            <w:shd w:val="clear" w:color="auto" w:fill="auto"/>
            <w:vAlign w:val="center"/>
            <w:hideMark/>
          </w:tcPr>
          <w:p w14:paraId="302A70E2" w14:textId="77777777" w:rsidR="003D4BDF" w:rsidRPr="00844F02" w:rsidRDefault="003D4BDF" w:rsidP="00E63A87">
            <w:pPr>
              <w:spacing w:after="0" w:line="240" w:lineRule="auto"/>
              <w:ind w:left="0" w:firstLine="0"/>
              <w:jc w:val="center"/>
              <w:rPr>
                <w:rFonts w:ascii="Calibri" w:hAnsi="Calibri" w:cs="Calibri"/>
              </w:rPr>
            </w:pPr>
          </w:p>
        </w:tc>
        <w:tc>
          <w:tcPr>
            <w:tcW w:w="960" w:type="dxa"/>
            <w:shd w:val="clear" w:color="auto" w:fill="auto"/>
            <w:vAlign w:val="center"/>
            <w:hideMark/>
          </w:tcPr>
          <w:p w14:paraId="673968EA"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2</w:t>
            </w:r>
          </w:p>
        </w:tc>
      </w:tr>
      <w:tr w:rsidR="003D4BDF" w:rsidRPr="00844F02" w14:paraId="6A04DB2C" w14:textId="77777777" w:rsidTr="00DC57E4">
        <w:trPr>
          <w:trHeight w:val="300"/>
        </w:trPr>
        <w:tc>
          <w:tcPr>
            <w:tcW w:w="960" w:type="dxa"/>
            <w:vAlign w:val="center"/>
          </w:tcPr>
          <w:p w14:paraId="1F0676AD" w14:textId="77777777" w:rsidR="003D4BDF" w:rsidRPr="00844F02" w:rsidRDefault="003D4BDF" w:rsidP="00E63A87">
            <w:pPr>
              <w:spacing w:after="0" w:line="240" w:lineRule="auto"/>
              <w:ind w:left="0" w:firstLine="0"/>
              <w:jc w:val="center"/>
              <w:rPr>
                <w:rFonts w:ascii="Calibri" w:hAnsi="Calibri" w:cs="Calibri"/>
              </w:rPr>
            </w:pPr>
            <w:r>
              <w:rPr>
                <w:rFonts w:ascii="Calibri" w:hAnsi="Calibri" w:cs="Calibri"/>
              </w:rPr>
              <w:t>12</w:t>
            </w:r>
          </w:p>
        </w:tc>
        <w:tc>
          <w:tcPr>
            <w:tcW w:w="960" w:type="dxa"/>
            <w:shd w:val="clear" w:color="auto" w:fill="auto"/>
            <w:vAlign w:val="center"/>
            <w:hideMark/>
          </w:tcPr>
          <w:p w14:paraId="56039DF1" w14:textId="77777777" w:rsidR="003D4BDF" w:rsidRPr="00844F02" w:rsidRDefault="003D4BDF" w:rsidP="00E63A87">
            <w:pPr>
              <w:spacing w:after="0" w:line="240" w:lineRule="auto"/>
              <w:ind w:left="0" w:firstLine="0"/>
              <w:jc w:val="center"/>
              <w:rPr>
                <w:rFonts w:ascii="Calibri" w:hAnsi="Calibri" w:cs="Calibri"/>
              </w:rPr>
            </w:pPr>
          </w:p>
        </w:tc>
        <w:tc>
          <w:tcPr>
            <w:tcW w:w="960" w:type="dxa"/>
            <w:shd w:val="clear" w:color="auto" w:fill="auto"/>
            <w:vAlign w:val="center"/>
          </w:tcPr>
          <w:p w14:paraId="63CF113F" w14:textId="77777777" w:rsidR="003D4BDF" w:rsidRPr="00844F02" w:rsidRDefault="003D4BDF" w:rsidP="00E63A87">
            <w:pPr>
              <w:spacing w:after="0" w:line="240" w:lineRule="auto"/>
              <w:ind w:left="0" w:firstLine="0"/>
              <w:jc w:val="center"/>
              <w:rPr>
                <w:rFonts w:ascii="Calibri" w:hAnsi="Calibri" w:cs="Calibri"/>
              </w:rPr>
            </w:pPr>
          </w:p>
        </w:tc>
        <w:tc>
          <w:tcPr>
            <w:tcW w:w="960" w:type="dxa"/>
            <w:shd w:val="clear" w:color="auto" w:fill="auto"/>
            <w:vAlign w:val="center"/>
            <w:hideMark/>
          </w:tcPr>
          <w:p w14:paraId="19D590E8"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1</w:t>
            </w:r>
          </w:p>
        </w:tc>
        <w:tc>
          <w:tcPr>
            <w:tcW w:w="960" w:type="dxa"/>
            <w:shd w:val="clear" w:color="auto" w:fill="auto"/>
            <w:vAlign w:val="center"/>
            <w:hideMark/>
          </w:tcPr>
          <w:p w14:paraId="3124C0CA"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1</w:t>
            </w:r>
          </w:p>
        </w:tc>
      </w:tr>
      <w:tr w:rsidR="003D4BDF" w:rsidRPr="00844F02" w14:paraId="69E79C78" w14:textId="77777777" w:rsidTr="00DC57E4">
        <w:trPr>
          <w:trHeight w:val="300"/>
        </w:trPr>
        <w:tc>
          <w:tcPr>
            <w:tcW w:w="960" w:type="dxa"/>
            <w:vAlign w:val="center"/>
          </w:tcPr>
          <w:p w14:paraId="5759265D" w14:textId="77777777" w:rsidR="003D4BDF" w:rsidRPr="00844F02" w:rsidRDefault="003D4BDF" w:rsidP="00E63A87">
            <w:pPr>
              <w:spacing w:after="0" w:line="240" w:lineRule="auto"/>
              <w:ind w:left="0" w:firstLine="0"/>
              <w:jc w:val="center"/>
              <w:rPr>
                <w:rFonts w:ascii="Calibri" w:hAnsi="Calibri" w:cs="Calibri"/>
              </w:rPr>
            </w:pPr>
            <w:r>
              <w:rPr>
                <w:rFonts w:ascii="Calibri" w:hAnsi="Calibri" w:cs="Calibri"/>
              </w:rPr>
              <w:t>13</w:t>
            </w:r>
          </w:p>
        </w:tc>
        <w:tc>
          <w:tcPr>
            <w:tcW w:w="960" w:type="dxa"/>
            <w:shd w:val="clear" w:color="auto" w:fill="auto"/>
            <w:vAlign w:val="center"/>
            <w:hideMark/>
          </w:tcPr>
          <w:p w14:paraId="12218F89"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4</w:t>
            </w:r>
          </w:p>
        </w:tc>
        <w:tc>
          <w:tcPr>
            <w:tcW w:w="960" w:type="dxa"/>
            <w:shd w:val="clear" w:color="auto" w:fill="auto"/>
            <w:vAlign w:val="center"/>
          </w:tcPr>
          <w:p w14:paraId="2C8C34C4" w14:textId="77777777" w:rsidR="003D4BDF" w:rsidRPr="00844F02" w:rsidRDefault="003D4BDF" w:rsidP="00E63A87">
            <w:pPr>
              <w:spacing w:after="0" w:line="240" w:lineRule="auto"/>
              <w:ind w:left="0" w:firstLine="0"/>
              <w:jc w:val="center"/>
              <w:rPr>
                <w:rFonts w:ascii="Calibri" w:hAnsi="Calibri" w:cs="Calibri"/>
              </w:rPr>
            </w:pPr>
          </w:p>
        </w:tc>
        <w:tc>
          <w:tcPr>
            <w:tcW w:w="960" w:type="dxa"/>
            <w:shd w:val="clear" w:color="auto" w:fill="auto"/>
            <w:vAlign w:val="center"/>
            <w:hideMark/>
          </w:tcPr>
          <w:p w14:paraId="19D10D4F" w14:textId="77777777" w:rsidR="003D4BDF" w:rsidRPr="00844F02" w:rsidRDefault="003D4BDF" w:rsidP="00E63A87">
            <w:pPr>
              <w:spacing w:after="0" w:line="240" w:lineRule="auto"/>
              <w:ind w:left="0" w:firstLine="0"/>
              <w:jc w:val="center"/>
              <w:rPr>
                <w:rFonts w:ascii="Calibri" w:hAnsi="Calibri" w:cs="Calibri"/>
              </w:rPr>
            </w:pPr>
          </w:p>
        </w:tc>
        <w:tc>
          <w:tcPr>
            <w:tcW w:w="960" w:type="dxa"/>
            <w:shd w:val="clear" w:color="auto" w:fill="auto"/>
            <w:vAlign w:val="center"/>
            <w:hideMark/>
          </w:tcPr>
          <w:p w14:paraId="03F85BD5"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4</w:t>
            </w:r>
          </w:p>
        </w:tc>
      </w:tr>
      <w:tr w:rsidR="003D4BDF" w:rsidRPr="00844F02" w14:paraId="0FFA1F14" w14:textId="77777777" w:rsidTr="00DC57E4">
        <w:trPr>
          <w:trHeight w:val="300"/>
        </w:trPr>
        <w:tc>
          <w:tcPr>
            <w:tcW w:w="960" w:type="dxa"/>
            <w:vAlign w:val="center"/>
          </w:tcPr>
          <w:p w14:paraId="756A9A3B" w14:textId="77777777" w:rsidR="003D4BDF" w:rsidRPr="00844F02" w:rsidRDefault="003D4BDF" w:rsidP="00E63A87">
            <w:pPr>
              <w:spacing w:after="0" w:line="240" w:lineRule="auto"/>
              <w:ind w:left="0" w:firstLine="0"/>
              <w:jc w:val="center"/>
              <w:rPr>
                <w:rFonts w:ascii="Calibri" w:hAnsi="Calibri" w:cs="Calibri"/>
              </w:rPr>
            </w:pPr>
            <w:r>
              <w:rPr>
                <w:rFonts w:ascii="Calibri" w:hAnsi="Calibri" w:cs="Calibri"/>
              </w:rPr>
              <w:t>14</w:t>
            </w:r>
          </w:p>
        </w:tc>
        <w:tc>
          <w:tcPr>
            <w:tcW w:w="960" w:type="dxa"/>
            <w:shd w:val="clear" w:color="auto" w:fill="auto"/>
            <w:vAlign w:val="center"/>
            <w:hideMark/>
          </w:tcPr>
          <w:p w14:paraId="15ABC631"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4</w:t>
            </w:r>
          </w:p>
        </w:tc>
        <w:tc>
          <w:tcPr>
            <w:tcW w:w="960" w:type="dxa"/>
            <w:shd w:val="clear" w:color="auto" w:fill="auto"/>
            <w:vAlign w:val="center"/>
            <w:hideMark/>
          </w:tcPr>
          <w:p w14:paraId="79DF09E8" w14:textId="77777777" w:rsidR="003D4BDF" w:rsidRPr="00844F02" w:rsidRDefault="003D4BDF" w:rsidP="00E63A87">
            <w:pPr>
              <w:spacing w:after="0" w:line="240" w:lineRule="auto"/>
              <w:ind w:left="0" w:firstLine="0"/>
              <w:jc w:val="center"/>
              <w:rPr>
                <w:rFonts w:ascii="Calibri" w:hAnsi="Calibri" w:cs="Calibri"/>
              </w:rPr>
            </w:pPr>
            <w:r w:rsidRPr="00844F02">
              <w:rPr>
                <w:rFonts w:ascii="Calibri" w:hAnsi="Calibri" w:cs="Calibri"/>
              </w:rPr>
              <w:t>4</w:t>
            </w:r>
          </w:p>
        </w:tc>
        <w:tc>
          <w:tcPr>
            <w:tcW w:w="960" w:type="dxa"/>
            <w:shd w:val="clear" w:color="auto" w:fill="auto"/>
            <w:vAlign w:val="center"/>
            <w:hideMark/>
          </w:tcPr>
          <w:p w14:paraId="7C8C0DC0" w14:textId="77777777" w:rsidR="003D4BDF" w:rsidRPr="00844F02" w:rsidRDefault="003D4BDF" w:rsidP="00E63A87">
            <w:pPr>
              <w:spacing w:after="0" w:line="240" w:lineRule="auto"/>
              <w:ind w:left="0" w:firstLine="0"/>
              <w:jc w:val="center"/>
              <w:rPr>
                <w:rFonts w:ascii="Calibri" w:hAnsi="Calibri" w:cs="Calibri"/>
              </w:rPr>
            </w:pPr>
          </w:p>
        </w:tc>
        <w:tc>
          <w:tcPr>
            <w:tcW w:w="960" w:type="dxa"/>
            <w:shd w:val="clear" w:color="auto" w:fill="auto"/>
            <w:vAlign w:val="center"/>
            <w:hideMark/>
          </w:tcPr>
          <w:p w14:paraId="23F88459" w14:textId="77777777" w:rsidR="003D4BDF" w:rsidRPr="00844F02" w:rsidRDefault="003D4BDF" w:rsidP="00E63A87">
            <w:pPr>
              <w:spacing w:after="0" w:line="240" w:lineRule="auto"/>
              <w:ind w:left="0" w:firstLine="0"/>
              <w:jc w:val="center"/>
              <w:rPr>
                <w:rFonts w:ascii="Calibri" w:hAnsi="Calibri" w:cs="Calibri"/>
              </w:rPr>
            </w:pPr>
          </w:p>
        </w:tc>
      </w:tr>
    </w:tbl>
    <w:p w14:paraId="09870674" w14:textId="77777777" w:rsidR="000F1794" w:rsidRDefault="000F1794" w:rsidP="00E63A87">
      <w:pPr>
        <w:spacing w:after="0"/>
        <w:ind w:left="0" w:firstLine="0"/>
        <w:rPr>
          <w:rFonts w:asciiTheme="minorHAnsi" w:hAnsiTheme="minorHAnsi" w:cstheme="minorHAnsi"/>
        </w:rPr>
      </w:pPr>
    </w:p>
    <w:p w14:paraId="1C0F4EDC" w14:textId="77777777" w:rsidR="000F1794" w:rsidRDefault="000F1794" w:rsidP="00E63A87">
      <w:pPr>
        <w:spacing w:after="0"/>
        <w:ind w:left="0" w:firstLine="0"/>
        <w:rPr>
          <w:rFonts w:asciiTheme="minorHAnsi" w:hAnsiTheme="minorHAnsi" w:cstheme="minorHAnsi"/>
        </w:rPr>
      </w:pPr>
      <w:r w:rsidRPr="00B258B0">
        <w:rPr>
          <w:rFonts w:asciiTheme="minorHAnsi" w:hAnsiTheme="minorHAnsi" w:cstheme="minorHAnsi"/>
        </w:rPr>
        <w:t>Note that several cells are empty</w:t>
      </w:r>
      <w:r w:rsidR="003D4BDF">
        <w:rPr>
          <w:rFonts w:asciiTheme="minorHAnsi" w:hAnsiTheme="minorHAnsi" w:cstheme="minorHAnsi"/>
        </w:rPr>
        <w:t xml:space="preserve">; this means </w:t>
      </w:r>
      <w:r w:rsidRPr="00B258B0">
        <w:rPr>
          <w:rFonts w:asciiTheme="minorHAnsi" w:hAnsiTheme="minorHAnsi" w:cstheme="minorHAnsi"/>
        </w:rPr>
        <w:t xml:space="preserve">a code was not supplied by </w:t>
      </w:r>
      <w:r>
        <w:rPr>
          <w:rFonts w:asciiTheme="minorHAnsi" w:hAnsiTheme="minorHAnsi" w:cstheme="minorHAnsi"/>
        </w:rPr>
        <w:t>a</w:t>
      </w:r>
      <w:r w:rsidRPr="00B258B0">
        <w:rPr>
          <w:rFonts w:asciiTheme="minorHAnsi" w:hAnsiTheme="minorHAnsi" w:cstheme="minorHAnsi"/>
        </w:rPr>
        <w:t xml:space="preserve"> rater. For example, for Passage 1, Rater 4 did not provide a code. </w:t>
      </w:r>
      <w:r w:rsidR="003D4BDF">
        <w:rPr>
          <w:rFonts w:asciiTheme="minorHAnsi" w:hAnsiTheme="minorHAnsi" w:cstheme="minorHAnsi"/>
        </w:rPr>
        <w:t xml:space="preserve">With some passages </w:t>
      </w:r>
      <w:r w:rsidRPr="00B258B0">
        <w:rPr>
          <w:rFonts w:asciiTheme="minorHAnsi" w:hAnsiTheme="minorHAnsi" w:cstheme="minorHAnsi"/>
        </w:rPr>
        <w:t xml:space="preserve">2 raters provided codes, 3 raters provided codes, or 4 raters provided codes. Notice also that passage 4 has only one rater, so information from that passage cannot be used to calculate level of agreement since all methods for calculating method of agreement requires at least two raters.  </w:t>
      </w:r>
    </w:p>
    <w:p w14:paraId="125102AD" w14:textId="77777777" w:rsidR="003D4BDF" w:rsidRDefault="003D4BDF" w:rsidP="00E63A87">
      <w:pPr>
        <w:spacing w:after="0"/>
        <w:ind w:left="0" w:firstLine="0"/>
        <w:rPr>
          <w:rFonts w:asciiTheme="minorHAnsi" w:hAnsiTheme="minorHAnsi" w:cstheme="minorHAnsi"/>
        </w:rPr>
      </w:pPr>
    </w:p>
    <w:p w14:paraId="48E05587" w14:textId="77777777" w:rsidR="007B62DC"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This creates problems for Fleiss’s kappa and even makes it difficult to determine how best to calculate percent agreement because some passages will have more raters than others so this creates a problem of weighting percentages.   </w:t>
      </w:r>
    </w:p>
    <w:p w14:paraId="613DFC19" w14:textId="77777777" w:rsidR="00CE5280" w:rsidRDefault="00CE5280" w:rsidP="00E63A87">
      <w:pPr>
        <w:spacing w:after="0"/>
        <w:ind w:left="0" w:firstLine="0"/>
        <w:rPr>
          <w:rFonts w:asciiTheme="minorHAnsi" w:hAnsiTheme="minorHAnsi" w:cstheme="minorHAnsi"/>
        </w:rPr>
      </w:pPr>
    </w:p>
    <w:p w14:paraId="21FD460B" w14:textId="77777777" w:rsidR="00CE5280" w:rsidRDefault="00CE5280" w:rsidP="00E63A87">
      <w:pPr>
        <w:spacing w:after="0"/>
        <w:ind w:left="0" w:firstLine="0"/>
        <w:rPr>
          <w:rFonts w:asciiTheme="minorHAnsi" w:hAnsiTheme="minorHAnsi" w:cstheme="minorHAnsi"/>
        </w:rPr>
      </w:pPr>
      <w:proofErr w:type="spellStart"/>
      <w:r w:rsidRPr="00B258B0">
        <w:rPr>
          <w:rFonts w:asciiTheme="minorHAnsi" w:hAnsiTheme="minorHAnsi" w:cstheme="minorHAnsi"/>
        </w:rPr>
        <w:lastRenderedPageBreak/>
        <w:t>Krippendorff’s</w:t>
      </w:r>
      <w:proofErr w:type="spellEnd"/>
      <w:r w:rsidRPr="00B258B0">
        <w:rPr>
          <w:rFonts w:asciiTheme="minorHAnsi" w:hAnsiTheme="minorHAnsi" w:cstheme="minorHAnsi"/>
        </w:rPr>
        <w:t xml:space="preserve"> alpha, however, is designed to address such missing data and still provide a measure of rater agreement.  </w:t>
      </w:r>
    </w:p>
    <w:p w14:paraId="0C74CA3F" w14:textId="77777777" w:rsidR="005E066B" w:rsidRPr="00B258B0" w:rsidRDefault="005E066B" w:rsidP="00E63A87">
      <w:pPr>
        <w:spacing w:after="0"/>
        <w:rPr>
          <w:rFonts w:asciiTheme="minorHAnsi" w:hAnsiTheme="minorHAnsi" w:cstheme="minorHAnsi"/>
        </w:rPr>
      </w:pPr>
    </w:p>
    <w:tbl>
      <w:tblPr>
        <w:tblStyle w:val="TableGrid0"/>
        <w:tblW w:w="0" w:type="auto"/>
        <w:tblInd w:w="10" w:type="dxa"/>
        <w:tblLook w:val="04A0" w:firstRow="1" w:lastRow="0" w:firstColumn="1" w:lastColumn="0" w:noHBand="0" w:noVBand="1"/>
      </w:tblPr>
      <w:tblGrid>
        <w:gridCol w:w="10780"/>
      </w:tblGrid>
      <w:tr w:rsidR="005E066B" w:rsidRPr="00B258B0" w14:paraId="753DCDD4" w14:textId="77777777" w:rsidTr="003F52A9">
        <w:tc>
          <w:tcPr>
            <w:tcW w:w="10790" w:type="dxa"/>
          </w:tcPr>
          <w:p w14:paraId="777F99D7" w14:textId="77777777" w:rsidR="005E066B" w:rsidRPr="00B258B0" w:rsidRDefault="005E066B" w:rsidP="00E63A87">
            <w:pPr>
              <w:spacing w:after="0"/>
              <w:ind w:left="0" w:firstLine="0"/>
              <w:rPr>
                <w:rFonts w:asciiTheme="minorHAnsi" w:hAnsiTheme="minorHAnsi" w:cstheme="minorHAnsi"/>
              </w:rPr>
            </w:pPr>
            <w:r w:rsidRPr="00B258B0">
              <w:rPr>
                <w:rFonts w:asciiTheme="minorHAnsi" w:hAnsiTheme="minorHAnsi" w:cstheme="minorHAnsi"/>
                <w:highlight w:val="yellow"/>
              </w:rPr>
              <w:t>Instructor not</w:t>
            </w:r>
            <w:r>
              <w:rPr>
                <w:rFonts w:asciiTheme="minorHAnsi" w:hAnsiTheme="minorHAnsi" w:cstheme="minorHAnsi"/>
                <w:highlight w:val="yellow"/>
              </w:rPr>
              <w:t>e:</w:t>
            </w:r>
            <w:r w:rsidRPr="00B258B0">
              <w:rPr>
                <w:rFonts w:asciiTheme="minorHAnsi" w:hAnsiTheme="minorHAnsi" w:cstheme="minorHAnsi"/>
              </w:rPr>
              <w:t xml:space="preserve"> </w:t>
            </w:r>
            <w:r w:rsidR="004678FE" w:rsidRPr="00B258B0">
              <w:rPr>
                <w:rFonts w:asciiTheme="minorHAnsi" w:hAnsiTheme="minorHAnsi" w:cstheme="minorHAnsi"/>
              </w:rPr>
              <w:t>To see difficulties calculating simple percentage agreement with multiple raters and missing data, see three different percent agreement results in this Excel file content/MultipleRatersAgreementPercent.xlsx , three estimates are 72.43%, 65.27%,67.94%,</w:t>
            </w:r>
            <w:r w:rsidR="004678FE">
              <w:rPr>
                <w:rFonts w:asciiTheme="minorHAnsi" w:hAnsiTheme="minorHAnsi" w:cstheme="minorHAnsi"/>
              </w:rPr>
              <w:t xml:space="preserve"> </w:t>
            </w:r>
            <w:r w:rsidR="004678FE" w:rsidRPr="00B258B0">
              <w:rPr>
                <w:rFonts w:asciiTheme="minorHAnsi" w:hAnsiTheme="minorHAnsi" w:cstheme="minorHAnsi"/>
              </w:rPr>
              <w:t xml:space="preserve">and 63.63%, none of which agree with </w:t>
            </w:r>
            <w:proofErr w:type="spellStart"/>
            <w:r w:rsidR="004678FE" w:rsidRPr="00B258B0">
              <w:rPr>
                <w:rFonts w:asciiTheme="minorHAnsi" w:hAnsiTheme="minorHAnsi" w:cstheme="minorHAnsi"/>
              </w:rPr>
              <w:t>Geertzen’s</w:t>
            </w:r>
            <w:proofErr w:type="spellEnd"/>
            <w:r w:rsidR="004678FE" w:rsidRPr="00B258B0">
              <w:rPr>
                <w:rFonts w:asciiTheme="minorHAnsi" w:hAnsiTheme="minorHAnsi" w:cstheme="minorHAnsi"/>
              </w:rPr>
              <w:t xml:space="preserve"> value of 58.3% ) </w:t>
            </w:r>
          </w:p>
        </w:tc>
      </w:tr>
    </w:tbl>
    <w:p w14:paraId="5F0E409D" w14:textId="77777777" w:rsidR="00844F02" w:rsidRDefault="00844F02" w:rsidP="00E63A87">
      <w:pPr>
        <w:spacing w:after="0"/>
        <w:ind w:left="0" w:firstLine="0"/>
        <w:rPr>
          <w:rFonts w:asciiTheme="minorHAnsi" w:hAnsiTheme="minorHAnsi" w:cstheme="minorHAnsi"/>
        </w:rPr>
      </w:pPr>
    </w:p>
    <w:p w14:paraId="40D1B7F4" w14:textId="77777777" w:rsidR="00290B49" w:rsidRDefault="00290B49" w:rsidP="00E63A87">
      <w:pPr>
        <w:spacing w:after="0"/>
        <w:ind w:left="0" w:firstLine="0"/>
        <w:rPr>
          <w:rFonts w:asciiTheme="minorHAnsi" w:hAnsiTheme="minorHAnsi" w:cstheme="minorHAnsi"/>
        </w:rPr>
      </w:pPr>
      <w:r w:rsidRPr="00356F8D">
        <w:rPr>
          <w:rFonts w:asciiTheme="minorHAnsi" w:hAnsiTheme="minorHAnsi" w:cstheme="minorHAnsi"/>
          <w:b/>
        </w:rPr>
        <w:t>1</w:t>
      </w:r>
      <w:r w:rsidR="0044128F">
        <w:rPr>
          <w:rFonts w:asciiTheme="minorHAnsi" w:hAnsiTheme="minorHAnsi" w:cstheme="minorHAnsi"/>
          <w:b/>
        </w:rPr>
        <w:t>0</w:t>
      </w:r>
      <w:r>
        <w:rPr>
          <w:rFonts w:asciiTheme="minorHAnsi" w:hAnsiTheme="minorHAnsi" w:cstheme="minorHAnsi"/>
          <w:b/>
        </w:rPr>
        <w:t>a</w:t>
      </w:r>
      <w:r w:rsidRPr="00356F8D">
        <w:rPr>
          <w:rFonts w:asciiTheme="minorHAnsi" w:hAnsiTheme="minorHAnsi" w:cstheme="minorHAnsi"/>
          <w:b/>
        </w:rPr>
        <w:t xml:space="preserve">. Freelon’s site </w:t>
      </w:r>
      <w:hyperlink r:id="rId83" w:history="1">
        <w:r w:rsidRPr="00356F8D">
          <w:rPr>
            <w:rStyle w:val="Hyperlink"/>
            <w:rFonts w:asciiTheme="minorHAnsi" w:hAnsiTheme="minorHAnsi" w:cstheme="minorHAnsi"/>
            <w:b/>
          </w:rPr>
          <w:t>http://dfreelon.org/utils/recalfront/</w:t>
        </w:r>
      </w:hyperlink>
    </w:p>
    <w:p w14:paraId="488ADB37" w14:textId="77777777" w:rsidR="00290B49" w:rsidRDefault="00290B49" w:rsidP="00E63A87">
      <w:pPr>
        <w:spacing w:after="0"/>
        <w:ind w:left="0" w:firstLine="0"/>
        <w:rPr>
          <w:rFonts w:asciiTheme="minorHAnsi" w:hAnsiTheme="minorHAnsi" w:cstheme="minorHAnsi"/>
        </w:rPr>
      </w:pPr>
    </w:p>
    <w:p w14:paraId="1208A314" w14:textId="77777777" w:rsidR="00844F02" w:rsidRDefault="00290B49" w:rsidP="00E63A87">
      <w:pPr>
        <w:spacing w:after="0"/>
        <w:ind w:left="0" w:firstLine="0"/>
        <w:rPr>
          <w:rFonts w:asciiTheme="minorHAnsi" w:hAnsiTheme="minorHAnsi" w:cstheme="minorHAnsi"/>
        </w:rPr>
      </w:pPr>
      <w:r>
        <w:rPr>
          <w:rFonts w:asciiTheme="minorHAnsi" w:hAnsiTheme="minorHAnsi" w:cstheme="minorHAnsi"/>
        </w:rPr>
        <w:t xml:space="preserve">To obtain </w:t>
      </w:r>
      <w:proofErr w:type="spellStart"/>
      <w:r>
        <w:rPr>
          <w:rFonts w:asciiTheme="minorHAnsi" w:hAnsiTheme="minorHAnsi" w:cstheme="minorHAnsi"/>
        </w:rPr>
        <w:t>Krippendorff’s</w:t>
      </w:r>
      <w:proofErr w:type="spellEnd"/>
      <w:r>
        <w:rPr>
          <w:rFonts w:asciiTheme="minorHAnsi" w:hAnsiTheme="minorHAnsi" w:cstheme="minorHAnsi"/>
        </w:rPr>
        <w:t xml:space="preserve"> alpha with </w:t>
      </w:r>
      <w:r w:rsidR="00844F02">
        <w:rPr>
          <w:rFonts w:asciiTheme="minorHAnsi" w:hAnsiTheme="minorHAnsi" w:cstheme="minorHAnsi"/>
        </w:rPr>
        <w:t>Freelon</w:t>
      </w:r>
      <w:r w:rsidR="00306572">
        <w:rPr>
          <w:rFonts w:asciiTheme="minorHAnsi" w:hAnsiTheme="minorHAnsi" w:cstheme="minorHAnsi"/>
        </w:rPr>
        <w:t>’s</w:t>
      </w:r>
      <w:r w:rsidR="00844F02">
        <w:rPr>
          <w:rFonts w:asciiTheme="minorHAnsi" w:hAnsiTheme="minorHAnsi" w:cstheme="minorHAnsi"/>
        </w:rPr>
        <w:t xml:space="preserve"> site</w:t>
      </w:r>
      <w:r>
        <w:rPr>
          <w:rFonts w:asciiTheme="minorHAnsi" w:hAnsiTheme="minorHAnsi" w:cstheme="minorHAnsi"/>
        </w:rPr>
        <w:t xml:space="preserve">, replace all missing values with #, then upload the data file as illustrated earlier. </w:t>
      </w:r>
      <w:r w:rsidR="00844F02">
        <w:rPr>
          <w:rFonts w:asciiTheme="minorHAnsi" w:hAnsiTheme="minorHAnsi" w:cstheme="minorHAnsi"/>
        </w:rPr>
        <w:t xml:space="preserve"> </w:t>
      </w:r>
    </w:p>
    <w:p w14:paraId="7064DE6D" w14:textId="77777777" w:rsidR="00844F02" w:rsidRDefault="00844F02" w:rsidP="00E63A87">
      <w:pPr>
        <w:spacing w:after="0"/>
        <w:ind w:left="0" w:firstLine="0"/>
        <w:rPr>
          <w:rFonts w:asciiTheme="minorHAnsi" w:hAnsiTheme="minorHAnsi" w:cstheme="minorHAnsi"/>
        </w:rPr>
      </w:pPr>
    </w:p>
    <w:tbl>
      <w:tblPr>
        <w:tblW w:w="3840" w:type="dxa"/>
        <w:tblInd w:w="612" w:type="dxa"/>
        <w:tblLook w:val="04A0" w:firstRow="1" w:lastRow="0" w:firstColumn="1" w:lastColumn="0" w:noHBand="0" w:noVBand="1"/>
      </w:tblPr>
      <w:tblGrid>
        <w:gridCol w:w="960"/>
        <w:gridCol w:w="960"/>
        <w:gridCol w:w="960"/>
        <w:gridCol w:w="960"/>
      </w:tblGrid>
      <w:tr w:rsidR="00844F02" w:rsidRPr="00844F02" w14:paraId="728EBB4E" w14:textId="77777777" w:rsidTr="00DC57E4">
        <w:trPr>
          <w:trHeight w:val="300"/>
        </w:trPr>
        <w:tc>
          <w:tcPr>
            <w:tcW w:w="960" w:type="dxa"/>
            <w:tcBorders>
              <w:top w:val="nil"/>
              <w:left w:val="nil"/>
              <w:bottom w:val="nil"/>
              <w:right w:val="nil"/>
            </w:tcBorders>
            <w:shd w:val="clear" w:color="auto" w:fill="auto"/>
            <w:vAlign w:val="center"/>
            <w:hideMark/>
          </w:tcPr>
          <w:p w14:paraId="68B5E339"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1</w:t>
            </w:r>
          </w:p>
        </w:tc>
        <w:tc>
          <w:tcPr>
            <w:tcW w:w="960" w:type="dxa"/>
            <w:tcBorders>
              <w:top w:val="nil"/>
              <w:left w:val="nil"/>
              <w:bottom w:val="nil"/>
              <w:right w:val="nil"/>
            </w:tcBorders>
            <w:shd w:val="clear" w:color="auto" w:fill="auto"/>
            <w:vAlign w:val="center"/>
            <w:hideMark/>
          </w:tcPr>
          <w:p w14:paraId="24DAE3A4"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2</w:t>
            </w:r>
          </w:p>
        </w:tc>
        <w:tc>
          <w:tcPr>
            <w:tcW w:w="960" w:type="dxa"/>
            <w:tcBorders>
              <w:top w:val="nil"/>
              <w:left w:val="nil"/>
              <w:bottom w:val="nil"/>
              <w:right w:val="nil"/>
            </w:tcBorders>
            <w:shd w:val="clear" w:color="auto" w:fill="auto"/>
            <w:vAlign w:val="center"/>
            <w:hideMark/>
          </w:tcPr>
          <w:p w14:paraId="7C5BCD90"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1</w:t>
            </w:r>
          </w:p>
        </w:tc>
        <w:tc>
          <w:tcPr>
            <w:tcW w:w="960" w:type="dxa"/>
            <w:tcBorders>
              <w:top w:val="nil"/>
              <w:left w:val="nil"/>
              <w:bottom w:val="nil"/>
              <w:right w:val="nil"/>
            </w:tcBorders>
            <w:shd w:val="clear" w:color="auto" w:fill="auto"/>
            <w:vAlign w:val="center"/>
            <w:hideMark/>
          </w:tcPr>
          <w:p w14:paraId="68E9F5FC"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r>
      <w:tr w:rsidR="00844F02" w:rsidRPr="00844F02" w14:paraId="1C35EC49" w14:textId="77777777" w:rsidTr="00DC57E4">
        <w:trPr>
          <w:trHeight w:val="300"/>
        </w:trPr>
        <w:tc>
          <w:tcPr>
            <w:tcW w:w="960" w:type="dxa"/>
            <w:tcBorders>
              <w:top w:val="nil"/>
              <w:left w:val="nil"/>
              <w:bottom w:val="nil"/>
              <w:right w:val="nil"/>
            </w:tcBorders>
            <w:shd w:val="clear" w:color="auto" w:fill="auto"/>
            <w:vAlign w:val="center"/>
            <w:hideMark/>
          </w:tcPr>
          <w:p w14:paraId="68B49BB7"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1</w:t>
            </w:r>
          </w:p>
        </w:tc>
        <w:tc>
          <w:tcPr>
            <w:tcW w:w="960" w:type="dxa"/>
            <w:tcBorders>
              <w:top w:val="nil"/>
              <w:left w:val="nil"/>
              <w:bottom w:val="nil"/>
              <w:right w:val="nil"/>
            </w:tcBorders>
            <w:shd w:val="clear" w:color="auto" w:fill="auto"/>
            <w:vAlign w:val="center"/>
            <w:hideMark/>
          </w:tcPr>
          <w:p w14:paraId="73C6A966"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2</w:t>
            </w:r>
          </w:p>
        </w:tc>
        <w:tc>
          <w:tcPr>
            <w:tcW w:w="960" w:type="dxa"/>
            <w:tcBorders>
              <w:top w:val="nil"/>
              <w:left w:val="nil"/>
              <w:bottom w:val="nil"/>
              <w:right w:val="nil"/>
            </w:tcBorders>
            <w:shd w:val="clear" w:color="auto" w:fill="auto"/>
            <w:vAlign w:val="center"/>
            <w:hideMark/>
          </w:tcPr>
          <w:p w14:paraId="275D99CE"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c>
          <w:tcPr>
            <w:tcW w:w="960" w:type="dxa"/>
            <w:tcBorders>
              <w:top w:val="nil"/>
              <w:left w:val="nil"/>
              <w:bottom w:val="nil"/>
              <w:right w:val="nil"/>
            </w:tcBorders>
            <w:shd w:val="clear" w:color="auto" w:fill="auto"/>
            <w:vAlign w:val="center"/>
            <w:hideMark/>
          </w:tcPr>
          <w:p w14:paraId="4CE22F1B"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r>
      <w:tr w:rsidR="00844F02" w:rsidRPr="00844F02" w14:paraId="1AD80621" w14:textId="77777777" w:rsidTr="00DC57E4">
        <w:trPr>
          <w:trHeight w:val="300"/>
        </w:trPr>
        <w:tc>
          <w:tcPr>
            <w:tcW w:w="960" w:type="dxa"/>
            <w:tcBorders>
              <w:top w:val="nil"/>
              <w:left w:val="nil"/>
              <w:bottom w:val="nil"/>
              <w:right w:val="nil"/>
            </w:tcBorders>
            <w:shd w:val="clear" w:color="auto" w:fill="auto"/>
            <w:vAlign w:val="center"/>
            <w:hideMark/>
          </w:tcPr>
          <w:p w14:paraId="5BB67F50"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c>
          <w:tcPr>
            <w:tcW w:w="960" w:type="dxa"/>
            <w:tcBorders>
              <w:top w:val="nil"/>
              <w:left w:val="nil"/>
              <w:bottom w:val="nil"/>
              <w:right w:val="nil"/>
            </w:tcBorders>
            <w:shd w:val="clear" w:color="auto" w:fill="auto"/>
            <w:vAlign w:val="center"/>
            <w:hideMark/>
          </w:tcPr>
          <w:p w14:paraId="033F1541"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1</w:t>
            </w:r>
          </w:p>
        </w:tc>
        <w:tc>
          <w:tcPr>
            <w:tcW w:w="960" w:type="dxa"/>
            <w:tcBorders>
              <w:top w:val="nil"/>
              <w:left w:val="nil"/>
              <w:bottom w:val="nil"/>
              <w:right w:val="nil"/>
            </w:tcBorders>
            <w:shd w:val="clear" w:color="auto" w:fill="auto"/>
            <w:vAlign w:val="center"/>
            <w:hideMark/>
          </w:tcPr>
          <w:p w14:paraId="261F1563"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1</w:t>
            </w:r>
          </w:p>
        </w:tc>
        <w:tc>
          <w:tcPr>
            <w:tcW w:w="960" w:type="dxa"/>
            <w:tcBorders>
              <w:top w:val="nil"/>
              <w:left w:val="nil"/>
              <w:bottom w:val="nil"/>
              <w:right w:val="nil"/>
            </w:tcBorders>
            <w:shd w:val="clear" w:color="auto" w:fill="auto"/>
            <w:vAlign w:val="center"/>
            <w:hideMark/>
          </w:tcPr>
          <w:p w14:paraId="11844858"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1</w:t>
            </w:r>
          </w:p>
        </w:tc>
      </w:tr>
      <w:tr w:rsidR="00844F02" w:rsidRPr="00844F02" w14:paraId="61728AF8" w14:textId="77777777" w:rsidTr="00DC57E4">
        <w:trPr>
          <w:trHeight w:val="300"/>
        </w:trPr>
        <w:tc>
          <w:tcPr>
            <w:tcW w:w="960" w:type="dxa"/>
            <w:tcBorders>
              <w:top w:val="nil"/>
              <w:left w:val="nil"/>
              <w:bottom w:val="nil"/>
              <w:right w:val="nil"/>
            </w:tcBorders>
            <w:shd w:val="clear" w:color="auto" w:fill="auto"/>
            <w:vAlign w:val="center"/>
            <w:hideMark/>
          </w:tcPr>
          <w:p w14:paraId="6C6FCF44"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1</w:t>
            </w:r>
          </w:p>
        </w:tc>
        <w:tc>
          <w:tcPr>
            <w:tcW w:w="960" w:type="dxa"/>
            <w:tcBorders>
              <w:top w:val="nil"/>
              <w:left w:val="nil"/>
              <w:bottom w:val="nil"/>
              <w:right w:val="nil"/>
            </w:tcBorders>
            <w:shd w:val="clear" w:color="auto" w:fill="auto"/>
            <w:vAlign w:val="center"/>
            <w:hideMark/>
          </w:tcPr>
          <w:p w14:paraId="186F5526"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c>
          <w:tcPr>
            <w:tcW w:w="960" w:type="dxa"/>
            <w:tcBorders>
              <w:top w:val="nil"/>
              <w:left w:val="nil"/>
              <w:bottom w:val="nil"/>
              <w:right w:val="nil"/>
            </w:tcBorders>
            <w:shd w:val="clear" w:color="auto" w:fill="auto"/>
            <w:vAlign w:val="center"/>
            <w:hideMark/>
          </w:tcPr>
          <w:p w14:paraId="02224696"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c>
          <w:tcPr>
            <w:tcW w:w="960" w:type="dxa"/>
            <w:tcBorders>
              <w:top w:val="nil"/>
              <w:left w:val="nil"/>
              <w:bottom w:val="nil"/>
              <w:right w:val="nil"/>
            </w:tcBorders>
            <w:shd w:val="clear" w:color="auto" w:fill="auto"/>
            <w:vAlign w:val="center"/>
            <w:hideMark/>
          </w:tcPr>
          <w:p w14:paraId="77FA894F"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r>
      <w:tr w:rsidR="00844F02" w:rsidRPr="00844F02" w14:paraId="69039BA8" w14:textId="77777777" w:rsidTr="00DC57E4">
        <w:trPr>
          <w:trHeight w:val="300"/>
        </w:trPr>
        <w:tc>
          <w:tcPr>
            <w:tcW w:w="960" w:type="dxa"/>
            <w:tcBorders>
              <w:top w:val="nil"/>
              <w:left w:val="nil"/>
              <w:bottom w:val="nil"/>
              <w:right w:val="nil"/>
            </w:tcBorders>
            <w:shd w:val="clear" w:color="auto" w:fill="auto"/>
            <w:vAlign w:val="center"/>
            <w:hideMark/>
          </w:tcPr>
          <w:p w14:paraId="024A32D3"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1</w:t>
            </w:r>
          </w:p>
        </w:tc>
        <w:tc>
          <w:tcPr>
            <w:tcW w:w="960" w:type="dxa"/>
            <w:tcBorders>
              <w:top w:val="nil"/>
              <w:left w:val="nil"/>
              <w:bottom w:val="nil"/>
              <w:right w:val="nil"/>
            </w:tcBorders>
            <w:shd w:val="clear" w:color="auto" w:fill="auto"/>
            <w:vAlign w:val="center"/>
            <w:hideMark/>
          </w:tcPr>
          <w:p w14:paraId="738C7D40"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1</w:t>
            </w:r>
          </w:p>
        </w:tc>
        <w:tc>
          <w:tcPr>
            <w:tcW w:w="960" w:type="dxa"/>
            <w:tcBorders>
              <w:top w:val="nil"/>
              <w:left w:val="nil"/>
              <w:bottom w:val="nil"/>
              <w:right w:val="nil"/>
            </w:tcBorders>
            <w:shd w:val="clear" w:color="auto" w:fill="auto"/>
            <w:vAlign w:val="center"/>
            <w:hideMark/>
          </w:tcPr>
          <w:p w14:paraId="6FADEDB8"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2</w:t>
            </w:r>
          </w:p>
        </w:tc>
        <w:tc>
          <w:tcPr>
            <w:tcW w:w="960" w:type="dxa"/>
            <w:tcBorders>
              <w:top w:val="nil"/>
              <w:left w:val="nil"/>
              <w:bottom w:val="nil"/>
              <w:right w:val="nil"/>
            </w:tcBorders>
            <w:shd w:val="clear" w:color="auto" w:fill="auto"/>
            <w:vAlign w:val="center"/>
            <w:hideMark/>
          </w:tcPr>
          <w:p w14:paraId="7E85AB25"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1</w:t>
            </w:r>
          </w:p>
        </w:tc>
      </w:tr>
      <w:tr w:rsidR="00844F02" w:rsidRPr="00844F02" w14:paraId="1EF4ADD7" w14:textId="77777777" w:rsidTr="00DC57E4">
        <w:trPr>
          <w:trHeight w:val="300"/>
        </w:trPr>
        <w:tc>
          <w:tcPr>
            <w:tcW w:w="960" w:type="dxa"/>
            <w:tcBorders>
              <w:top w:val="nil"/>
              <w:left w:val="nil"/>
              <w:bottom w:val="nil"/>
              <w:right w:val="nil"/>
            </w:tcBorders>
            <w:shd w:val="clear" w:color="auto" w:fill="auto"/>
            <w:vAlign w:val="center"/>
            <w:hideMark/>
          </w:tcPr>
          <w:p w14:paraId="4A77678E"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2</w:t>
            </w:r>
          </w:p>
        </w:tc>
        <w:tc>
          <w:tcPr>
            <w:tcW w:w="960" w:type="dxa"/>
            <w:tcBorders>
              <w:top w:val="nil"/>
              <w:left w:val="nil"/>
              <w:bottom w:val="nil"/>
              <w:right w:val="nil"/>
            </w:tcBorders>
            <w:shd w:val="clear" w:color="auto" w:fill="auto"/>
            <w:vAlign w:val="center"/>
            <w:hideMark/>
          </w:tcPr>
          <w:p w14:paraId="61CC7F29"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c>
          <w:tcPr>
            <w:tcW w:w="960" w:type="dxa"/>
            <w:tcBorders>
              <w:top w:val="nil"/>
              <w:left w:val="nil"/>
              <w:bottom w:val="nil"/>
              <w:right w:val="nil"/>
            </w:tcBorders>
            <w:shd w:val="clear" w:color="auto" w:fill="auto"/>
            <w:vAlign w:val="center"/>
            <w:hideMark/>
          </w:tcPr>
          <w:p w14:paraId="7D373A28"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2</w:t>
            </w:r>
          </w:p>
        </w:tc>
        <w:tc>
          <w:tcPr>
            <w:tcW w:w="960" w:type="dxa"/>
            <w:tcBorders>
              <w:top w:val="nil"/>
              <w:left w:val="nil"/>
              <w:bottom w:val="nil"/>
              <w:right w:val="nil"/>
            </w:tcBorders>
            <w:shd w:val="clear" w:color="auto" w:fill="auto"/>
            <w:vAlign w:val="center"/>
            <w:hideMark/>
          </w:tcPr>
          <w:p w14:paraId="4ABF10CF"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r>
      <w:tr w:rsidR="00844F02" w:rsidRPr="00844F02" w14:paraId="32D52AC3" w14:textId="77777777" w:rsidTr="00DC57E4">
        <w:trPr>
          <w:trHeight w:val="300"/>
        </w:trPr>
        <w:tc>
          <w:tcPr>
            <w:tcW w:w="960" w:type="dxa"/>
            <w:tcBorders>
              <w:top w:val="nil"/>
              <w:left w:val="nil"/>
              <w:bottom w:val="nil"/>
              <w:right w:val="nil"/>
            </w:tcBorders>
            <w:shd w:val="clear" w:color="auto" w:fill="auto"/>
            <w:vAlign w:val="center"/>
            <w:hideMark/>
          </w:tcPr>
          <w:p w14:paraId="2BBDE660"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c>
          <w:tcPr>
            <w:tcW w:w="960" w:type="dxa"/>
            <w:tcBorders>
              <w:top w:val="nil"/>
              <w:left w:val="nil"/>
              <w:bottom w:val="nil"/>
              <w:right w:val="nil"/>
            </w:tcBorders>
            <w:shd w:val="clear" w:color="auto" w:fill="auto"/>
            <w:vAlign w:val="center"/>
            <w:hideMark/>
          </w:tcPr>
          <w:p w14:paraId="2F3BBF7A"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1</w:t>
            </w:r>
          </w:p>
        </w:tc>
        <w:tc>
          <w:tcPr>
            <w:tcW w:w="960" w:type="dxa"/>
            <w:tcBorders>
              <w:top w:val="nil"/>
              <w:left w:val="nil"/>
              <w:bottom w:val="nil"/>
              <w:right w:val="nil"/>
            </w:tcBorders>
            <w:shd w:val="clear" w:color="auto" w:fill="auto"/>
            <w:vAlign w:val="center"/>
            <w:hideMark/>
          </w:tcPr>
          <w:p w14:paraId="222D738E"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c>
          <w:tcPr>
            <w:tcW w:w="960" w:type="dxa"/>
            <w:tcBorders>
              <w:top w:val="nil"/>
              <w:left w:val="nil"/>
              <w:bottom w:val="nil"/>
              <w:right w:val="nil"/>
            </w:tcBorders>
            <w:shd w:val="clear" w:color="auto" w:fill="auto"/>
            <w:vAlign w:val="center"/>
            <w:hideMark/>
          </w:tcPr>
          <w:p w14:paraId="44B6C5F5"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1</w:t>
            </w:r>
          </w:p>
        </w:tc>
      </w:tr>
      <w:tr w:rsidR="00844F02" w:rsidRPr="00844F02" w14:paraId="71E003D6" w14:textId="77777777" w:rsidTr="00DC57E4">
        <w:trPr>
          <w:trHeight w:val="300"/>
        </w:trPr>
        <w:tc>
          <w:tcPr>
            <w:tcW w:w="960" w:type="dxa"/>
            <w:tcBorders>
              <w:top w:val="nil"/>
              <w:left w:val="nil"/>
              <w:bottom w:val="nil"/>
              <w:right w:val="nil"/>
            </w:tcBorders>
            <w:shd w:val="clear" w:color="auto" w:fill="auto"/>
            <w:vAlign w:val="center"/>
            <w:hideMark/>
          </w:tcPr>
          <w:p w14:paraId="36D63DC0"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2</w:t>
            </w:r>
          </w:p>
        </w:tc>
        <w:tc>
          <w:tcPr>
            <w:tcW w:w="960" w:type="dxa"/>
            <w:tcBorders>
              <w:top w:val="nil"/>
              <w:left w:val="nil"/>
              <w:bottom w:val="nil"/>
              <w:right w:val="nil"/>
            </w:tcBorders>
            <w:shd w:val="clear" w:color="auto" w:fill="auto"/>
            <w:vAlign w:val="center"/>
            <w:hideMark/>
          </w:tcPr>
          <w:p w14:paraId="540BD075"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c>
          <w:tcPr>
            <w:tcW w:w="960" w:type="dxa"/>
            <w:tcBorders>
              <w:top w:val="nil"/>
              <w:left w:val="nil"/>
              <w:bottom w:val="nil"/>
              <w:right w:val="nil"/>
            </w:tcBorders>
            <w:shd w:val="clear" w:color="auto" w:fill="auto"/>
            <w:vAlign w:val="center"/>
            <w:hideMark/>
          </w:tcPr>
          <w:p w14:paraId="6448ECF2"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3</w:t>
            </w:r>
          </w:p>
        </w:tc>
        <w:tc>
          <w:tcPr>
            <w:tcW w:w="960" w:type="dxa"/>
            <w:tcBorders>
              <w:top w:val="nil"/>
              <w:left w:val="nil"/>
              <w:bottom w:val="nil"/>
              <w:right w:val="nil"/>
            </w:tcBorders>
            <w:shd w:val="clear" w:color="auto" w:fill="auto"/>
            <w:vAlign w:val="center"/>
            <w:hideMark/>
          </w:tcPr>
          <w:p w14:paraId="5CB6F4F3"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r>
      <w:tr w:rsidR="00844F02" w:rsidRPr="00844F02" w14:paraId="3E4C943D" w14:textId="77777777" w:rsidTr="00DC57E4">
        <w:trPr>
          <w:trHeight w:val="300"/>
        </w:trPr>
        <w:tc>
          <w:tcPr>
            <w:tcW w:w="960" w:type="dxa"/>
            <w:tcBorders>
              <w:top w:val="nil"/>
              <w:left w:val="nil"/>
              <w:bottom w:val="nil"/>
              <w:right w:val="nil"/>
            </w:tcBorders>
            <w:shd w:val="clear" w:color="auto" w:fill="auto"/>
            <w:vAlign w:val="center"/>
            <w:hideMark/>
          </w:tcPr>
          <w:p w14:paraId="3A0028B8"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c>
          <w:tcPr>
            <w:tcW w:w="960" w:type="dxa"/>
            <w:tcBorders>
              <w:top w:val="nil"/>
              <w:left w:val="nil"/>
              <w:bottom w:val="nil"/>
              <w:right w:val="nil"/>
            </w:tcBorders>
            <w:shd w:val="clear" w:color="auto" w:fill="auto"/>
            <w:vAlign w:val="center"/>
            <w:hideMark/>
          </w:tcPr>
          <w:p w14:paraId="3326FDFA"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2</w:t>
            </w:r>
          </w:p>
        </w:tc>
        <w:tc>
          <w:tcPr>
            <w:tcW w:w="960" w:type="dxa"/>
            <w:tcBorders>
              <w:top w:val="nil"/>
              <w:left w:val="nil"/>
              <w:bottom w:val="nil"/>
              <w:right w:val="nil"/>
            </w:tcBorders>
            <w:shd w:val="clear" w:color="auto" w:fill="auto"/>
            <w:vAlign w:val="center"/>
            <w:hideMark/>
          </w:tcPr>
          <w:p w14:paraId="79EA1F35"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2</w:t>
            </w:r>
          </w:p>
        </w:tc>
        <w:tc>
          <w:tcPr>
            <w:tcW w:w="960" w:type="dxa"/>
            <w:tcBorders>
              <w:top w:val="nil"/>
              <w:left w:val="nil"/>
              <w:bottom w:val="nil"/>
              <w:right w:val="nil"/>
            </w:tcBorders>
            <w:shd w:val="clear" w:color="auto" w:fill="auto"/>
            <w:vAlign w:val="center"/>
            <w:hideMark/>
          </w:tcPr>
          <w:p w14:paraId="25BC27B8"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r>
      <w:tr w:rsidR="00844F02" w:rsidRPr="00844F02" w14:paraId="4F3AE052" w14:textId="77777777" w:rsidTr="00DC57E4">
        <w:trPr>
          <w:trHeight w:val="300"/>
        </w:trPr>
        <w:tc>
          <w:tcPr>
            <w:tcW w:w="960" w:type="dxa"/>
            <w:tcBorders>
              <w:top w:val="nil"/>
              <w:left w:val="nil"/>
              <w:bottom w:val="nil"/>
              <w:right w:val="nil"/>
            </w:tcBorders>
            <w:shd w:val="clear" w:color="auto" w:fill="auto"/>
            <w:vAlign w:val="center"/>
            <w:hideMark/>
          </w:tcPr>
          <w:p w14:paraId="1ADFAC33"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3</w:t>
            </w:r>
          </w:p>
        </w:tc>
        <w:tc>
          <w:tcPr>
            <w:tcW w:w="960" w:type="dxa"/>
            <w:tcBorders>
              <w:top w:val="nil"/>
              <w:left w:val="nil"/>
              <w:bottom w:val="nil"/>
              <w:right w:val="nil"/>
            </w:tcBorders>
            <w:shd w:val="clear" w:color="auto" w:fill="auto"/>
            <w:vAlign w:val="center"/>
            <w:hideMark/>
          </w:tcPr>
          <w:p w14:paraId="11DDD14F"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c>
          <w:tcPr>
            <w:tcW w:w="960" w:type="dxa"/>
            <w:tcBorders>
              <w:top w:val="nil"/>
              <w:left w:val="nil"/>
              <w:bottom w:val="nil"/>
              <w:right w:val="nil"/>
            </w:tcBorders>
            <w:shd w:val="clear" w:color="auto" w:fill="auto"/>
            <w:vAlign w:val="center"/>
            <w:hideMark/>
          </w:tcPr>
          <w:p w14:paraId="05B380B2"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c>
          <w:tcPr>
            <w:tcW w:w="960" w:type="dxa"/>
            <w:tcBorders>
              <w:top w:val="nil"/>
              <w:left w:val="nil"/>
              <w:bottom w:val="nil"/>
              <w:right w:val="nil"/>
            </w:tcBorders>
            <w:shd w:val="clear" w:color="auto" w:fill="auto"/>
            <w:vAlign w:val="center"/>
            <w:hideMark/>
          </w:tcPr>
          <w:p w14:paraId="525CDA98"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3</w:t>
            </w:r>
          </w:p>
        </w:tc>
      </w:tr>
      <w:tr w:rsidR="00844F02" w:rsidRPr="00844F02" w14:paraId="3BB98034" w14:textId="77777777" w:rsidTr="00DC57E4">
        <w:trPr>
          <w:trHeight w:val="300"/>
        </w:trPr>
        <w:tc>
          <w:tcPr>
            <w:tcW w:w="960" w:type="dxa"/>
            <w:tcBorders>
              <w:top w:val="nil"/>
              <w:left w:val="nil"/>
              <w:bottom w:val="nil"/>
              <w:right w:val="nil"/>
            </w:tcBorders>
            <w:shd w:val="clear" w:color="auto" w:fill="auto"/>
            <w:vAlign w:val="center"/>
            <w:hideMark/>
          </w:tcPr>
          <w:p w14:paraId="20BC813C"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3</w:t>
            </w:r>
          </w:p>
        </w:tc>
        <w:tc>
          <w:tcPr>
            <w:tcW w:w="960" w:type="dxa"/>
            <w:tcBorders>
              <w:top w:val="nil"/>
              <w:left w:val="nil"/>
              <w:bottom w:val="nil"/>
              <w:right w:val="nil"/>
            </w:tcBorders>
            <w:shd w:val="clear" w:color="auto" w:fill="auto"/>
            <w:vAlign w:val="center"/>
            <w:hideMark/>
          </w:tcPr>
          <w:p w14:paraId="7AB68D4C"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c>
          <w:tcPr>
            <w:tcW w:w="960" w:type="dxa"/>
            <w:tcBorders>
              <w:top w:val="nil"/>
              <w:left w:val="nil"/>
              <w:bottom w:val="nil"/>
              <w:right w:val="nil"/>
            </w:tcBorders>
            <w:shd w:val="clear" w:color="auto" w:fill="auto"/>
            <w:vAlign w:val="center"/>
            <w:hideMark/>
          </w:tcPr>
          <w:p w14:paraId="485786C8"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c>
          <w:tcPr>
            <w:tcW w:w="960" w:type="dxa"/>
            <w:tcBorders>
              <w:top w:val="nil"/>
              <w:left w:val="nil"/>
              <w:bottom w:val="nil"/>
              <w:right w:val="nil"/>
            </w:tcBorders>
            <w:shd w:val="clear" w:color="auto" w:fill="auto"/>
            <w:vAlign w:val="center"/>
            <w:hideMark/>
          </w:tcPr>
          <w:p w14:paraId="60DA8F54"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2</w:t>
            </w:r>
          </w:p>
        </w:tc>
      </w:tr>
      <w:tr w:rsidR="00844F02" w:rsidRPr="00844F02" w14:paraId="5198633B" w14:textId="77777777" w:rsidTr="00DC57E4">
        <w:trPr>
          <w:trHeight w:val="300"/>
        </w:trPr>
        <w:tc>
          <w:tcPr>
            <w:tcW w:w="960" w:type="dxa"/>
            <w:tcBorders>
              <w:top w:val="nil"/>
              <w:left w:val="nil"/>
              <w:bottom w:val="nil"/>
              <w:right w:val="nil"/>
            </w:tcBorders>
            <w:shd w:val="clear" w:color="auto" w:fill="auto"/>
            <w:vAlign w:val="center"/>
            <w:hideMark/>
          </w:tcPr>
          <w:p w14:paraId="567819F0"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c>
          <w:tcPr>
            <w:tcW w:w="960" w:type="dxa"/>
            <w:tcBorders>
              <w:top w:val="nil"/>
              <w:left w:val="nil"/>
              <w:bottom w:val="nil"/>
              <w:right w:val="nil"/>
            </w:tcBorders>
            <w:shd w:val="clear" w:color="auto" w:fill="auto"/>
            <w:vAlign w:val="center"/>
            <w:hideMark/>
          </w:tcPr>
          <w:p w14:paraId="5887FE3A"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c>
          <w:tcPr>
            <w:tcW w:w="960" w:type="dxa"/>
            <w:tcBorders>
              <w:top w:val="nil"/>
              <w:left w:val="nil"/>
              <w:bottom w:val="nil"/>
              <w:right w:val="nil"/>
            </w:tcBorders>
            <w:shd w:val="clear" w:color="auto" w:fill="auto"/>
            <w:vAlign w:val="center"/>
            <w:hideMark/>
          </w:tcPr>
          <w:p w14:paraId="7430E271"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1</w:t>
            </w:r>
          </w:p>
        </w:tc>
        <w:tc>
          <w:tcPr>
            <w:tcW w:w="960" w:type="dxa"/>
            <w:tcBorders>
              <w:top w:val="nil"/>
              <w:left w:val="nil"/>
              <w:bottom w:val="nil"/>
              <w:right w:val="nil"/>
            </w:tcBorders>
            <w:shd w:val="clear" w:color="auto" w:fill="auto"/>
            <w:vAlign w:val="center"/>
            <w:hideMark/>
          </w:tcPr>
          <w:p w14:paraId="126BEE0F"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1</w:t>
            </w:r>
          </w:p>
        </w:tc>
      </w:tr>
      <w:tr w:rsidR="00844F02" w:rsidRPr="00844F02" w14:paraId="543D4786" w14:textId="77777777" w:rsidTr="00DC57E4">
        <w:trPr>
          <w:trHeight w:val="300"/>
        </w:trPr>
        <w:tc>
          <w:tcPr>
            <w:tcW w:w="960" w:type="dxa"/>
            <w:tcBorders>
              <w:top w:val="nil"/>
              <w:left w:val="nil"/>
              <w:bottom w:val="nil"/>
              <w:right w:val="nil"/>
            </w:tcBorders>
            <w:shd w:val="clear" w:color="auto" w:fill="auto"/>
            <w:vAlign w:val="center"/>
            <w:hideMark/>
          </w:tcPr>
          <w:p w14:paraId="5E23A799"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4</w:t>
            </w:r>
          </w:p>
        </w:tc>
        <w:tc>
          <w:tcPr>
            <w:tcW w:w="960" w:type="dxa"/>
            <w:tcBorders>
              <w:top w:val="nil"/>
              <w:left w:val="nil"/>
              <w:bottom w:val="nil"/>
              <w:right w:val="nil"/>
            </w:tcBorders>
            <w:shd w:val="clear" w:color="auto" w:fill="auto"/>
            <w:vAlign w:val="center"/>
            <w:hideMark/>
          </w:tcPr>
          <w:p w14:paraId="18E17845"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c>
          <w:tcPr>
            <w:tcW w:w="960" w:type="dxa"/>
            <w:tcBorders>
              <w:top w:val="nil"/>
              <w:left w:val="nil"/>
              <w:bottom w:val="nil"/>
              <w:right w:val="nil"/>
            </w:tcBorders>
            <w:shd w:val="clear" w:color="auto" w:fill="auto"/>
            <w:vAlign w:val="center"/>
            <w:hideMark/>
          </w:tcPr>
          <w:p w14:paraId="1CCFA0D2"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c>
          <w:tcPr>
            <w:tcW w:w="960" w:type="dxa"/>
            <w:tcBorders>
              <w:top w:val="nil"/>
              <w:left w:val="nil"/>
              <w:bottom w:val="nil"/>
              <w:right w:val="nil"/>
            </w:tcBorders>
            <w:shd w:val="clear" w:color="auto" w:fill="auto"/>
            <w:vAlign w:val="center"/>
            <w:hideMark/>
          </w:tcPr>
          <w:p w14:paraId="64596324"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4</w:t>
            </w:r>
          </w:p>
        </w:tc>
      </w:tr>
      <w:tr w:rsidR="00844F02" w:rsidRPr="00844F02" w14:paraId="1438DE94" w14:textId="77777777" w:rsidTr="00DC57E4">
        <w:trPr>
          <w:trHeight w:val="300"/>
        </w:trPr>
        <w:tc>
          <w:tcPr>
            <w:tcW w:w="960" w:type="dxa"/>
            <w:tcBorders>
              <w:top w:val="nil"/>
              <w:left w:val="nil"/>
              <w:bottom w:val="nil"/>
              <w:right w:val="nil"/>
            </w:tcBorders>
            <w:shd w:val="clear" w:color="auto" w:fill="auto"/>
            <w:vAlign w:val="center"/>
            <w:hideMark/>
          </w:tcPr>
          <w:p w14:paraId="4DEDCBA7"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4</w:t>
            </w:r>
          </w:p>
        </w:tc>
        <w:tc>
          <w:tcPr>
            <w:tcW w:w="960" w:type="dxa"/>
            <w:tcBorders>
              <w:top w:val="nil"/>
              <w:left w:val="nil"/>
              <w:bottom w:val="nil"/>
              <w:right w:val="nil"/>
            </w:tcBorders>
            <w:shd w:val="clear" w:color="auto" w:fill="auto"/>
            <w:vAlign w:val="center"/>
            <w:hideMark/>
          </w:tcPr>
          <w:p w14:paraId="36AA95B1"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4</w:t>
            </w:r>
          </w:p>
        </w:tc>
        <w:tc>
          <w:tcPr>
            <w:tcW w:w="960" w:type="dxa"/>
            <w:tcBorders>
              <w:top w:val="nil"/>
              <w:left w:val="nil"/>
              <w:bottom w:val="nil"/>
              <w:right w:val="nil"/>
            </w:tcBorders>
            <w:shd w:val="clear" w:color="auto" w:fill="auto"/>
            <w:vAlign w:val="center"/>
            <w:hideMark/>
          </w:tcPr>
          <w:p w14:paraId="493D80D7"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c>
          <w:tcPr>
            <w:tcW w:w="960" w:type="dxa"/>
            <w:tcBorders>
              <w:top w:val="nil"/>
              <w:left w:val="nil"/>
              <w:bottom w:val="nil"/>
              <w:right w:val="nil"/>
            </w:tcBorders>
            <w:shd w:val="clear" w:color="auto" w:fill="auto"/>
            <w:vAlign w:val="center"/>
            <w:hideMark/>
          </w:tcPr>
          <w:p w14:paraId="57849444" w14:textId="77777777" w:rsidR="00844F02" w:rsidRPr="00844F02" w:rsidRDefault="00844F02" w:rsidP="00E63A87">
            <w:pPr>
              <w:spacing w:after="0" w:line="240" w:lineRule="auto"/>
              <w:ind w:left="0" w:firstLine="0"/>
              <w:jc w:val="center"/>
              <w:rPr>
                <w:rFonts w:ascii="Calibri" w:hAnsi="Calibri" w:cs="Calibri"/>
              </w:rPr>
            </w:pPr>
            <w:r w:rsidRPr="00844F02">
              <w:rPr>
                <w:rFonts w:ascii="Calibri" w:hAnsi="Calibri" w:cs="Calibri"/>
              </w:rPr>
              <w:t>#</w:t>
            </w:r>
          </w:p>
        </w:tc>
      </w:tr>
    </w:tbl>
    <w:p w14:paraId="64BFA07E" w14:textId="77777777" w:rsidR="00844F02" w:rsidRDefault="00844F02" w:rsidP="00E63A87">
      <w:pPr>
        <w:spacing w:after="0"/>
        <w:ind w:left="0" w:firstLine="0"/>
        <w:rPr>
          <w:rFonts w:asciiTheme="minorHAnsi" w:hAnsiTheme="minorHAnsi" w:cstheme="minorHAnsi"/>
        </w:rPr>
      </w:pPr>
    </w:p>
    <w:p w14:paraId="267CDB9D" w14:textId="77777777" w:rsidR="00844F02" w:rsidRDefault="00DC57E4" w:rsidP="00E63A87">
      <w:pPr>
        <w:spacing w:after="0"/>
        <w:ind w:left="0" w:firstLine="0"/>
        <w:rPr>
          <w:rFonts w:asciiTheme="minorHAnsi" w:hAnsiTheme="minorHAnsi" w:cstheme="minorHAnsi"/>
        </w:rPr>
      </w:pPr>
      <w:r>
        <w:rPr>
          <w:rFonts w:asciiTheme="minorHAnsi" w:hAnsiTheme="minorHAnsi" w:cstheme="minorHAnsi"/>
        </w:rPr>
        <w:t xml:space="preserve">Results from </w:t>
      </w:r>
      <w:r w:rsidR="00FB0211">
        <w:rPr>
          <w:rFonts w:asciiTheme="minorHAnsi" w:hAnsiTheme="minorHAnsi" w:cstheme="minorHAnsi"/>
        </w:rPr>
        <w:t>Freelon’s site</w:t>
      </w:r>
      <w:r w:rsidR="00B14751">
        <w:rPr>
          <w:rFonts w:asciiTheme="minorHAnsi" w:hAnsiTheme="minorHAnsi" w:cstheme="minorHAnsi"/>
        </w:rPr>
        <w:t>; K alpha = .531.</w:t>
      </w:r>
    </w:p>
    <w:p w14:paraId="1F01E7B6" w14:textId="77777777" w:rsidR="00B14751" w:rsidRDefault="00B14751" w:rsidP="00E63A87">
      <w:pPr>
        <w:spacing w:after="0"/>
        <w:ind w:left="0" w:firstLine="0"/>
        <w:rPr>
          <w:rFonts w:asciiTheme="minorHAnsi" w:hAnsiTheme="minorHAnsi" w:cstheme="minorHAnsi"/>
        </w:rPr>
      </w:pPr>
    </w:p>
    <w:p w14:paraId="2722E425" w14:textId="77777777" w:rsidR="00844F02" w:rsidRDefault="000D5E4A" w:rsidP="00E63A87">
      <w:pPr>
        <w:spacing w:after="0"/>
        <w:ind w:left="720" w:firstLine="0"/>
        <w:rPr>
          <w:rFonts w:asciiTheme="minorHAnsi" w:hAnsiTheme="minorHAnsi" w:cstheme="minorHAnsi"/>
        </w:rPr>
      </w:pPr>
      <w:r>
        <w:rPr>
          <w:noProof/>
        </w:rPr>
        <w:drawing>
          <wp:inline distT="0" distB="0" distL="0" distR="0" wp14:anchorId="00A1F829" wp14:editId="60B9F324">
            <wp:extent cx="4382652" cy="3161384"/>
            <wp:effectExtent l="19050" t="19050" r="18415"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389332" cy="3166202"/>
                    </a:xfrm>
                    <a:prstGeom prst="rect">
                      <a:avLst/>
                    </a:prstGeom>
                    <a:ln>
                      <a:solidFill>
                        <a:schemeClr val="tx1"/>
                      </a:solidFill>
                    </a:ln>
                  </pic:spPr>
                </pic:pic>
              </a:graphicData>
            </a:graphic>
          </wp:inline>
        </w:drawing>
      </w:r>
    </w:p>
    <w:p w14:paraId="00972DAC" w14:textId="77777777" w:rsidR="00844F02" w:rsidRDefault="00844F02" w:rsidP="00E63A87">
      <w:pPr>
        <w:spacing w:after="0"/>
        <w:ind w:left="0" w:firstLine="0"/>
        <w:rPr>
          <w:rFonts w:asciiTheme="minorHAnsi" w:hAnsiTheme="minorHAnsi" w:cstheme="minorHAnsi"/>
        </w:rPr>
      </w:pPr>
    </w:p>
    <w:p w14:paraId="42BFC4E0" w14:textId="77777777" w:rsidR="00844F02" w:rsidRDefault="00844F02" w:rsidP="00E63A87">
      <w:pPr>
        <w:spacing w:after="0"/>
        <w:ind w:left="0" w:firstLine="0"/>
        <w:rPr>
          <w:rFonts w:asciiTheme="minorHAnsi" w:hAnsiTheme="minorHAnsi" w:cstheme="minorHAnsi"/>
        </w:rPr>
      </w:pPr>
    </w:p>
    <w:p w14:paraId="51F0915A" w14:textId="77777777" w:rsidR="00B14751" w:rsidRPr="00894754" w:rsidRDefault="00B14751" w:rsidP="00E63A87">
      <w:pPr>
        <w:spacing w:after="0"/>
        <w:ind w:left="0" w:firstLine="0"/>
        <w:rPr>
          <w:rFonts w:asciiTheme="minorHAnsi" w:hAnsiTheme="minorHAnsi" w:cstheme="minorHAnsi"/>
          <w:b/>
          <w:strike/>
        </w:rPr>
      </w:pPr>
      <w:r w:rsidRPr="00894754">
        <w:rPr>
          <w:rFonts w:asciiTheme="minorHAnsi" w:hAnsiTheme="minorHAnsi" w:cstheme="minorHAnsi"/>
          <w:b/>
          <w:strike/>
        </w:rPr>
        <w:lastRenderedPageBreak/>
        <w:t>1</w:t>
      </w:r>
      <w:r w:rsidR="00F13ECE" w:rsidRPr="00894754">
        <w:rPr>
          <w:rFonts w:asciiTheme="minorHAnsi" w:hAnsiTheme="minorHAnsi" w:cstheme="minorHAnsi"/>
          <w:b/>
          <w:strike/>
        </w:rPr>
        <w:t>0</w:t>
      </w:r>
      <w:r w:rsidRPr="00894754">
        <w:rPr>
          <w:rFonts w:asciiTheme="minorHAnsi" w:hAnsiTheme="minorHAnsi" w:cstheme="minorHAnsi"/>
          <w:b/>
          <w:strike/>
        </w:rPr>
        <w:t xml:space="preserve">b. </w:t>
      </w:r>
      <w:proofErr w:type="spellStart"/>
      <w:r w:rsidRPr="00894754">
        <w:rPr>
          <w:rFonts w:asciiTheme="minorHAnsi" w:hAnsiTheme="minorHAnsi" w:cstheme="minorHAnsi"/>
          <w:b/>
          <w:strike/>
        </w:rPr>
        <w:t>Geertzen’s</w:t>
      </w:r>
      <w:proofErr w:type="spellEnd"/>
      <w:r w:rsidRPr="00894754">
        <w:rPr>
          <w:rFonts w:asciiTheme="minorHAnsi" w:hAnsiTheme="minorHAnsi" w:cstheme="minorHAnsi"/>
          <w:b/>
          <w:strike/>
        </w:rPr>
        <w:t xml:space="preserve"> site  </w:t>
      </w:r>
      <w:hyperlink r:id="rId85" w:history="1">
        <w:r w:rsidRPr="00894754">
          <w:rPr>
            <w:rStyle w:val="Hyperlink"/>
            <w:rFonts w:asciiTheme="minorHAnsi" w:hAnsiTheme="minorHAnsi" w:cstheme="minorHAnsi"/>
            <w:b/>
            <w:strike/>
          </w:rPr>
          <w:t>https://nlp-ml.io/jg/software/ira/</w:t>
        </w:r>
      </w:hyperlink>
      <w:r w:rsidRPr="00894754">
        <w:rPr>
          <w:rFonts w:asciiTheme="minorHAnsi" w:hAnsiTheme="minorHAnsi" w:cstheme="minorHAnsi"/>
          <w:b/>
          <w:strike/>
        </w:rPr>
        <w:t xml:space="preserve"> </w:t>
      </w:r>
    </w:p>
    <w:p w14:paraId="1505160B" w14:textId="77777777" w:rsidR="007B62DC" w:rsidRPr="00894754" w:rsidRDefault="007B62DC" w:rsidP="00E63A87">
      <w:pPr>
        <w:spacing w:after="0"/>
        <w:ind w:left="0" w:firstLine="0"/>
        <w:rPr>
          <w:rFonts w:asciiTheme="minorHAnsi" w:hAnsiTheme="minorHAnsi" w:cstheme="minorHAnsi"/>
          <w:strike/>
        </w:rPr>
      </w:pPr>
    </w:p>
    <w:p w14:paraId="7F2B707F" w14:textId="77777777" w:rsidR="007B62DC" w:rsidRPr="00894754" w:rsidRDefault="00B40338" w:rsidP="00E63A87">
      <w:pPr>
        <w:spacing w:after="0"/>
        <w:ind w:left="0" w:firstLine="0"/>
        <w:rPr>
          <w:rFonts w:asciiTheme="minorHAnsi" w:hAnsiTheme="minorHAnsi" w:cstheme="minorHAnsi"/>
          <w:strike/>
        </w:rPr>
      </w:pPr>
      <w:proofErr w:type="spellStart"/>
      <w:r w:rsidRPr="00894754">
        <w:rPr>
          <w:rFonts w:asciiTheme="minorHAnsi" w:hAnsiTheme="minorHAnsi" w:cstheme="minorHAnsi"/>
          <w:strike/>
        </w:rPr>
        <w:t>Geertzen’s</w:t>
      </w:r>
      <w:proofErr w:type="spellEnd"/>
      <w:r w:rsidRPr="00894754">
        <w:rPr>
          <w:rFonts w:asciiTheme="minorHAnsi" w:hAnsiTheme="minorHAnsi" w:cstheme="minorHAnsi"/>
          <w:strike/>
        </w:rPr>
        <w:t xml:space="preserve"> site can be used to find </w:t>
      </w:r>
      <w:proofErr w:type="spellStart"/>
      <w:r w:rsidRPr="00894754">
        <w:rPr>
          <w:rFonts w:asciiTheme="minorHAnsi" w:hAnsiTheme="minorHAnsi" w:cstheme="minorHAnsi"/>
          <w:strike/>
        </w:rPr>
        <w:t>Krippendorff’s</w:t>
      </w:r>
      <w:proofErr w:type="spellEnd"/>
      <w:r w:rsidRPr="00894754">
        <w:rPr>
          <w:rFonts w:asciiTheme="minorHAnsi" w:hAnsiTheme="minorHAnsi" w:cstheme="minorHAnsi"/>
          <w:strike/>
        </w:rPr>
        <w:t xml:space="preserve"> alpha. To identify missing data, </w:t>
      </w:r>
      <w:proofErr w:type="spellStart"/>
      <w:r w:rsidRPr="00894754">
        <w:rPr>
          <w:rFonts w:asciiTheme="minorHAnsi" w:hAnsiTheme="minorHAnsi" w:cstheme="minorHAnsi"/>
          <w:strike/>
        </w:rPr>
        <w:t>Geertzen</w:t>
      </w:r>
      <w:proofErr w:type="spellEnd"/>
      <w:r w:rsidRPr="00894754">
        <w:rPr>
          <w:rFonts w:asciiTheme="minorHAnsi" w:hAnsiTheme="minorHAnsi" w:cstheme="minorHAnsi"/>
          <w:strike/>
        </w:rPr>
        <w:t xml:space="preserve"> requires that missing data be denoted with NA (capital NA, “</w:t>
      </w:r>
      <w:proofErr w:type="spellStart"/>
      <w:r w:rsidRPr="00894754">
        <w:rPr>
          <w:rFonts w:asciiTheme="minorHAnsi" w:hAnsiTheme="minorHAnsi" w:cstheme="minorHAnsi"/>
          <w:strike/>
        </w:rPr>
        <w:t>na</w:t>
      </w:r>
      <w:proofErr w:type="spellEnd"/>
      <w:r w:rsidRPr="00894754">
        <w:rPr>
          <w:rFonts w:asciiTheme="minorHAnsi" w:hAnsiTheme="minorHAnsi" w:cstheme="minorHAnsi"/>
          <w:strike/>
        </w:rPr>
        <w:t xml:space="preserve">” won’t work). Below is a revised table to meet </w:t>
      </w:r>
      <w:proofErr w:type="spellStart"/>
      <w:r w:rsidRPr="00894754">
        <w:rPr>
          <w:rFonts w:asciiTheme="minorHAnsi" w:hAnsiTheme="minorHAnsi" w:cstheme="minorHAnsi"/>
          <w:strike/>
        </w:rPr>
        <w:t>Geertzen’s</w:t>
      </w:r>
      <w:proofErr w:type="spellEnd"/>
      <w:r w:rsidRPr="00894754">
        <w:rPr>
          <w:rFonts w:asciiTheme="minorHAnsi" w:hAnsiTheme="minorHAnsi" w:cstheme="minorHAnsi"/>
          <w:strike/>
        </w:rPr>
        <w:t xml:space="preserve"> specifications.  </w:t>
      </w:r>
    </w:p>
    <w:p w14:paraId="4087A36F" w14:textId="77777777" w:rsidR="007B62DC" w:rsidRPr="00894754" w:rsidRDefault="00B40338" w:rsidP="00E63A87">
      <w:pPr>
        <w:spacing w:after="0"/>
        <w:ind w:left="0" w:firstLine="0"/>
        <w:rPr>
          <w:rFonts w:asciiTheme="minorHAnsi" w:hAnsiTheme="minorHAnsi" w:cstheme="minorHAnsi"/>
          <w:strike/>
        </w:rPr>
      </w:pPr>
      <w:r w:rsidRPr="00894754">
        <w:rPr>
          <w:rFonts w:asciiTheme="minorHAnsi" w:hAnsiTheme="minorHAnsi" w:cstheme="minorHAnsi"/>
          <w:strike/>
        </w:rPr>
        <w:t xml:space="preserve"> </w:t>
      </w:r>
    </w:p>
    <w:tbl>
      <w:tblPr>
        <w:tblStyle w:val="TableGrid0"/>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440"/>
        <w:gridCol w:w="1440"/>
        <w:gridCol w:w="1440"/>
      </w:tblGrid>
      <w:tr w:rsidR="00B14751" w:rsidRPr="00894754" w14:paraId="411096A7" w14:textId="77777777" w:rsidTr="005F7870">
        <w:tc>
          <w:tcPr>
            <w:tcW w:w="1440" w:type="dxa"/>
          </w:tcPr>
          <w:p w14:paraId="2E95B75C"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Rater 1</w:t>
            </w:r>
          </w:p>
        </w:tc>
        <w:tc>
          <w:tcPr>
            <w:tcW w:w="1440" w:type="dxa"/>
          </w:tcPr>
          <w:p w14:paraId="40A81CB0"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Rater 2</w:t>
            </w:r>
          </w:p>
        </w:tc>
        <w:tc>
          <w:tcPr>
            <w:tcW w:w="1440" w:type="dxa"/>
          </w:tcPr>
          <w:p w14:paraId="0C6164BB"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Rater 3</w:t>
            </w:r>
          </w:p>
        </w:tc>
        <w:tc>
          <w:tcPr>
            <w:tcW w:w="1440" w:type="dxa"/>
          </w:tcPr>
          <w:p w14:paraId="0F6216C7" w14:textId="77777777" w:rsidR="00B14751" w:rsidRPr="00894754" w:rsidRDefault="00B14751" w:rsidP="00E63A87">
            <w:pPr>
              <w:spacing w:after="0"/>
              <w:ind w:left="0" w:firstLine="0"/>
              <w:jc w:val="center"/>
              <w:rPr>
                <w:rFonts w:asciiTheme="minorHAnsi" w:hAnsiTheme="minorHAnsi" w:cstheme="minorHAnsi"/>
                <w:strike/>
              </w:rPr>
            </w:pPr>
            <w:r w:rsidRPr="00894754">
              <w:rPr>
                <w:rFonts w:asciiTheme="minorHAnsi" w:hAnsiTheme="minorHAnsi" w:cstheme="minorHAnsi"/>
                <w:strike/>
              </w:rPr>
              <w:t>Rater 4</w:t>
            </w:r>
          </w:p>
        </w:tc>
      </w:tr>
      <w:tr w:rsidR="00B14751" w:rsidRPr="00894754" w14:paraId="13FA7ACF" w14:textId="77777777" w:rsidTr="005F7870">
        <w:tc>
          <w:tcPr>
            <w:tcW w:w="1440" w:type="dxa"/>
          </w:tcPr>
          <w:p w14:paraId="34704DA6"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1</w:t>
            </w:r>
          </w:p>
        </w:tc>
        <w:tc>
          <w:tcPr>
            <w:tcW w:w="1440" w:type="dxa"/>
          </w:tcPr>
          <w:p w14:paraId="535FAFFF"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2</w:t>
            </w:r>
          </w:p>
        </w:tc>
        <w:tc>
          <w:tcPr>
            <w:tcW w:w="1440" w:type="dxa"/>
          </w:tcPr>
          <w:p w14:paraId="18EFA98C"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1</w:t>
            </w:r>
          </w:p>
        </w:tc>
        <w:tc>
          <w:tcPr>
            <w:tcW w:w="1440" w:type="dxa"/>
          </w:tcPr>
          <w:p w14:paraId="3D482684" w14:textId="77777777" w:rsidR="00B14751" w:rsidRPr="00894754" w:rsidRDefault="00B14751" w:rsidP="00E63A87">
            <w:pPr>
              <w:spacing w:after="0"/>
              <w:ind w:left="0" w:firstLine="0"/>
              <w:jc w:val="center"/>
              <w:rPr>
                <w:rFonts w:asciiTheme="minorHAnsi" w:hAnsiTheme="minorHAnsi" w:cstheme="minorHAnsi"/>
                <w:strike/>
              </w:rPr>
            </w:pPr>
            <w:r w:rsidRPr="00894754">
              <w:rPr>
                <w:rFonts w:asciiTheme="minorHAnsi" w:eastAsia="Calibri" w:hAnsiTheme="minorHAnsi" w:cstheme="minorHAnsi"/>
                <w:strike/>
              </w:rPr>
              <w:t>NA</w:t>
            </w:r>
          </w:p>
        </w:tc>
      </w:tr>
      <w:tr w:rsidR="00B14751" w:rsidRPr="00894754" w14:paraId="6000F355" w14:textId="77777777" w:rsidTr="005F7870">
        <w:tc>
          <w:tcPr>
            <w:tcW w:w="1440" w:type="dxa"/>
          </w:tcPr>
          <w:p w14:paraId="0B461D69"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1</w:t>
            </w:r>
          </w:p>
        </w:tc>
        <w:tc>
          <w:tcPr>
            <w:tcW w:w="1440" w:type="dxa"/>
          </w:tcPr>
          <w:p w14:paraId="1BE30031"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2</w:t>
            </w:r>
          </w:p>
        </w:tc>
        <w:tc>
          <w:tcPr>
            <w:tcW w:w="1440" w:type="dxa"/>
          </w:tcPr>
          <w:p w14:paraId="6E8B105E"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NA</w:t>
            </w:r>
          </w:p>
        </w:tc>
        <w:tc>
          <w:tcPr>
            <w:tcW w:w="1440" w:type="dxa"/>
          </w:tcPr>
          <w:p w14:paraId="67FFEBAB" w14:textId="77777777" w:rsidR="00B14751" w:rsidRPr="00894754" w:rsidRDefault="00B14751" w:rsidP="00E63A87">
            <w:pPr>
              <w:spacing w:after="0"/>
              <w:ind w:left="0" w:firstLine="0"/>
              <w:jc w:val="center"/>
              <w:rPr>
                <w:rFonts w:asciiTheme="minorHAnsi" w:hAnsiTheme="minorHAnsi" w:cstheme="minorHAnsi"/>
                <w:strike/>
              </w:rPr>
            </w:pPr>
            <w:r w:rsidRPr="00894754">
              <w:rPr>
                <w:rFonts w:asciiTheme="minorHAnsi" w:eastAsia="Calibri" w:hAnsiTheme="minorHAnsi" w:cstheme="minorHAnsi"/>
                <w:strike/>
              </w:rPr>
              <w:t>NA</w:t>
            </w:r>
          </w:p>
        </w:tc>
      </w:tr>
      <w:tr w:rsidR="00B14751" w:rsidRPr="00894754" w14:paraId="574977D0" w14:textId="77777777" w:rsidTr="005F7870">
        <w:tc>
          <w:tcPr>
            <w:tcW w:w="1440" w:type="dxa"/>
          </w:tcPr>
          <w:p w14:paraId="1F83F985"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NA</w:t>
            </w:r>
          </w:p>
        </w:tc>
        <w:tc>
          <w:tcPr>
            <w:tcW w:w="1440" w:type="dxa"/>
          </w:tcPr>
          <w:p w14:paraId="25081D8A"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1</w:t>
            </w:r>
          </w:p>
        </w:tc>
        <w:tc>
          <w:tcPr>
            <w:tcW w:w="1440" w:type="dxa"/>
          </w:tcPr>
          <w:p w14:paraId="4361EFC7"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1</w:t>
            </w:r>
          </w:p>
        </w:tc>
        <w:tc>
          <w:tcPr>
            <w:tcW w:w="1440" w:type="dxa"/>
          </w:tcPr>
          <w:p w14:paraId="1F388B6C" w14:textId="77777777" w:rsidR="00B14751" w:rsidRPr="00894754" w:rsidRDefault="00B14751" w:rsidP="00E63A87">
            <w:pPr>
              <w:spacing w:after="0"/>
              <w:ind w:left="0" w:firstLine="0"/>
              <w:jc w:val="center"/>
              <w:rPr>
                <w:rFonts w:asciiTheme="minorHAnsi" w:hAnsiTheme="minorHAnsi" w:cstheme="minorHAnsi"/>
                <w:strike/>
              </w:rPr>
            </w:pPr>
            <w:r w:rsidRPr="00894754">
              <w:rPr>
                <w:rFonts w:asciiTheme="minorHAnsi" w:eastAsia="Calibri" w:hAnsiTheme="minorHAnsi" w:cstheme="minorHAnsi"/>
                <w:strike/>
              </w:rPr>
              <w:t>1</w:t>
            </w:r>
          </w:p>
        </w:tc>
      </w:tr>
      <w:tr w:rsidR="00B14751" w:rsidRPr="00894754" w14:paraId="1D982BE6" w14:textId="77777777" w:rsidTr="005F7870">
        <w:tc>
          <w:tcPr>
            <w:tcW w:w="1440" w:type="dxa"/>
          </w:tcPr>
          <w:p w14:paraId="38864EA4"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1</w:t>
            </w:r>
          </w:p>
        </w:tc>
        <w:tc>
          <w:tcPr>
            <w:tcW w:w="1440" w:type="dxa"/>
          </w:tcPr>
          <w:p w14:paraId="1383A885"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NA</w:t>
            </w:r>
          </w:p>
        </w:tc>
        <w:tc>
          <w:tcPr>
            <w:tcW w:w="1440" w:type="dxa"/>
          </w:tcPr>
          <w:p w14:paraId="3CE4BFF9"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NA</w:t>
            </w:r>
          </w:p>
        </w:tc>
        <w:tc>
          <w:tcPr>
            <w:tcW w:w="1440" w:type="dxa"/>
          </w:tcPr>
          <w:p w14:paraId="2EA57C24" w14:textId="77777777" w:rsidR="00B14751" w:rsidRPr="00894754" w:rsidRDefault="00B14751" w:rsidP="00E63A87">
            <w:pPr>
              <w:spacing w:after="0"/>
              <w:ind w:left="0" w:firstLine="0"/>
              <w:jc w:val="center"/>
              <w:rPr>
                <w:rFonts w:asciiTheme="minorHAnsi" w:hAnsiTheme="minorHAnsi" w:cstheme="minorHAnsi"/>
                <w:strike/>
              </w:rPr>
            </w:pPr>
            <w:r w:rsidRPr="00894754">
              <w:rPr>
                <w:rFonts w:asciiTheme="minorHAnsi" w:eastAsia="Calibri" w:hAnsiTheme="minorHAnsi" w:cstheme="minorHAnsi"/>
                <w:strike/>
              </w:rPr>
              <w:t>NA</w:t>
            </w:r>
          </w:p>
        </w:tc>
      </w:tr>
      <w:tr w:rsidR="00B14751" w:rsidRPr="00894754" w14:paraId="09FE1B31" w14:textId="77777777" w:rsidTr="005F7870">
        <w:tc>
          <w:tcPr>
            <w:tcW w:w="1440" w:type="dxa"/>
          </w:tcPr>
          <w:p w14:paraId="71D8E095"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1</w:t>
            </w:r>
          </w:p>
        </w:tc>
        <w:tc>
          <w:tcPr>
            <w:tcW w:w="1440" w:type="dxa"/>
          </w:tcPr>
          <w:p w14:paraId="282C9FA7"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1</w:t>
            </w:r>
          </w:p>
        </w:tc>
        <w:tc>
          <w:tcPr>
            <w:tcW w:w="1440" w:type="dxa"/>
          </w:tcPr>
          <w:p w14:paraId="52F59652"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2</w:t>
            </w:r>
          </w:p>
        </w:tc>
        <w:tc>
          <w:tcPr>
            <w:tcW w:w="1440" w:type="dxa"/>
          </w:tcPr>
          <w:p w14:paraId="32949AA9" w14:textId="77777777" w:rsidR="00B14751" w:rsidRPr="00894754" w:rsidRDefault="00B14751" w:rsidP="00E63A87">
            <w:pPr>
              <w:spacing w:after="0"/>
              <w:ind w:left="0" w:firstLine="0"/>
              <w:jc w:val="center"/>
              <w:rPr>
                <w:rFonts w:asciiTheme="minorHAnsi" w:hAnsiTheme="minorHAnsi" w:cstheme="minorHAnsi"/>
                <w:strike/>
              </w:rPr>
            </w:pPr>
            <w:r w:rsidRPr="00894754">
              <w:rPr>
                <w:rFonts w:asciiTheme="minorHAnsi" w:eastAsia="Calibri" w:hAnsiTheme="minorHAnsi" w:cstheme="minorHAnsi"/>
                <w:strike/>
              </w:rPr>
              <w:t>1</w:t>
            </w:r>
          </w:p>
        </w:tc>
      </w:tr>
      <w:tr w:rsidR="00B14751" w:rsidRPr="00894754" w14:paraId="5C0B5392" w14:textId="77777777" w:rsidTr="005F7870">
        <w:tc>
          <w:tcPr>
            <w:tcW w:w="1440" w:type="dxa"/>
          </w:tcPr>
          <w:p w14:paraId="7465D973"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2</w:t>
            </w:r>
          </w:p>
        </w:tc>
        <w:tc>
          <w:tcPr>
            <w:tcW w:w="1440" w:type="dxa"/>
          </w:tcPr>
          <w:p w14:paraId="025408E4"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NA</w:t>
            </w:r>
          </w:p>
        </w:tc>
        <w:tc>
          <w:tcPr>
            <w:tcW w:w="1440" w:type="dxa"/>
          </w:tcPr>
          <w:p w14:paraId="6CE5CCE5"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2</w:t>
            </w:r>
          </w:p>
        </w:tc>
        <w:tc>
          <w:tcPr>
            <w:tcW w:w="1440" w:type="dxa"/>
          </w:tcPr>
          <w:p w14:paraId="46F264A1" w14:textId="77777777" w:rsidR="00B14751" w:rsidRPr="00894754" w:rsidRDefault="00B14751" w:rsidP="00E63A87">
            <w:pPr>
              <w:spacing w:after="0"/>
              <w:ind w:left="0" w:firstLine="0"/>
              <w:jc w:val="center"/>
              <w:rPr>
                <w:rFonts w:asciiTheme="minorHAnsi" w:hAnsiTheme="minorHAnsi" w:cstheme="minorHAnsi"/>
                <w:strike/>
              </w:rPr>
            </w:pPr>
            <w:r w:rsidRPr="00894754">
              <w:rPr>
                <w:rFonts w:asciiTheme="minorHAnsi" w:eastAsia="Calibri" w:hAnsiTheme="minorHAnsi" w:cstheme="minorHAnsi"/>
                <w:strike/>
              </w:rPr>
              <w:t>NA</w:t>
            </w:r>
          </w:p>
        </w:tc>
      </w:tr>
      <w:tr w:rsidR="00B14751" w:rsidRPr="00894754" w14:paraId="3E677439" w14:textId="77777777" w:rsidTr="005F7870">
        <w:tc>
          <w:tcPr>
            <w:tcW w:w="1440" w:type="dxa"/>
          </w:tcPr>
          <w:p w14:paraId="3991F523"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NA</w:t>
            </w:r>
          </w:p>
        </w:tc>
        <w:tc>
          <w:tcPr>
            <w:tcW w:w="1440" w:type="dxa"/>
          </w:tcPr>
          <w:p w14:paraId="2F76052D"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1</w:t>
            </w:r>
          </w:p>
        </w:tc>
        <w:tc>
          <w:tcPr>
            <w:tcW w:w="1440" w:type="dxa"/>
          </w:tcPr>
          <w:p w14:paraId="5DB1516F"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NA</w:t>
            </w:r>
          </w:p>
        </w:tc>
        <w:tc>
          <w:tcPr>
            <w:tcW w:w="1440" w:type="dxa"/>
          </w:tcPr>
          <w:p w14:paraId="768DF11A" w14:textId="77777777" w:rsidR="00B14751" w:rsidRPr="00894754" w:rsidRDefault="00B14751" w:rsidP="00E63A87">
            <w:pPr>
              <w:spacing w:after="0"/>
              <w:ind w:left="0" w:firstLine="0"/>
              <w:jc w:val="center"/>
              <w:rPr>
                <w:rFonts w:asciiTheme="minorHAnsi" w:hAnsiTheme="minorHAnsi" w:cstheme="minorHAnsi"/>
                <w:strike/>
              </w:rPr>
            </w:pPr>
            <w:r w:rsidRPr="00894754">
              <w:rPr>
                <w:rFonts w:asciiTheme="minorHAnsi" w:eastAsia="Calibri" w:hAnsiTheme="minorHAnsi" w:cstheme="minorHAnsi"/>
                <w:strike/>
              </w:rPr>
              <w:t>1</w:t>
            </w:r>
          </w:p>
        </w:tc>
      </w:tr>
      <w:tr w:rsidR="00B14751" w:rsidRPr="00894754" w14:paraId="1E8A7DB9" w14:textId="77777777" w:rsidTr="005F7870">
        <w:tc>
          <w:tcPr>
            <w:tcW w:w="1440" w:type="dxa"/>
          </w:tcPr>
          <w:p w14:paraId="21E27943"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2</w:t>
            </w:r>
          </w:p>
        </w:tc>
        <w:tc>
          <w:tcPr>
            <w:tcW w:w="1440" w:type="dxa"/>
          </w:tcPr>
          <w:p w14:paraId="0852CEEB"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NA</w:t>
            </w:r>
          </w:p>
        </w:tc>
        <w:tc>
          <w:tcPr>
            <w:tcW w:w="1440" w:type="dxa"/>
          </w:tcPr>
          <w:p w14:paraId="6BD8BD19"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3</w:t>
            </w:r>
          </w:p>
        </w:tc>
        <w:tc>
          <w:tcPr>
            <w:tcW w:w="1440" w:type="dxa"/>
          </w:tcPr>
          <w:p w14:paraId="74DB5CF8" w14:textId="77777777" w:rsidR="00B14751" w:rsidRPr="00894754" w:rsidRDefault="00B14751" w:rsidP="00E63A87">
            <w:pPr>
              <w:spacing w:after="0"/>
              <w:ind w:left="0" w:firstLine="0"/>
              <w:jc w:val="center"/>
              <w:rPr>
                <w:rFonts w:asciiTheme="minorHAnsi" w:hAnsiTheme="minorHAnsi" w:cstheme="minorHAnsi"/>
                <w:strike/>
              </w:rPr>
            </w:pPr>
            <w:r w:rsidRPr="00894754">
              <w:rPr>
                <w:rFonts w:asciiTheme="minorHAnsi" w:eastAsia="Calibri" w:hAnsiTheme="minorHAnsi" w:cstheme="minorHAnsi"/>
                <w:strike/>
              </w:rPr>
              <w:t>NA</w:t>
            </w:r>
          </w:p>
        </w:tc>
      </w:tr>
      <w:tr w:rsidR="00B14751" w:rsidRPr="00894754" w14:paraId="214EE74B" w14:textId="77777777" w:rsidTr="005F7870">
        <w:tc>
          <w:tcPr>
            <w:tcW w:w="1440" w:type="dxa"/>
          </w:tcPr>
          <w:p w14:paraId="4205DDC6"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NA</w:t>
            </w:r>
          </w:p>
        </w:tc>
        <w:tc>
          <w:tcPr>
            <w:tcW w:w="1440" w:type="dxa"/>
          </w:tcPr>
          <w:p w14:paraId="7619DE47"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2</w:t>
            </w:r>
          </w:p>
        </w:tc>
        <w:tc>
          <w:tcPr>
            <w:tcW w:w="1440" w:type="dxa"/>
          </w:tcPr>
          <w:p w14:paraId="59713277"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2</w:t>
            </w:r>
          </w:p>
        </w:tc>
        <w:tc>
          <w:tcPr>
            <w:tcW w:w="1440" w:type="dxa"/>
          </w:tcPr>
          <w:p w14:paraId="66A9F5FD" w14:textId="77777777" w:rsidR="00B14751" w:rsidRPr="00894754" w:rsidRDefault="00B14751" w:rsidP="00E63A87">
            <w:pPr>
              <w:spacing w:after="0"/>
              <w:ind w:left="0" w:firstLine="0"/>
              <w:jc w:val="center"/>
              <w:rPr>
                <w:rFonts w:asciiTheme="minorHAnsi" w:hAnsiTheme="minorHAnsi" w:cstheme="minorHAnsi"/>
                <w:strike/>
              </w:rPr>
            </w:pPr>
            <w:r w:rsidRPr="00894754">
              <w:rPr>
                <w:rFonts w:asciiTheme="minorHAnsi" w:eastAsia="Calibri" w:hAnsiTheme="minorHAnsi" w:cstheme="minorHAnsi"/>
                <w:strike/>
              </w:rPr>
              <w:t>NA</w:t>
            </w:r>
          </w:p>
        </w:tc>
      </w:tr>
      <w:tr w:rsidR="00B14751" w:rsidRPr="00894754" w14:paraId="42F86A68" w14:textId="77777777" w:rsidTr="005F7870">
        <w:tc>
          <w:tcPr>
            <w:tcW w:w="1440" w:type="dxa"/>
          </w:tcPr>
          <w:p w14:paraId="6B0BEFCD"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3</w:t>
            </w:r>
          </w:p>
        </w:tc>
        <w:tc>
          <w:tcPr>
            <w:tcW w:w="1440" w:type="dxa"/>
          </w:tcPr>
          <w:p w14:paraId="43FB7738"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NA</w:t>
            </w:r>
          </w:p>
        </w:tc>
        <w:tc>
          <w:tcPr>
            <w:tcW w:w="1440" w:type="dxa"/>
          </w:tcPr>
          <w:p w14:paraId="211980FA"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NA</w:t>
            </w:r>
          </w:p>
        </w:tc>
        <w:tc>
          <w:tcPr>
            <w:tcW w:w="1440" w:type="dxa"/>
          </w:tcPr>
          <w:p w14:paraId="6A75C44B" w14:textId="77777777" w:rsidR="00B14751" w:rsidRPr="00894754" w:rsidRDefault="00B14751" w:rsidP="00E63A87">
            <w:pPr>
              <w:spacing w:after="0"/>
              <w:ind w:left="0" w:firstLine="0"/>
              <w:jc w:val="center"/>
              <w:rPr>
                <w:rFonts w:asciiTheme="minorHAnsi" w:hAnsiTheme="minorHAnsi" w:cstheme="minorHAnsi"/>
                <w:strike/>
              </w:rPr>
            </w:pPr>
            <w:r w:rsidRPr="00894754">
              <w:rPr>
                <w:rFonts w:asciiTheme="minorHAnsi" w:eastAsia="Calibri" w:hAnsiTheme="minorHAnsi" w:cstheme="minorHAnsi"/>
                <w:strike/>
              </w:rPr>
              <w:t>3</w:t>
            </w:r>
          </w:p>
        </w:tc>
      </w:tr>
      <w:tr w:rsidR="00B14751" w:rsidRPr="00894754" w14:paraId="0A4ADF58" w14:textId="77777777" w:rsidTr="005F7870">
        <w:tc>
          <w:tcPr>
            <w:tcW w:w="1440" w:type="dxa"/>
          </w:tcPr>
          <w:p w14:paraId="4F16E69B"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3</w:t>
            </w:r>
          </w:p>
        </w:tc>
        <w:tc>
          <w:tcPr>
            <w:tcW w:w="1440" w:type="dxa"/>
          </w:tcPr>
          <w:p w14:paraId="3C99A572"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NA</w:t>
            </w:r>
          </w:p>
        </w:tc>
        <w:tc>
          <w:tcPr>
            <w:tcW w:w="1440" w:type="dxa"/>
          </w:tcPr>
          <w:p w14:paraId="6D6CD7C9"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NA</w:t>
            </w:r>
          </w:p>
        </w:tc>
        <w:tc>
          <w:tcPr>
            <w:tcW w:w="1440" w:type="dxa"/>
          </w:tcPr>
          <w:p w14:paraId="039F1DE7" w14:textId="77777777" w:rsidR="00B14751" w:rsidRPr="00894754" w:rsidRDefault="00B14751" w:rsidP="00E63A87">
            <w:pPr>
              <w:spacing w:after="0"/>
              <w:ind w:left="0" w:firstLine="0"/>
              <w:jc w:val="center"/>
              <w:rPr>
                <w:rFonts w:asciiTheme="minorHAnsi" w:hAnsiTheme="minorHAnsi" w:cstheme="minorHAnsi"/>
                <w:strike/>
              </w:rPr>
            </w:pPr>
            <w:r w:rsidRPr="00894754">
              <w:rPr>
                <w:rFonts w:asciiTheme="minorHAnsi" w:eastAsia="Calibri" w:hAnsiTheme="minorHAnsi" w:cstheme="minorHAnsi"/>
                <w:strike/>
              </w:rPr>
              <w:t>2</w:t>
            </w:r>
          </w:p>
        </w:tc>
      </w:tr>
      <w:tr w:rsidR="00B14751" w:rsidRPr="00894754" w14:paraId="0B53FA3A" w14:textId="77777777" w:rsidTr="005F7870">
        <w:tc>
          <w:tcPr>
            <w:tcW w:w="1440" w:type="dxa"/>
          </w:tcPr>
          <w:p w14:paraId="7566DDD3"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NA</w:t>
            </w:r>
          </w:p>
        </w:tc>
        <w:tc>
          <w:tcPr>
            <w:tcW w:w="1440" w:type="dxa"/>
          </w:tcPr>
          <w:p w14:paraId="0658E3F6"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NA</w:t>
            </w:r>
          </w:p>
        </w:tc>
        <w:tc>
          <w:tcPr>
            <w:tcW w:w="1440" w:type="dxa"/>
          </w:tcPr>
          <w:p w14:paraId="1B2E1508"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1</w:t>
            </w:r>
          </w:p>
        </w:tc>
        <w:tc>
          <w:tcPr>
            <w:tcW w:w="1440" w:type="dxa"/>
          </w:tcPr>
          <w:p w14:paraId="51E9A461" w14:textId="77777777" w:rsidR="00B14751" w:rsidRPr="00894754" w:rsidRDefault="00B14751" w:rsidP="00E63A87">
            <w:pPr>
              <w:spacing w:after="0"/>
              <w:ind w:left="0" w:firstLine="0"/>
              <w:jc w:val="center"/>
              <w:rPr>
                <w:rFonts w:asciiTheme="minorHAnsi" w:hAnsiTheme="minorHAnsi" w:cstheme="minorHAnsi"/>
                <w:strike/>
              </w:rPr>
            </w:pPr>
            <w:r w:rsidRPr="00894754">
              <w:rPr>
                <w:rFonts w:asciiTheme="minorHAnsi" w:eastAsia="Calibri" w:hAnsiTheme="minorHAnsi" w:cstheme="minorHAnsi"/>
                <w:strike/>
              </w:rPr>
              <w:t>1</w:t>
            </w:r>
          </w:p>
        </w:tc>
      </w:tr>
      <w:tr w:rsidR="00B14751" w:rsidRPr="00894754" w14:paraId="67E95C97" w14:textId="77777777" w:rsidTr="005F7870">
        <w:tc>
          <w:tcPr>
            <w:tcW w:w="1440" w:type="dxa"/>
          </w:tcPr>
          <w:p w14:paraId="2FB34682"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4</w:t>
            </w:r>
          </w:p>
        </w:tc>
        <w:tc>
          <w:tcPr>
            <w:tcW w:w="1440" w:type="dxa"/>
          </w:tcPr>
          <w:p w14:paraId="0BA4AEFD"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NA</w:t>
            </w:r>
          </w:p>
        </w:tc>
        <w:tc>
          <w:tcPr>
            <w:tcW w:w="1440" w:type="dxa"/>
          </w:tcPr>
          <w:p w14:paraId="47D9D782"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NA</w:t>
            </w:r>
          </w:p>
        </w:tc>
        <w:tc>
          <w:tcPr>
            <w:tcW w:w="1440" w:type="dxa"/>
          </w:tcPr>
          <w:p w14:paraId="0B2D6787" w14:textId="77777777" w:rsidR="00B14751" w:rsidRPr="00894754" w:rsidRDefault="00B14751" w:rsidP="00E63A87">
            <w:pPr>
              <w:spacing w:after="0"/>
              <w:ind w:left="0" w:firstLine="0"/>
              <w:jc w:val="center"/>
              <w:rPr>
                <w:rFonts w:asciiTheme="minorHAnsi" w:hAnsiTheme="minorHAnsi" w:cstheme="minorHAnsi"/>
                <w:strike/>
              </w:rPr>
            </w:pPr>
            <w:r w:rsidRPr="00894754">
              <w:rPr>
                <w:rFonts w:asciiTheme="minorHAnsi" w:eastAsia="Calibri" w:hAnsiTheme="minorHAnsi" w:cstheme="minorHAnsi"/>
                <w:strike/>
              </w:rPr>
              <w:t>4</w:t>
            </w:r>
          </w:p>
        </w:tc>
      </w:tr>
      <w:tr w:rsidR="00B14751" w:rsidRPr="00894754" w14:paraId="00750C15" w14:textId="77777777" w:rsidTr="005F7870">
        <w:tc>
          <w:tcPr>
            <w:tcW w:w="1440" w:type="dxa"/>
          </w:tcPr>
          <w:p w14:paraId="7E91EFAF"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4</w:t>
            </w:r>
          </w:p>
        </w:tc>
        <w:tc>
          <w:tcPr>
            <w:tcW w:w="1440" w:type="dxa"/>
          </w:tcPr>
          <w:p w14:paraId="3FA4FCD1"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4</w:t>
            </w:r>
          </w:p>
        </w:tc>
        <w:tc>
          <w:tcPr>
            <w:tcW w:w="1440" w:type="dxa"/>
          </w:tcPr>
          <w:p w14:paraId="3783BBA9" w14:textId="77777777" w:rsidR="00B14751" w:rsidRPr="00894754" w:rsidRDefault="00B14751" w:rsidP="00E63A87">
            <w:pPr>
              <w:spacing w:after="0"/>
              <w:ind w:left="0" w:firstLine="0"/>
              <w:jc w:val="center"/>
              <w:rPr>
                <w:rFonts w:asciiTheme="minorHAnsi" w:eastAsia="Calibri" w:hAnsiTheme="minorHAnsi" w:cstheme="minorHAnsi"/>
                <w:strike/>
              </w:rPr>
            </w:pPr>
            <w:r w:rsidRPr="00894754">
              <w:rPr>
                <w:rFonts w:asciiTheme="minorHAnsi" w:eastAsia="Calibri" w:hAnsiTheme="minorHAnsi" w:cstheme="minorHAnsi"/>
                <w:strike/>
              </w:rPr>
              <w:t>NA</w:t>
            </w:r>
          </w:p>
        </w:tc>
        <w:tc>
          <w:tcPr>
            <w:tcW w:w="1440" w:type="dxa"/>
          </w:tcPr>
          <w:p w14:paraId="53C32526" w14:textId="77777777" w:rsidR="00B14751" w:rsidRPr="00894754" w:rsidRDefault="00B14751" w:rsidP="00E63A87">
            <w:pPr>
              <w:spacing w:after="0"/>
              <w:ind w:left="0" w:firstLine="0"/>
              <w:jc w:val="center"/>
              <w:rPr>
                <w:rFonts w:asciiTheme="minorHAnsi" w:hAnsiTheme="minorHAnsi" w:cstheme="minorHAnsi"/>
                <w:strike/>
              </w:rPr>
            </w:pPr>
            <w:r w:rsidRPr="00894754">
              <w:rPr>
                <w:rFonts w:asciiTheme="minorHAnsi" w:eastAsia="Calibri" w:hAnsiTheme="minorHAnsi" w:cstheme="minorHAnsi"/>
                <w:strike/>
              </w:rPr>
              <w:t>NA</w:t>
            </w:r>
          </w:p>
        </w:tc>
      </w:tr>
    </w:tbl>
    <w:p w14:paraId="255D3CF9" w14:textId="77777777" w:rsidR="00333FFA" w:rsidRPr="00894754" w:rsidRDefault="00333FFA" w:rsidP="00E63A87">
      <w:pPr>
        <w:spacing w:after="0"/>
        <w:ind w:left="0" w:firstLine="0"/>
        <w:rPr>
          <w:rFonts w:asciiTheme="minorHAnsi" w:hAnsiTheme="minorHAnsi" w:cstheme="minorHAnsi"/>
          <w:strike/>
        </w:rPr>
      </w:pPr>
    </w:p>
    <w:p w14:paraId="04F8F0E8" w14:textId="77777777" w:rsidR="007B62DC" w:rsidRPr="00894754" w:rsidRDefault="00B40338" w:rsidP="00E63A87">
      <w:pPr>
        <w:spacing w:after="0"/>
        <w:ind w:left="0" w:firstLine="0"/>
        <w:rPr>
          <w:rFonts w:asciiTheme="minorHAnsi" w:hAnsiTheme="minorHAnsi" w:cstheme="minorHAnsi"/>
          <w:strike/>
        </w:rPr>
      </w:pPr>
      <w:r w:rsidRPr="00894754">
        <w:rPr>
          <w:rFonts w:asciiTheme="minorHAnsi" w:hAnsiTheme="minorHAnsi" w:cstheme="minorHAnsi"/>
          <w:strike/>
        </w:rPr>
        <w:t xml:space="preserve">Results of </w:t>
      </w:r>
      <w:proofErr w:type="spellStart"/>
      <w:r w:rsidRPr="00894754">
        <w:rPr>
          <w:rFonts w:asciiTheme="minorHAnsi" w:hAnsiTheme="minorHAnsi" w:cstheme="minorHAnsi"/>
          <w:strike/>
        </w:rPr>
        <w:t>Geertzen’s</w:t>
      </w:r>
      <w:proofErr w:type="spellEnd"/>
      <w:r w:rsidRPr="00894754">
        <w:rPr>
          <w:rFonts w:asciiTheme="minorHAnsi" w:hAnsiTheme="minorHAnsi" w:cstheme="minorHAnsi"/>
          <w:strike/>
        </w:rPr>
        <w:t xml:space="preserve"> calculations are presented below.</w:t>
      </w:r>
      <w:r w:rsidR="004736E6" w:rsidRPr="00894754">
        <w:rPr>
          <w:rFonts w:asciiTheme="minorHAnsi" w:hAnsiTheme="minorHAnsi" w:cstheme="minorHAnsi"/>
          <w:strike/>
        </w:rPr>
        <w:t xml:space="preserve"> K alpha = .531. The page won’t calculate alpha if other </w:t>
      </w:r>
      <w:proofErr w:type="spellStart"/>
      <w:r w:rsidR="004736E6" w:rsidRPr="00894754">
        <w:rPr>
          <w:rFonts w:asciiTheme="minorHAnsi" w:hAnsiTheme="minorHAnsi" w:cstheme="minorHAnsi"/>
          <w:strike/>
        </w:rPr>
        <w:t>statisitics</w:t>
      </w:r>
      <w:proofErr w:type="spellEnd"/>
      <w:r w:rsidR="004736E6" w:rsidRPr="00894754">
        <w:rPr>
          <w:rFonts w:asciiTheme="minorHAnsi" w:hAnsiTheme="minorHAnsi" w:cstheme="minorHAnsi"/>
          <w:strike/>
        </w:rPr>
        <w:t xml:space="preserve"> are requested (e.g., </w:t>
      </w:r>
      <w:proofErr w:type="spellStart"/>
      <w:r w:rsidR="004736E6" w:rsidRPr="00894754">
        <w:rPr>
          <w:rFonts w:asciiTheme="minorHAnsi" w:hAnsiTheme="minorHAnsi" w:cstheme="minorHAnsi"/>
          <w:strike/>
        </w:rPr>
        <w:t>Pariwise</w:t>
      </w:r>
      <w:proofErr w:type="spellEnd"/>
      <w:r w:rsidR="004736E6" w:rsidRPr="00894754">
        <w:rPr>
          <w:rFonts w:asciiTheme="minorHAnsi" w:hAnsiTheme="minorHAnsi" w:cstheme="minorHAnsi"/>
          <w:strike/>
        </w:rPr>
        <w:t xml:space="preserve"> or Fleiss). </w:t>
      </w:r>
      <w:r w:rsidRPr="00894754">
        <w:rPr>
          <w:rFonts w:asciiTheme="minorHAnsi" w:hAnsiTheme="minorHAnsi" w:cstheme="minorHAnsi"/>
          <w:strike/>
        </w:rPr>
        <w:t xml:space="preserve"> </w:t>
      </w:r>
    </w:p>
    <w:p w14:paraId="5D3EA818" w14:textId="77777777" w:rsidR="00B14751" w:rsidRPr="00B258B0" w:rsidRDefault="00B14751" w:rsidP="00E63A87">
      <w:pPr>
        <w:spacing w:after="0"/>
        <w:ind w:left="0" w:firstLine="0"/>
        <w:rPr>
          <w:rFonts w:asciiTheme="minorHAnsi" w:hAnsiTheme="minorHAnsi" w:cstheme="minorHAnsi"/>
        </w:rPr>
      </w:pPr>
    </w:p>
    <w:p w14:paraId="47C37E91" w14:textId="77777777" w:rsidR="007B62DC" w:rsidRPr="00B258B0" w:rsidRDefault="000C2F2F" w:rsidP="00E63A87">
      <w:pPr>
        <w:spacing w:after="0"/>
        <w:ind w:left="720" w:firstLine="0"/>
        <w:rPr>
          <w:rFonts w:asciiTheme="minorHAnsi" w:hAnsiTheme="minorHAnsi" w:cstheme="minorHAnsi"/>
        </w:rPr>
      </w:pPr>
      <w:r>
        <w:rPr>
          <w:noProof/>
        </w:rPr>
        <w:drawing>
          <wp:inline distT="0" distB="0" distL="0" distR="0" wp14:anchorId="58B19966" wp14:editId="3F438699">
            <wp:extent cx="5507382" cy="2374293"/>
            <wp:effectExtent l="19050" t="19050" r="17145" b="26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22606" cy="2380856"/>
                    </a:xfrm>
                    <a:prstGeom prst="rect">
                      <a:avLst/>
                    </a:prstGeom>
                    <a:ln>
                      <a:solidFill>
                        <a:schemeClr val="tx1"/>
                      </a:solidFill>
                    </a:ln>
                  </pic:spPr>
                </pic:pic>
              </a:graphicData>
            </a:graphic>
          </wp:inline>
        </w:drawing>
      </w:r>
      <w:r w:rsidR="00B40338" w:rsidRPr="00B258B0">
        <w:rPr>
          <w:rFonts w:asciiTheme="minorHAnsi" w:hAnsiTheme="minorHAnsi" w:cstheme="minorHAnsi"/>
        </w:rPr>
        <w:t xml:space="preserve"> </w:t>
      </w:r>
    </w:p>
    <w:p w14:paraId="31DB5ABE"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4734EB3D" w14:textId="77777777" w:rsidR="004736E6" w:rsidRPr="00BF4B82" w:rsidRDefault="004736E6" w:rsidP="00E63A87">
      <w:pPr>
        <w:spacing w:after="0"/>
        <w:ind w:left="0" w:firstLine="0"/>
        <w:rPr>
          <w:rFonts w:asciiTheme="minorHAnsi" w:hAnsiTheme="minorHAnsi" w:cstheme="minorHAnsi"/>
          <w:b/>
        </w:rPr>
      </w:pPr>
      <w:r w:rsidRPr="00BF4B82">
        <w:rPr>
          <w:rFonts w:asciiTheme="minorHAnsi" w:hAnsiTheme="minorHAnsi" w:cstheme="minorHAnsi"/>
          <w:b/>
        </w:rPr>
        <w:t>1</w:t>
      </w:r>
      <w:r w:rsidR="00232B7B">
        <w:rPr>
          <w:rFonts w:asciiTheme="minorHAnsi" w:hAnsiTheme="minorHAnsi" w:cstheme="minorHAnsi"/>
          <w:b/>
        </w:rPr>
        <w:t>0</w:t>
      </w:r>
      <w:r w:rsidRPr="00BF4B82">
        <w:rPr>
          <w:rFonts w:asciiTheme="minorHAnsi" w:hAnsiTheme="minorHAnsi" w:cstheme="minorHAnsi"/>
          <w:b/>
        </w:rPr>
        <w:t>c. SPSS</w:t>
      </w:r>
    </w:p>
    <w:p w14:paraId="5431502F" w14:textId="77777777" w:rsidR="004736E6" w:rsidRDefault="004736E6" w:rsidP="00E63A87">
      <w:pPr>
        <w:spacing w:after="0"/>
        <w:ind w:left="0" w:firstLine="0"/>
        <w:rPr>
          <w:rFonts w:asciiTheme="minorHAnsi" w:hAnsiTheme="minorHAnsi" w:cstheme="minorHAnsi"/>
        </w:rPr>
      </w:pPr>
    </w:p>
    <w:p w14:paraId="02DE10CA" w14:textId="77777777" w:rsidR="007B62DC"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The SPSS syntax by Hayes also produces the same value of K alpha. See below. </w:t>
      </w:r>
      <w:r w:rsidR="004736E6">
        <w:rPr>
          <w:rFonts w:asciiTheme="minorHAnsi" w:hAnsiTheme="minorHAnsi" w:cstheme="minorHAnsi"/>
        </w:rPr>
        <w:t xml:space="preserve">Leave missing data as blank in the SPSS data sheet – see example below. </w:t>
      </w:r>
    </w:p>
    <w:p w14:paraId="1C36D693" w14:textId="77777777" w:rsidR="004736E6" w:rsidRDefault="004736E6" w:rsidP="00E63A87">
      <w:pPr>
        <w:spacing w:after="0"/>
        <w:ind w:left="0" w:firstLine="0"/>
        <w:rPr>
          <w:rFonts w:asciiTheme="minorHAnsi" w:hAnsiTheme="minorHAnsi" w:cstheme="minorHAnsi"/>
        </w:rPr>
      </w:pPr>
    </w:p>
    <w:p w14:paraId="7ED279ED" w14:textId="77777777" w:rsidR="004736E6" w:rsidRPr="00B258B0" w:rsidRDefault="004736E6" w:rsidP="00E63A87">
      <w:pPr>
        <w:spacing w:after="0"/>
        <w:ind w:left="720" w:firstLine="0"/>
        <w:rPr>
          <w:rFonts w:asciiTheme="minorHAnsi" w:hAnsiTheme="minorHAnsi" w:cstheme="minorHAnsi"/>
        </w:rPr>
      </w:pPr>
      <w:r>
        <w:rPr>
          <w:noProof/>
        </w:rPr>
        <w:lastRenderedPageBreak/>
        <w:drawing>
          <wp:inline distT="0" distB="0" distL="0" distR="0" wp14:anchorId="0BA5892D" wp14:editId="24549BBA">
            <wp:extent cx="2413419" cy="2234316"/>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429731" cy="2249417"/>
                    </a:xfrm>
                    <a:prstGeom prst="rect">
                      <a:avLst/>
                    </a:prstGeom>
                  </pic:spPr>
                </pic:pic>
              </a:graphicData>
            </a:graphic>
          </wp:inline>
        </w:drawing>
      </w:r>
    </w:p>
    <w:p w14:paraId="6B9C769A" w14:textId="77777777" w:rsidR="007B62DC"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6C7ED55F" w14:textId="77777777" w:rsidR="004736E6" w:rsidRDefault="004736E6" w:rsidP="00E63A87">
      <w:pPr>
        <w:spacing w:after="0"/>
        <w:ind w:left="0" w:firstLine="0"/>
        <w:rPr>
          <w:rFonts w:asciiTheme="minorHAnsi" w:hAnsiTheme="minorHAnsi" w:cstheme="minorHAnsi"/>
        </w:rPr>
      </w:pPr>
      <w:r>
        <w:rPr>
          <w:rFonts w:asciiTheme="minorHAnsi" w:hAnsiTheme="minorHAnsi" w:cstheme="minorHAnsi"/>
        </w:rPr>
        <w:t xml:space="preserve">Output from Hayes’ k-alpha syntax appears below. </w:t>
      </w:r>
    </w:p>
    <w:p w14:paraId="58CC9F36" w14:textId="77777777" w:rsidR="004736E6" w:rsidRPr="00B258B0" w:rsidRDefault="004736E6" w:rsidP="00E63A87">
      <w:pPr>
        <w:spacing w:after="0"/>
        <w:ind w:left="0" w:firstLine="0"/>
        <w:rPr>
          <w:rFonts w:asciiTheme="minorHAnsi" w:hAnsiTheme="minorHAnsi" w:cstheme="minorHAnsi"/>
        </w:rPr>
      </w:pPr>
    </w:p>
    <w:p w14:paraId="3D04C4A4" w14:textId="77777777" w:rsidR="007B62DC" w:rsidRPr="00B258B0" w:rsidRDefault="00B40338" w:rsidP="00E63A87">
      <w:pPr>
        <w:spacing w:after="0"/>
        <w:ind w:left="720" w:firstLine="0"/>
        <w:rPr>
          <w:rFonts w:asciiTheme="minorHAnsi" w:hAnsiTheme="minorHAnsi" w:cstheme="minorHAnsi"/>
        </w:rPr>
      </w:pPr>
      <w:r w:rsidRPr="00B258B0">
        <w:rPr>
          <w:rFonts w:asciiTheme="minorHAnsi" w:hAnsiTheme="minorHAnsi" w:cstheme="minorHAnsi"/>
          <w:noProof/>
        </w:rPr>
        <w:drawing>
          <wp:inline distT="0" distB="0" distL="0" distR="0" wp14:anchorId="64FADB83" wp14:editId="787C1B73">
            <wp:extent cx="2422000" cy="871496"/>
            <wp:effectExtent l="19050" t="19050" r="16510" b="24130"/>
            <wp:docPr id="9138" name="Picture 9138"/>
            <wp:cNvGraphicFramePr/>
            <a:graphic xmlns:a="http://schemas.openxmlformats.org/drawingml/2006/main">
              <a:graphicData uri="http://schemas.openxmlformats.org/drawingml/2006/picture">
                <pic:pic xmlns:pic="http://schemas.openxmlformats.org/drawingml/2006/picture">
                  <pic:nvPicPr>
                    <pic:cNvPr id="9138" name="Picture 9138"/>
                    <pic:cNvPicPr/>
                  </pic:nvPicPr>
                  <pic:blipFill>
                    <a:blip r:embed="rId88"/>
                    <a:stretch>
                      <a:fillRect/>
                    </a:stretch>
                  </pic:blipFill>
                  <pic:spPr>
                    <a:xfrm>
                      <a:off x="0" y="0"/>
                      <a:ext cx="2438152" cy="877308"/>
                    </a:xfrm>
                    <a:prstGeom prst="rect">
                      <a:avLst/>
                    </a:prstGeom>
                    <a:ln>
                      <a:solidFill>
                        <a:schemeClr val="tx1"/>
                      </a:solidFill>
                    </a:ln>
                  </pic:spPr>
                </pic:pic>
              </a:graphicData>
            </a:graphic>
          </wp:inline>
        </w:drawing>
      </w:r>
      <w:r w:rsidRPr="00B258B0">
        <w:rPr>
          <w:rFonts w:asciiTheme="minorHAnsi" w:hAnsiTheme="minorHAnsi" w:cstheme="minorHAnsi"/>
        </w:rPr>
        <w:t xml:space="preserve"> </w:t>
      </w:r>
    </w:p>
    <w:p w14:paraId="7AF8A23D"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tbl>
      <w:tblPr>
        <w:tblStyle w:val="TableGrid"/>
        <w:tblW w:w="11016" w:type="dxa"/>
        <w:tblInd w:w="-107" w:type="dxa"/>
        <w:tblCellMar>
          <w:top w:w="6" w:type="dxa"/>
          <w:left w:w="107" w:type="dxa"/>
          <w:right w:w="115" w:type="dxa"/>
        </w:tblCellMar>
        <w:tblLook w:val="04A0" w:firstRow="1" w:lastRow="0" w:firstColumn="1" w:lastColumn="0" w:noHBand="0" w:noVBand="1"/>
      </w:tblPr>
      <w:tblGrid>
        <w:gridCol w:w="11016"/>
      </w:tblGrid>
      <w:tr w:rsidR="007B62DC" w:rsidRPr="00B258B0" w14:paraId="102CA308" w14:textId="77777777">
        <w:trPr>
          <w:trHeight w:val="6567"/>
        </w:trPr>
        <w:tc>
          <w:tcPr>
            <w:tcW w:w="11016" w:type="dxa"/>
            <w:tcBorders>
              <w:top w:val="single" w:sz="4" w:space="0" w:color="000000"/>
              <w:left w:val="single" w:sz="4" w:space="0" w:color="000000"/>
              <w:bottom w:val="single" w:sz="4" w:space="0" w:color="000000"/>
              <w:right w:val="single" w:sz="4" w:space="0" w:color="000000"/>
            </w:tcBorders>
            <w:shd w:val="clear" w:color="auto" w:fill="C6D9F1"/>
          </w:tcPr>
          <w:p w14:paraId="2F74F61F" w14:textId="762A6EA5" w:rsidR="007B62DC" w:rsidRDefault="00B40338" w:rsidP="00E63A87">
            <w:pPr>
              <w:spacing w:after="0"/>
              <w:ind w:left="0" w:firstLine="0"/>
              <w:rPr>
                <w:rFonts w:asciiTheme="minorHAnsi" w:hAnsiTheme="minorHAnsi" w:cstheme="minorHAnsi"/>
              </w:rPr>
            </w:pPr>
            <w:r w:rsidRPr="00A76FAC">
              <w:rPr>
                <w:rFonts w:asciiTheme="minorHAnsi" w:hAnsiTheme="minorHAnsi" w:cstheme="minorHAnsi"/>
                <w:b/>
              </w:rPr>
              <w:t>Supplemental</w:t>
            </w:r>
            <w:r w:rsidRPr="00B258B0">
              <w:rPr>
                <w:rFonts w:asciiTheme="minorHAnsi" w:hAnsiTheme="minorHAnsi" w:cstheme="minorHAnsi"/>
              </w:rPr>
              <w:t xml:space="preserve">: For </w:t>
            </w:r>
            <w:r w:rsidR="00370F52">
              <w:rPr>
                <w:rFonts w:asciiTheme="minorHAnsi" w:hAnsiTheme="minorHAnsi" w:cstheme="minorHAnsi"/>
              </w:rPr>
              <w:t xml:space="preserve">any with access to </w:t>
            </w:r>
            <w:r w:rsidRPr="00B258B0">
              <w:rPr>
                <w:rFonts w:asciiTheme="minorHAnsi" w:hAnsiTheme="minorHAnsi" w:cstheme="minorHAnsi"/>
              </w:rPr>
              <w:t xml:space="preserve">Stata, here’s the command and output </w:t>
            </w:r>
            <w:r w:rsidR="004C15B3">
              <w:rPr>
                <w:rFonts w:asciiTheme="minorHAnsi" w:hAnsiTheme="minorHAnsi" w:cstheme="minorHAnsi"/>
              </w:rPr>
              <w:t xml:space="preserve">to obtain K-alpha with Stata. </w:t>
            </w:r>
          </w:p>
          <w:p w14:paraId="54E3B4DD" w14:textId="3E9E651E" w:rsidR="00894754" w:rsidRDefault="00894754" w:rsidP="00E63A87">
            <w:pPr>
              <w:spacing w:after="0"/>
              <w:ind w:left="0" w:firstLine="0"/>
              <w:rPr>
                <w:rFonts w:asciiTheme="minorHAnsi" w:hAnsiTheme="minorHAnsi" w:cstheme="minorHAnsi"/>
              </w:rPr>
            </w:pPr>
          </w:p>
          <w:p w14:paraId="771024E0" w14:textId="1CDB891F" w:rsidR="00894754" w:rsidRPr="00B258B0" w:rsidRDefault="00894754" w:rsidP="00894754">
            <w:pPr>
              <w:ind w:left="0" w:firstLine="0"/>
              <w:rPr>
                <w:rFonts w:asciiTheme="minorHAnsi" w:hAnsiTheme="minorHAnsi" w:cstheme="minorHAnsi"/>
              </w:rPr>
            </w:pPr>
            <w:r>
              <w:rPr>
                <w:rFonts w:asciiTheme="minorHAnsi" w:hAnsiTheme="minorHAnsi" w:cstheme="minorHAnsi"/>
              </w:rPr>
              <w:t xml:space="preserve">First, perform a search for the </w:t>
            </w:r>
            <w:proofErr w:type="spellStart"/>
            <w:r>
              <w:rPr>
                <w:rFonts w:asciiTheme="minorHAnsi" w:hAnsiTheme="minorHAnsi" w:cstheme="minorHAnsi"/>
              </w:rPr>
              <w:t>kalpha</w:t>
            </w:r>
            <w:proofErr w:type="spellEnd"/>
            <w:r>
              <w:rPr>
                <w:rFonts w:asciiTheme="minorHAnsi" w:hAnsiTheme="minorHAnsi" w:cstheme="minorHAnsi"/>
              </w:rPr>
              <w:t xml:space="preserve"> command, then download and install. Once installed</w:t>
            </w:r>
            <w:r>
              <w:rPr>
                <w:rFonts w:asciiTheme="minorHAnsi" w:hAnsiTheme="minorHAnsi" w:cstheme="minorHAnsi"/>
              </w:rPr>
              <w:t xml:space="preserve"> use this command:</w:t>
            </w:r>
          </w:p>
          <w:p w14:paraId="3512D5C2"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2E9F4CCB"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 </w:t>
            </w:r>
            <w:proofErr w:type="spellStart"/>
            <w:r w:rsidRPr="00B258B0">
              <w:rPr>
                <w:rFonts w:asciiTheme="minorHAnsi" w:eastAsia="Courier New" w:hAnsiTheme="minorHAnsi" w:cstheme="minorHAnsi"/>
              </w:rPr>
              <w:t>kalpha</w:t>
            </w:r>
            <w:proofErr w:type="spellEnd"/>
            <w:r w:rsidRPr="00B258B0">
              <w:rPr>
                <w:rFonts w:asciiTheme="minorHAnsi" w:eastAsia="Courier New" w:hAnsiTheme="minorHAnsi" w:cstheme="minorHAnsi"/>
              </w:rPr>
              <w:t xml:space="preserve"> var1 var2 var3 var4, scale(n) </w:t>
            </w:r>
            <w:r w:rsidRPr="00A76FAC">
              <w:rPr>
                <w:rFonts w:asciiTheme="minorHAnsi" w:eastAsia="Courier New" w:hAnsiTheme="minorHAnsi" w:cstheme="minorHAnsi"/>
                <w:b/>
              </w:rPr>
              <w:t>transpose</w:t>
            </w:r>
            <w:r w:rsidRPr="00B258B0">
              <w:rPr>
                <w:rFonts w:asciiTheme="minorHAnsi" w:eastAsia="Courier New" w:hAnsiTheme="minorHAnsi" w:cstheme="minorHAnsi"/>
              </w:rPr>
              <w:t xml:space="preserve"> bootstrap(reps(5000) </w:t>
            </w:r>
            <w:proofErr w:type="spellStart"/>
            <w:r w:rsidRPr="00B258B0">
              <w:rPr>
                <w:rFonts w:asciiTheme="minorHAnsi" w:eastAsia="Courier New" w:hAnsiTheme="minorHAnsi" w:cstheme="minorHAnsi"/>
              </w:rPr>
              <w:t>minalpha</w:t>
            </w:r>
            <w:proofErr w:type="spellEnd"/>
            <w:r w:rsidRPr="00B258B0">
              <w:rPr>
                <w:rFonts w:asciiTheme="minorHAnsi" w:eastAsia="Courier New" w:hAnsiTheme="minorHAnsi" w:cstheme="minorHAnsi"/>
              </w:rPr>
              <w:t xml:space="preserve">(.8) dots(10)) </w:t>
            </w:r>
          </w:p>
          <w:p w14:paraId="3051CF01"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 </w:t>
            </w:r>
          </w:p>
          <w:p w14:paraId="4D7F293D" w14:textId="77777777" w:rsidR="007B62DC" w:rsidRPr="00B258B0" w:rsidRDefault="00B40338" w:rsidP="00E63A87">
            <w:pPr>
              <w:spacing w:after="0"/>
              <w:ind w:left="0" w:firstLine="0"/>
              <w:rPr>
                <w:rFonts w:asciiTheme="minorHAnsi" w:hAnsiTheme="minorHAnsi" w:cstheme="minorHAnsi"/>
              </w:rPr>
            </w:pPr>
            <w:proofErr w:type="spellStart"/>
            <w:r w:rsidRPr="00B258B0">
              <w:rPr>
                <w:rFonts w:asciiTheme="minorHAnsi" w:eastAsia="Courier New" w:hAnsiTheme="minorHAnsi" w:cstheme="minorHAnsi"/>
              </w:rPr>
              <w:t>Krippendorff's</w:t>
            </w:r>
            <w:proofErr w:type="spellEnd"/>
            <w:r w:rsidRPr="00B258B0">
              <w:rPr>
                <w:rFonts w:asciiTheme="minorHAnsi" w:eastAsia="Courier New" w:hAnsiTheme="minorHAnsi" w:cstheme="minorHAnsi"/>
              </w:rPr>
              <w:t xml:space="preserve"> Alpha-Reliability </w:t>
            </w:r>
          </w:p>
          <w:p w14:paraId="225DD4C4"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(nominal data) </w:t>
            </w:r>
          </w:p>
          <w:p w14:paraId="04B8213F"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 </w:t>
            </w:r>
          </w:p>
          <w:p w14:paraId="26E030A6"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        No. of units = 13 </w:t>
            </w:r>
          </w:p>
          <w:p w14:paraId="01B72414"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    No. of observers = 4 </w:t>
            </w:r>
          </w:p>
          <w:p w14:paraId="69EFC996" w14:textId="77777777" w:rsidR="007B62DC" w:rsidRPr="00B258B0" w:rsidRDefault="00B40338" w:rsidP="00E63A87">
            <w:pPr>
              <w:spacing w:after="0"/>
              <w:ind w:left="0" w:firstLine="0"/>
              <w:rPr>
                <w:rFonts w:asciiTheme="minorHAnsi" w:hAnsiTheme="minorHAnsi" w:cstheme="minorHAnsi"/>
              </w:rPr>
            </w:pPr>
            <w:proofErr w:type="spellStart"/>
            <w:r w:rsidRPr="00B258B0">
              <w:rPr>
                <w:rFonts w:asciiTheme="minorHAnsi" w:eastAsia="Courier New" w:hAnsiTheme="minorHAnsi" w:cstheme="minorHAnsi"/>
              </w:rPr>
              <w:t>Krippendorff's</w:t>
            </w:r>
            <w:proofErr w:type="spellEnd"/>
            <w:r w:rsidRPr="00B258B0">
              <w:rPr>
                <w:rFonts w:asciiTheme="minorHAnsi" w:eastAsia="Courier New" w:hAnsiTheme="minorHAnsi" w:cstheme="minorHAnsi"/>
              </w:rPr>
              <w:t xml:space="preserve"> alpha = 0.531 </w:t>
            </w:r>
          </w:p>
          <w:p w14:paraId="2F1573C9"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 </w:t>
            </w:r>
          </w:p>
          <w:p w14:paraId="6507ACE6"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Bootstrap results </w:t>
            </w:r>
          </w:p>
          <w:p w14:paraId="7280ED4F"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 </w:t>
            </w:r>
          </w:p>
          <w:p w14:paraId="571CF645"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 No. of coincidences = 30 </w:t>
            </w:r>
          </w:p>
          <w:p w14:paraId="0D20979A"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        Replications = 5000 </w:t>
            </w:r>
          </w:p>
          <w:p w14:paraId="36649CF4"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 </w:t>
            </w:r>
          </w:p>
          <w:p w14:paraId="4CE60459"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       [95% Conf. Interval] </w:t>
            </w:r>
          </w:p>
          <w:p w14:paraId="2F419DA7"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       0.343           0.718 </w:t>
            </w:r>
          </w:p>
          <w:p w14:paraId="0349E8E9"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 </w:t>
            </w:r>
          </w:p>
          <w:p w14:paraId="4578F2EF"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 Probability of failure to reach alpha </w:t>
            </w:r>
          </w:p>
          <w:p w14:paraId="4C0C8ED2" w14:textId="77777777" w:rsidR="00A76FAC" w:rsidRDefault="00B40338" w:rsidP="00E63A87">
            <w:pPr>
              <w:spacing w:after="0"/>
              <w:ind w:left="0" w:firstLine="0"/>
              <w:rPr>
                <w:rFonts w:asciiTheme="minorHAnsi" w:eastAsia="Courier New" w:hAnsiTheme="minorHAnsi" w:cstheme="minorHAnsi"/>
              </w:rPr>
            </w:pPr>
            <w:r w:rsidRPr="00B258B0">
              <w:rPr>
                <w:rFonts w:asciiTheme="minorHAnsi" w:eastAsia="Courier New" w:hAnsiTheme="minorHAnsi" w:cstheme="minorHAnsi"/>
              </w:rPr>
              <w:t xml:space="preserve">        min. alpha       q</w:t>
            </w:r>
          </w:p>
          <w:p w14:paraId="18CFF086"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        0.800           0.999 </w:t>
            </w:r>
          </w:p>
          <w:p w14:paraId="7C4AFD2C"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 </w:t>
            </w:r>
          </w:p>
          <w:p w14:paraId="63DF7F89"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Assumes columns are cases and rows coders, so use </w:t>
            </w:r>
            <w:r w:rsidRPr="00A76FAC">
              <w:rPr>
                <w:rFonts w:asciiTheme="minorHAnsi" w:hAnsiTheme="minorHAnsi" w:cstheme="minorHAnsi"/>
                <w:b/>
              </w:rPr>
              <w:t>transpose</w:t>
            </w:r>
            <w:r w:rsidRPr="00B258B0">
              <w:rPr>
                <w:rFonts w:asciiTheme="minorHAnsi" w:hAnsiTheme="minorHAnsi" w:cstheme="minorHAnsi"/>
              </w:rPr>
              <w:t xml:space="preserve"> if columns are coders and rows are cases. </w:t>
            </w:r>
          </w:p>
        </w:tc>
      </w:tr>
    </w:tbl>
    <w:p w14:paraId="1B7731D7"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46BFC6F8" w14:textId="77777777" w:rsidR="00227CB7" w:rsidRDefault="004C15B3" w:rsidP="00227CB7">
      <w:pPr>
        <w:spacing w:after="0"/>
        <w:ind w:left="0" w:firstLine="0"/>
        <w:rPr>
          <w:rFonts w:asciiTheme="minorHAnsi" w:hAnsiTheme="minorHAnsi" w:cstheme="minorHAnsi"/>
          <w:b/>
        </w:rPr>
      </w:pPr>
      <w:r w:rsidRPr="004C15B3">
        <w:rPr>
          <w:rFonts w:asciiTheme="minorHAnsi" w:hAnsiTheme="minorHAnsi" w:cstheme="minorHAnsi"/>
          <w:b/>
        </w:rPr>
        <w:lastRenderedPageBreak/>
        <w:t>1</w:t>
      </w:r>
      <w:r w:rsidR="00227CB7">
        <w:rPr>
          <w:rFonts w:asciiTheme="minorHAnsi" w:hAnsiTheme="minorHAnsi" w:cstheme="minorHAnsi"/>
          <w:b/>
        </w:rPr>
        <w:t>1</w:t>
      </w:r>
      <w:r w:rsidRPr="004C15B3">
        <w:rPr>
          <w:rFonts w:asciiTheme="minorHAnsi" w:hAnsiTheme="minorHAnsi" w:cstheme="minorHAnsi"/>
          <w:b/>
        </w:rPr>
        <w:t xml:space="preserve">. </w:t>
      </w:r>
      <w:r w:rsidR="00B40338" w:rsidRPr="004C15B3">
        <w:rPr>
          <w:rFonts w:asciiTheme="minorHAnsi" w:hAnsiTheme="minorHAnsi" w:cstheme="minorHAnsi"/>
          <w:b/>
        </w:rPr>
        <w:t xml:space="preserve">High Agreement Yet Low Kappa and Alpha </w:t>
      </w:r>
    </w:p>
    <w:p w14:paraId="4640E4F8" w14:textId="77777777" w:rsidR="00227CB7" w:rsidRDefault="00227CB7" w:rsidP="00227CB7">
      <w:pPr>
        <w:spacing w:after="0"/>
        <w:ind w:left="0" w:firstLine="0"/>
        <w:rPr>
          <w:rFonts w:asciiTheme="minorHAnsi" w:hAnsiTheme="minorHAnsi" w:cstheme="minorHAnsi"/>
          <w:b/>
        </w:rPr>
      </w:pPr>
    </w:p>
    <w:p w14:paraId="429CE5DF" w14:textId="77777777" w:rsidR="003E6523" w:rsidRPr="00227CB7" w:rsidRDefault="00B40338" w:rsidP="00227CB7">
      <w:pPr>
        <w:spacing w:after="0"/>
        <w:ind w:left="0" w:firstLine="0"/>
        <w:rPr>
          <w:rFonts w:asciiTheme="minorHAnsi" w:hAnsiTheme="minorHAnsi" w:cstheme="minorHAnsi"/>
          <w:b/>
        </w:rPr>
      </w:pPr>
      <w:r w:rsidRPr="00B258B0">
        <w:rPr>
          <w:rFonts w:asciiTheme="minorHAnsi" w:hAnsiTheme="minorHAnsi" w:cstheme="minorHAnsi"/>
        </w:rPr>
        <w:t xml:space="preserve">Measures of rater agreement often provide low values when high levels of agreement </w:t>
      </w:r>
      <w:r w:rsidR="004943E0">
        <w:rPr>
          <w:rFonts w:asciiTheme="minorHAnsi" w:hAnsiTheme="minorHAnsi" w:cstheme="minorHAnsi"/>
        </w:rPr>
        <w:t xml:space="preserve">exist </w:t>
      </w:r>
      <w:r w:rsidRPr="00B258B0">
        <w:rPr>
          <w:rFonts w:asciiTheme="minorHAnsi" w:hAnsiTheme="minorHAnsi" w:cstheme="minorHAnsi"/>
        </w:rPr>
        <w:t xml:space="preserve">among raters. The table below shows 20 passages coded by four raters using the </w:t>
      </w:r>
      <w:r w:rsidR="002A4A52">
        <w:rPr>
          <w:rFonts w:asciiTheme="minorHAnsi" w:hAnsiTheme="minorHAnsi" w:cstheme="minorHAnsi"/>
        </w:rPr>
        <w:t xml:space="preserve">four </w:t>
      </w:r>
      <w:r w:rsidRPr="00B258B0">
        <w:rPr>
          <w:rFonts w:asciiTheme="minorHAnsi" w:hAnsiTheme="minorHAnsi" w:cstheme="minorHAnsi"/>
        </w:rPr>
        <w:t xml:space="preserve">coding categories </w:t>
      </w:r>
      <w:r w:rsidR="002A4A52">
        <w:rPr>
          <w:rFonts w:asciiTheme="minorHAnsi" w:hAnsiTheme="minorHAnsi" w:cstheme="minorHAnsi"/>
        </w:rPr>
        <w:t>listed below</w:t>
      </w:r>
      <w:r w:rsidRPr="00B258B0">
        <w:rPr>
          <w:rFonts w:asciiTheme="minorHAnsi" w:hAnsiTheme="minorHAnsi" w:cstheme="minorHAnsi"/>
        </w:rPr>
        <w:t>. Note that all raters agree on every pass</w:t>
      </w:r>
      <w:r w:rsidR="004943E0">
        <w:rPr>
          <w:rFonts w:asciiTheme="minorHAnsi" w:hAnsiTheme="minorHAnsi" w:cstheme="minorHAnsi"/>
        </w:rPr>
        <w:t>a</w:t>
      </w:r>
      <w:r w:rsidRPr="00B258B0">
        <w:rPr>
          <w:rFonts w:asciiTheme="minorHAnsi" w:hAnsiTheme="minorHAnsi" w:cstheme="minorHAnsi"/>
        </w:rPr>
        <w:t xml:space="preserve">ge except for passage 20. </w:t>
      </w:r>
    </w:p>
    <w:p w14:paraId="182B6572" w14:textId="77777777" w:rsidR="003E6523" w:rsidRDefault="003E6523" w:rsidP="00E63A87">
      <w:pPr>
        <w:spacing w:after="0"/>
        <w:rPr>
          <w:rFonts w:asciiTheme="minorHAnsi" w:hAnsiTheme="minorHAnsi" w:cstheme="minorHAnsi"/>
        </w:rPr>
      </w:pPr>
    </w:p>
    <w:p w14:paraId="53DF7A30" w14:textId="77777777" w:rsidR="007B62DC" w:rsidRDefault="00B40338" w:rsidP="00E63A87">
      <w:pPr>
        <w:spacing w:after="0"/>
        <w:rPr>
          <w:rFonts w:asciiTheme="minorHAnsi" w:hAnsiTheme="minorHAnsi" w:cstheme="minorHAnsi"/>
        </w:rPr>
      </w:pPr>
      <w:r w:rsidRPr="00B258B0">
        <w:rPr>
          <w:rFonts w:asciiTheme="minorHAnsi" w:hAnsiTheme="minorHAnsi" w:cstheme="minorHAnsi"/>
        </w:rPr>
        <w:t>Despite 95.2% agreement, the other measures of agreement are below acceptable levels</w:t>
      </w:r>
      <w:r w:rsidR="003E6523">
        <w:rPr>
          <w:rFonts w:asciiTheme="minorHAnsi" w:hAnsiTheme="minorHAnsi" w:cstheme="minorHAnsi"/>
        </w:rPr>
        <w:t xml:space="preserve">: Fleiss’ kappa = .316, mean Cohen’s kappa = .244, and </w:t>
      </w:r>
      <w:proofErr w:type="spellStart"/>
      <w:r w:rsidR="003E6523">
        <w:rPr>
          <w:rFonts w:asciiTheme="minorHAnsi" w:hAnsiTheme="minorHAnsi" w:cstheme="minorHAnsi"/>
        </w:rPr>
        <w:t>Krippendorff’s</w:t>
      </w:r>
      <w:proofErr w:type="spellEnd"/>
      <w:r w:rsidR="003E6523">
        <w:rPr>
          <w:rFonts w:asciiTheme="minorHAnsi" w:hAnsiTheme="minorHAnsi" w:cstheme="minorHAnsi"/>
        </w:rPr>
        <w:t xml:space="preserve"> alpha = .325</w:t>
      </w:r>
      <w:r w:rsidRPr="00B258B0">
        <w:rPr>
          <w:rFonts w:asciiTheme="minorHAnsi" w:hAnsiTheme="minorHAnsi" w:cstheme="minorHAnsi"/>
        </w:rPr>
        <w:t xml:space="preserve">.  </w:t>
      </w:r>
    </w:p>
    <w:p w14:paraId="3F5F70FC" w14:textId="77777777" w:rsidR="004943E0" w:rsidRPr="00B258B0" w:rsidRDefault="004943E0" w:rsidP="00E63A87">
      <w:pPr>
        <w:spacing w:after="0"/>
        <w:ind w:left="0" w:firstLine="720"/>
        <w:rPr>
          <w:rFonts w:asciiTheme="minorHAnsi" w:hAnsiTheme="minorHAnsi" w:cstheme="minorHAnsi"/>
        </w:rPr>
      </w:pPr>
    </w:p>
    <w:p w14:paraId="4B7E3C74" w14:textId="77777777" w:rsidR="004943E0" w:rsidRPr="00B258B0" w:rsidRDefault="004943E0" w:rsidP="00E63A87">
      <w:pPr>
        <w:spacing w:after="0"/>
        <w:ind w:left="720" w:firstLine="0"/>
        <w:rPr>
          <w:rFonts w:asciiTheme="minorHAnsi" w:hAnsiTheme="minorHAnsi" w:cstheme="minorHAnsi"/>
        </w:rPr>
      </w:pPr>
      <w:r>
        <w:rPr>
          <w:rFonts w:asciiTheme="minorHAnsi" w:hAnsiTheme="minorHAnsi" w:cstheme="minorHAnsi"/>
        </w:rPr>
        <w:t xml:space="preserve">1 </w:t>
      </w:r>
      <w:r w:rsidRPr="00B258B0">
        <w:rPr>
          <w:rFonts w:asciiTheme="minorHAnsi" w:hAnsiTheme="minorHAnsi" w:cstheme="minorHAnsi"/>
        </w:rPr>
        <w:t xml:space="preserve">= Positive statement </w:t>
      </w:r>
    </w:p>
    <w:p w14:paraId="44E1FDDD" w14:textId="77777777" w:rsidR="004943E0" w:rsidRPr="00B258B0" w:rsidRDefault="004943E0" w:rsidP="00E63A87">
      <w:pPr>
        <w:spacing w:after="0"/>
        <w:ind w:left="720" w:firstLine="0"/>
        <w:rPr>
          <w:rFonts w:asciiTheme="minorHAnsi" w:hAnsiTheme="minorHAnsi" w:cstheme="minorHAnsi"/>
        </w:rPr>
      </w:pPr>
      <w:r>
        <w:rPr>
          <w:rFonts w:asciiTheme="minorHAnsi" w:hAnsiTheme="minorHAnsi" w:cstheme="minorHAnsi"/>
        </w:rPr>
        <w:t xml:space="preserve">2 </w:t>
      </w:r>
      <w:r w:rsidRPr="00B258B0">
        <w:rPr>
          <w:rFonts w:asciiTheme="minorHAnsi" w:hAnsiTheme="minorHAnsi" w:cstheme="minorHAnsi"/>
        </w:rPr>
        <w:t xml:space="preserve">= Negative statement </w:t>
      </w:r>
    </w:p>
    <w:p w14:paraId="2CD4EB51" w14:textId="77777777" w:rsidR="004943E0" w:rsidRDefault="004943E0" w:rsidP="00E63A87">
      <w:pPr>
        <w:spacing w:after="0"/>
        <w:ind w:left="720" w:firstLine="0"/>
        <w:rPr>
          <w:rFonts w:asciiTheme="minorHAnsi" w:hAnsiTheme="minorHAnsi" w:cstheme="minorHAnsi"/>
        </w:rPr>
      </w:pPr>
      <w:r>
        <w:rPr>
          <w:rFonts w:asciiTheme="minorHAnsi" w:hAnsiTheme="minorHAnsi" w:cstheme="minorHAnsi"/>
        </w:rPr>
        <w:t xml:space="preserve">3 </w:t>
      </w:r>
      <w:r w:rsidRPr="00B258B0">
        <w:rPr>
          <w:rFonts w:asciiTheme="minorHAnsi" w:hAnsiTheme="minorHAnsi" w:cstheme="minorHAnsi"/>
        </w:rPr>
        <w:t xml:space="preserve">= Neutral statement </w:t>
      </w:r>
    </w:p>
    <w:p w14:paraId="7F5448B4" w14:textId="77777777" w:rsidR="004943E0" w:rsidRDefault="004943E0" w:rsidP="00E63A87">
      <w:pPr>
        <w:spacing w:after="0"/>
        <w:ind w:left="720" w:firstLine="0"/>
        <w:rPr>
          <w:rFonts w:asciiTheme="minorHAnsi" w:hAnsiTheme="minorHAnsi" w:cstheme="minorHAnsi"/>
        </w:rPr>
      </w:pPr>
      <w:r>
        <w:rPr>
          <w:rFonts w:asciiTheme="minorHAnsi" w:hAnsiTheme="minorHAnsi" w:cstheme="minorHAnsi"/>
        </w:rPr>
        <w:t xml:space="preserve">4 </w:t>
      </w:r>
      <w:r w:rsidRPr="00B258B0">
        <w:rPr>
          <w:rFonts w:asciiTheme="minorHAnsi" w:hAnsiTheme="minorHAnsi" w:cstheme="minorHAnsi"/>
        </w:rPr>
        <w:t xml:space="preserve">= Other unrelated statement/Not applicable </w:t>
      </w:r>
    </w:p>
    <w:p w14:paraId="5F763021" w14:textId="77777777" w:rsidR="007B62DC"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54213CE0" w14:textId="77777777" w:rsidR="005B08E1" w:rsidRPr="00B258B0" w:rsidRDefault="004C0421" w:rsidP="00E63A87">
      <w:pPr>
        <w:spacing w:after="0"/>
        <w:ind w:left="0" w:firstLine="0"/>
        <w:rPr>
          <w:rFonts w:asciiTheme="minorHAnsi" w:hAnsiTheme="minorHAnsi" w:cstheme="minorHAnsi"/>
        </w:rPr>
      </w:pPr>
      <w:r w:rsidRPr="00B258B0">
        <w:rPr>
          <w:rFonts w:asciiTheme="minorHAnsi" w:hAnsiTheme="minorHAnsi" w:cstheme="minorHAnsi"/>
        </w:rPr>
        <w:t xml:space="preserve">The problem with these data is lack of variability in codes. When most raters assign one code predominately, then measures of agreement can be misleadingly low, as demonstrated in this example. This is one reason I recommend always reporting percent agreement.  </w:t>
      </w:r>
    </w:p>
    <w:p w14:paraId="1A2943E1" w14:textId="77777777" w:rsidR="004C0421" w:rsidRDefault="004C0421" w:rsidP="00E63A87">
      <w:pPr>
        <w:spacing w:after="0"/>
      </w:pPr>
    </w:p>
    <w:tbl>
      <w:tblPr>
        <w:tblStyle w:val="TableGrid0"/>
        <w:tblW w:w="0" w:type="auto"/>
        <w:tblInd w:w="607" w:type="dxa"/>
        <w:tblLook w:val="04A0" w:firstRow="1" w:lastRow="0" w:firstColumn="1" w:lastColumn="0" w:noHBand="0" w:noVBand="1"/>
      </w:tblPr>
      <w:tblGrid>
        <w:gridCol w:w="1493"/>
        <w:gridCol w:w="1493"/>
        <w:gridCol w:w="1493"/>
        <w:gridCol w:w="1493"/>
        <w:gridCol w:w="1493"/>
      </w:tblGrid>
      <w:tr w:rsidR="00F96E96" w:rsidRPr="00F96E96" w14:paraId="7AFBF6B7" w14:textId="77777777" w:rsidTr="005B08E1">
        <w:tc>
          <w:tcPr>
            <w:tcW w:w="1493" w:type="dxa"/>
          </w:tcPr>
          <w:p w14:paraId="3C1DD4CC" w14:textId="77777777" w:rsidR="00F96E96" w:rsidRPr="00F96E96" w:rsidRDefault="00F96E96"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Passage</w:t>
            </w:r>
          </w:p>
        </w:tc>
        <w:tc>
          <w:tcPr>
            <w:tcW w:w="1493" w:type="dxa"/>
          </w:tcPr>
          <w:p w14:paraId="5F796994" w14:textId="77777777" w:rsidR="00F96E96" w:rsidRPr="00F96E96" w:rsidRDefault="00F96E96"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Rater1</w:t>
            </w:r>
          </w:p>
        </w:tc>
        <w:tc>
          <w:tcPr>
            <w:tcW w:w="1493" w:type="dxa"/>
          </w:tcPr>
          <w:p w14:paraId="4FD439F1" w14:textId="77777777" w:rsidR="00F96E96" w:rsidRPr="00F96E96" w:rsidRDefault="00F96E96"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Rater2</w:t>
            </w:r>
          </w:p>
        </w:tc>
        <w:tc>
          <w:tcPr>
            <w:tcW w:w="1493" w:type="dxa"/>
          </w:tcPr>
          <w:p w14:paraId="1BBFB0F7" w14:textId="77777777" w:rsidR="00F96E96" w:rsidRPr="00F96E96" w:rsidRDefault="00F96E96"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Rater3</w:t>
            </w:r>
          </w:p>
        </w:tc>
        <w:tc>
          <w:tcPr>
            <w:tcW w:w="1493" w:type="dxa"/>
          </w:tcPr>
          <w:p w14:paraId="23F4A21D" w14:textId="77777777" w:rsidR="00F96E96" w:rsidRPr="00F96E96" w:rsidRDefault="00F96E96" w:rsidP="00E63A87">
            <w:pPr>
              <w:spacing w:after="0"/>
              <w:ind w:left="0" w:firstLine="0"/>
              <w:jc w:val="center"/>
              <w:rPr>
                <w:rFonts w:asciiTheme="minorHAnsi" w:hAnsiTheme="minorHAnsi" w:cstheme="minorHAnsi"/>
              </w:rPr>
            </w:pPr>
            <w:r w:rsidRPr="00F96E96">
              <w:rPr>
                <w:rFonts w:asciiTheme="minorHAnsi" w:eastAsia="Calibri" w:hAnsiTheme="minorHAnsi" w:cstheme="minorHAnsi"/>
              </w:rPr>
              <w:t>Rater4</w:t>
            </w:r>
          </w:p>
        </w:tc>
      </w:tr>
      <w:tr w:rsidR="005B08E1" w:rsidRPr="00F96E96" w14:paraId="7A922859" w14:textId="77777777" w:rsidTr="005B08E1">
        <w:tc>
          <w:tcPr>
            <w:tcW w:w="1493" w:type="dxa"/>
          </w:tcPr>
          <w:p w14:paraId="2F34D5EC" w14:textId="77777777" w:rsidR="005B08E1" w:rsidRPr="00F96E96" w:rsidRDefault="005B08E1" w:rsidP="00E63A87">
            <w:pPr>
              <w:spacing w:after="0"/>
              <w:ind w:left="0" w:firstLine="0"/>
              <w:jc w:val="center"/>
              <w:rPr>
                <w:rFonts w:asciiTheme="minorHAnsi" w:eastAsia="Calibri" w:hAnsiTheme="minorHAnsi" w:cstheme="minorHAnsi"/>
              </w:rPr>
            </w:pPr>
            <w:r>
              <w:rPr>
                <w:rFonts w:asciiTheme="minorHAnsi" w:eastAsia="Calibri" w:hAnsiTheme="minorHAnsi" w:cstheme="minorHAnsi"/>
              </w:rPr>
              <w:t>1</w:t>
            </w:r>
          </w:p>
        </w:tc>
        <w:tc>
          <w:tcPr>
            <w:tcW w:w="1493" w:type="dxa"/>
          </w:tcPr>
          <w:p w14:paraId="18FF99ED"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20C0CEC0"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1FC85153"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62E4B21F" w14:textId="77777777" w:rsidR="005B08E1" w:rsidRPr="00F96E96" w:rsidRDefault="005B08E1" w:rsidP="00E63A87">
            <w:pPr>
              <w:spacing w:after="0"/>
              <w:ind w:left="0" w:firstLine="0"/>
              <w:jc w:val="center"/>
              <w:rPr>
                <w:rFonts w:asciiTheme="minorHAnsi" w:hAnsiTheme="minorHAnsi" w:cstheme="minorHAnsi"/>
              </w:rPr>
            </w:pPr>
            <w:r w:rsidRPr="00F96E96">
              <w:rPr>
                <w:rFonts w:asciiTheme="minorHAnsi" w:eastAsia="Calibri" w:hAnsiTheme="minorHAnsi" w:cstheme="minorHAnsi"/>
              </w:rPr>
              <w:t>1</w:t>
            </w:r>
          </w:p>
        </w:tc>
      </w:tr>
      <w:tr w:rsidR="005B08E1" w:rsidRPr="00F96E96" w14:paraId="2930AA3E" w14:textId="77777777" w:rsidTr="005B08E1">
        <w:tc>
          <w:tcPr>
            <w:tcW w:w="1493" w:type="dxa"/>
          </w:tcPr>
          <w:p w14:paraId="5422DD69" w14:textId="77777777" w:rsidR="005B08E1" w:rsidRPr="00F96E96" w:rsidRDefault="005B08E1" w:rsidP="00E63A87">
            <w:pPr>
              <w:spacing w:after="0"/>
              <w:ind w:left="0" w:firstLine="0"/>
              <w:jc w:val="center"/>
              <w:rPr>
                <w:rFonts w:asciiTheme="minorHAnsi" w:eastAsia="Calibri" w:hAnsiTheme="minorHAnsi" w:cstheme="minorHAnsi"/>
              </w:rPr>
            </w:pPr>
            <w:r>
              <w:rPr>
                <w:rFonts w:asciiTheme="minorHAnsi" w:eastAsia="Calibri" w:hAnsiTheme="minorHAnsi" w:cstheme="minorHAnsi"/>
              </w:rPr>
              <w:t>2</w:t>
            </w:r>
          </w:p>
        </w:tc>
        <w:tc>
          <w:tcPr>
            <w:tcW w:w="1493" w:type="dxa"/>
          </w:tcPr>
          <w:p w14:paraId="5894E161"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62973714"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5E28E93C"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62887D02" w14:textId="77777777" w:rsidR="005B08E1" w:rsidRPr="00F96E96" w:rsidRDefault="005B08E1" w:rsidP="00E63A87">
            <w:pPr>
              <w:spacing w:after="0"/>
              <w:ind w:left="0" w:firstLine="0"/>
              <w:jc w:val="center"/>
              <w:rPr>
                <w:rFonts w:asciiTheme="minorHAnsi" w:hAnsiTheme="minorHAnsi" w:cstheme="minorHAnsi"/>
              </w:rPr>
            </w:pPr>
            <w:r w:rsidRPr="00F96E96">
              <w:rPr>
                <w:rFonts w:asciiTheme="minorHAnsi" w:eastAsia="Calibri" w:hAnsiTheme="minorHAnsi" w:cstheme="minorHAnsi"/>
              </w:rPr>
              <w:t>1</w:t>
            </w:r>
          </w:p>
        </w:tc>
      </w:tr>
      <w:tr w:rsidR="005B08E1" w:rsidRPr="00F96E96" w14:paraId="71671464" w14:textId="77777777" w:rsidTr="005B08E1">
        <w:tc>
          <w:tcPr>
            <w:tcW w:w="1493" w:type="dxa"/>
          </w:tcPr>
          <w:p w14:paraId="4AFFD14F" w14:textId="77777777" w:rsidR="005B08E1" w:rsidRPr="00F96E96" w:rsidRDefault="005B08E1" w:rsidP="00E63A87">
            <w:pPr>
              <w:spacing w:after="0"/>
              <w:ind w:left="0" w:firstLine="0"/>
              <w:jc w:val="center"/>
              <w:rPr>
                <w:rFonts w:asciiTheme="minorHAnsi" w:eastAsia="Calibri" w:hAnsiTheme="minorHAnsi" w:cstheme="minorHAnsi"/>
              </w:rPr>
            </w:pPr>
            <w:r>
              <w:rPr>
                <w:rFonts w:asciiTheme="minorHAnsi" w:eastAsia="Calibri" w:hAnsiTheme="minorHAnsi" w:cstheme="minorHAnsi"/>
              </w:rPr>
              <w:t>3</w:t>
            </w:r>
          </w:p>
        </w:tc>
        <w:tc>
          <w:tcPr>
            <w:tcW w:w="1493" w:type="dxa"/>
          </w:tcPr>
          <w:p w14:paraId="530D93CC"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4AEBD99E"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55085A70"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3C8264F0" w14:textId="77777777" w:rsidR="005B08E1" w:rsidRPr="00F96E96" w:rsidRDefault="005B08E1" w:rsidP="00E63A87">
            <w:pPr>
              <w:spacing w:after="0"/>
              <w:ind w:left="0" w:firstLine="0"/>
              <w:jc w:val="center"/>
              <w:rPr>
                <w:rFonts w:asciiTheme="minorHAnsi" w:hAnsiTheme="minorHAnsi" w:cstheme="minorHAnsi"/>
              </w:rPr>
            </w:pPr>
            <w:r w:rsidRPr="00F96E96">
              <w:rPr>
                <w:rFonts w:asciiTheme="minorHAnsi" w:eastAsia="Calibri" w:hAnsiTheme="minorHAnsi" w:cstheme="minorHAnsi"/>
              </w:rPr>
              <w:t>1</w:t>
            </w:r>
          </w:p>
        </w:tc>
      </w:tr>
      <w:tr w:rsidR="005B08E1" w:rsidRPr="00F96E96" w14:paraId="219FB3A4" w14:textId="77777777" w:rsidTr="005B08E1">
        <w:tc>
          <w:tcPr>
            <w:tcW w:w="1493" w:type="dxa"/>
          </w:tcPr>
          <w:p w14:paraId="1A862BEE" w14:textId="77777777" w:rsidR="005B08E1" w:rsidRPr="00F96E96" w:rsidRDefault="005B08E1" w:rsidP="00E63A87">
            <w:pPr>
              <w:spacing w:after="0"/>
              <w:ind w:left="0" w:firstLine="0"/>
              <w:jc w:val="center"/>
              <w:rPr>
                <w:rFonts w:asciiTheme="minorHAnsi" w:eastAsia="Calibri" w:hAnsiTheme="minorHAnsi" w:cstheme="minorHAnsi"/>
              </w:rPr>
            </w:pPr>
            <w:r>
              <w:rPr>
                <w:rFonts w:asciiTheme="minorHAnsi" w:eastAsia="Calibri" w:hAnsiTheme="minorHAnsi" w:cstheme="minorHAnsi"/>
              </w:rPr>
              <w:t>4</w:t>
            </w:r>
          </w:p>
        </w:tc>
        <w:tc>
          <w:tcPr>
            <w:tcW w:w="1493" w:type="dxa"/>
          </w:tcPr>
          <w:p w14:paraId="284FF6A5"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1EB5DFBA"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4254967F"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421E5B41" w14:textId="77777777" w:rsidR="005B08E1" w:rsidRPr="00F96E96" w:rsidRDefault="005B08E1" w:rsidP="00E63A87">
            <w:pPr>
              <w:spacing w:after="0"/>
              <w:ind w:left="0" w:firstLine="0"/>
              <w:jc w:val="center"/>
              <w:rPr>
                <w:rFonts w:asciiTheme="minorHAnsi" w:hAnsiTheme="minorHAnsi" w:cstheme="minorHAnsi"/>
              </w:rPr>
            </w:pPr>
            <w:r w:rsidRPr="00F96E96">
              <w:rPr>
                <w:rFonts w:asciiTheme="minorHAnsi" w:eastAsia="Calibri" w:hAnsiTheme="minorHAnsi" w:cstheme="minorHAnsi"/>
              </w:rPr>
              <w:t>1</w:t>
            </w:r>
          </w:p>
        </w:tc>
      </w:tr>
      <w:tr w:rsidR="005B08E1" w:rsidRPr="00F96E96" w14:paraId="3430A4C2" w14:textId="77777777" w:rsidTr="005B08E1">
        <w:tc>
          <w:tcPr>
            <w:tcW w:w="1493" w:type="dxa"/>
          </w:tcPr>
          <w:p w14:paraId="06BB6B0E" w14:textId="77777777" w:rsidR="005B08E1" w:rsidRPr="00F96E96" w:rsidRDefault="005B08E1" w:rsidP="00E63A87">
            <w:pPr>
              <w:spacing w:after="0"/>
              <w:ind w:left="0" w:firstLine="0"/>
              <w:jc w:val="center"/>
              <w:rPr>
                <w:rFonts w:asciiTheme="minorHAnsi" w:eastAsia="Calibri" w:hAnsiTheme="minorHAnsi" w:cstheme="minorHAnsi"/>
              </w:rPr>
            </w:pPr>
            <w:r>
              <w:rPr>
                <w:rFonts w:asciiTheme="minorHAnsi" w:eastAsia="Calibri" w:hAnsiTheme="minorHAnsi" w:cstheme="minorHAnsi"/>
              </w:rPr>
              <w:t>5</w:t>
            </w:r>
          </w:p>
        </w:tc>
        <w:tc>
          <w:tcPr>
            <w:tcW w:w="1493" w:type="dxa"/>
          </w:tcPr>
          <w:p w14:paraId="5F06AEB5"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1E693F8E"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46B7F058"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198C3DEE" w14:textId="77777777" w:rsidR="005B08E1" w:rsidRPr="00F96E96" w:rsidRDefault="005B08E1" w:rsidP="00E63A87">
            <w:pPr>
              <w:spacing w:after="0"/>
              <w:ind w:left="0" w:firstLine="0"/>
              <w:jc w:val="center"/>
              <w:rPr>
                <w:rFonts w:asciiTheme="minorHAnsi" w:hAnsiTheme="minorHAnsi" w:cstheme="minorHAnsi"/>
              </w:rPr>
            </w:pPr>
            <w:r w:rsidRPr="00F96E96">
              <w:rPr>
                <w:rFonts w:asciiTheme="minorHAnsi" w:eastAsia="Calibri" w:hAnsiTheme="minorHAnsi" w:cstheme="minorHAnsi"/>
              </w:rPr>
              <w:t>1</w:t>
            </w:r>
          </w:p>
        </w:tc>
      </w:tr>
      <w:tr w:rsidR="005B08E1" w:rsidRPr="00F96E96" w14:paraId="43B2C6F0" w14:textId="77777777" w:rsidTr="005B08E1">
        <w:tc>
          <w:tcPr>
            <w:tcW w:w="1493" w:type="dxa"/>
          </w:tcPr>
          <w:p w14:paraId="492D8363" w14:textId="77777777" w:rsidR="005B08E1" w:rsidRPr="00F96E96" w:rsidRDefault="005B08E1" w:rsidP="00E63A87">
            <w:pPr>
              <w:spacing w:after="0"/>
              <w:ind w:left="0" w:firstLine="0"/>
              <w:jc w:val="center"/>
              <w:rPr>
                <w:rFonts w:asciiTheme="minorHAnsi" w:eastAsia="Calibri" w:hAnsiTheme="minorHAnsi" w:cstheme="minorHAnsi"/>
              </w:rPr>
            </w:pPr>
            <w:r>
              <w:rPr>
                <w:rFonts w:asciiTheme="minorHAnsi" w:eastAsia="Calibri" w:hAnsiTheme="minorHAnsi" w:cstheme="minorHAnsi"/>
              </w:rPr>
              <w:t>6</w:t>
            </w:r>
          </w:p>
        </w:tc>
        <w:tc>
          <w:tcPr>
            <w:tcW w:w="1493" w:type="dxa"/>
          </w:tcPr>
          <w:p w14:paraId="72164FCB"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5D000EFD"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664BDDA5"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0782E5B3" w14:textId="77777777" w:rsidR="005B08E1" w:rsidRPr="00F96E96" w:rsidRDefault="005B08E1" w:rsidP="00E63A87">
            <w:pPr>
              <w:spacing w:after="0"/>
              <w:ind w:left="0" w:firstLine="0"/>
              <w:jc w:val="center"/>
              <w:rPr>
                <w:rFonts w:asciiTheme="minorHAnsi" w:hAnsiTheme="minorHAnsi" w:cstheme="minorHAnsi"/>
              </w:rPr>
            </w:pPr>
            <w:r w:rsidRPr="00F96E96">
              <w:rPr>
                <w:rFonts w:asciiTheme="minorHAnsi" w:eastAsia="Calibri" w:hAnsiTheme="minorHAnsi" w:cstheme="minorHAnsi"/>
              </w:rPr>
              <w:t>1</w:t>
            </w:r>
          </w:p>
        </w:tc>
      </w:tr>
      <w:tr w:rsidR="005B08E1" w:rsidRPr="00F96E96" w14:paraId="2A1763AA" w14:textId="77777777" w:rsidTr="005B08E1">
        <w:tc>
          <w:tcPr>
            <w:tcW w:w="1493" w:type="dxa"/>
          </w:tcPr>
          <w:p w14:paraId="3C86C6E5" w14:textId="77777777" w:rsidR="005B08E1" w:rsidRPr="00F96E96" w:rsidRDefault="005B08E1" w:rsidP="00E63A87">
            <w:pPr>
              <w:spacing w:after="0"/>
              <w:ind w:left="0" w:firstLine="0"/>
              <w:jc w:val="center"/>
              <w:rPr>
                <w:rFonts w:asciiTheme="minorHAnsi" w:eastAsia="Calibri" w:hAnsiTheme="minorHAnsi" w:cstheme="minorHAnsi"/>
              </w:rPr>
            </w:pPr>
            <w:r>
              <w:rPr>
                <w:rFonts w:asciiTheme="minorHAnsi" w:eastAsia="Calibri" w:hAnsiTheme="minorHAnsi" w:cstheme="minorHAnsi"/>
              </w:rPr>
              <w:t>7</w:t>
            </w:r>
          </w:p>
        </w:tc>
        <w:tc>
          <w:tcPr>
            <w:tcW w:w="1493" w:type="dxa"/>
          </w:tcPr>
          <w:p w14:paraId="198913A3"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3AC322E4"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6B1E5406"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058A6A29" w14:textId="77777777" w:rsidR="005B08E1" w:rsidRPr="00F96E96" w:rsidRDefault="005B08E1" w:rsidP="00E63A87">
            <w:pPr>
              <w:spacing w:after="0"/>
              <w:ind w:left="0" w:firstLine="0"/>
              <w:jc w:val="center"/>
              <w:rPr>
                <w:rFonts w:asciiTheme="minorHAnsi" w:hAnsiTheme="minorHAnsi" w:cstheme="minorHAnsi"/>
              </w:rPr>
            </w:pPr>
            <w:r w:rsidRPr="00F96E96">
              <w:rPr>
                <w:rFonts w:asciiTheme="minorHAnsi" w:eastAsia="Calibri" w:hAnsiTheme="minorHAnsi" w:cstheme="minorHAnsi"/>
              </w:rPr>
              <w:t>1</w:t>
            </w:r>
          </w:p>
        </w:tc>
      </w:tr>
      <w:tr w:rsidR="005B08E1" w:rsidRPr="00F96E96" w14:paraId="06F2FEA0" w14:textId="77777777" w:rsidTr="005B08E1">
        <w:tc>
          <w:tcPr>
            <w:tcW w:w="1493" w:type="dxa"/>
          </w:tcPr>
          <w:p w14:paraId="5E573025" w14:textId="77777777" w:rsidR="005B08E1" w:rsidRPr="00F96E96" w:rsidRDefault="005B08E1" w:rsidP="00E63A87">
            <w:pPr>
              <w:spacing w:after="0"/>
              <w:ind w:left="0" w:firstLine="0"/>
              <w:jc w:val="center"/>
              <w:rPr>
                <w:rFonts w:asciiTheme="minorHAnsi" w:eastAsia="Calibri" w:hAnsiTheme="minorHAnsi" w:cstheme="minorHAnsi"/>
              </w:rPr>
            </w:pPr>
            <w:r>
              <w:rPr>
                <w:rFonts w:asciiTheme="minorHAnsi" w:eastAsia="Calibri" w:hAnsiTheme="minorHAnsi" w:cstheme="minorHAnsi"/>
              </w:rPr>
              <w:t>8</w:t>
            </w:r>
          </w:p>
        </w:tc>
        <w:tc>
          <w:tcPr>
            <w:tcW w:w="1493" w:type="dxa"/>
          </w:tcPr>
          <w:p w14:paraId="51DEEEE8"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70801099"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7C09A102"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1872CB6E" w14:textId="77777777" w:rsidR="005B08E1" w:rsidRPr="00F96E96" w:rsidRDefault="005B08E1" w:rsidP="00E63A87">
            <w:pPr>
              <w:spacing w:after="0"/>
              <w:ind w:left="0" w:firstLine="0"/>
              <w:jc w:val="center"/>
              <w:rPr>
                <w:rFonts w:asciiTheme="minorHAnsi" w:hAnsiTheme="minorHAnsi" w:cstheme="minorHAnsi"/>
              </w:rPr>
            </w:pPr>
            <w:r w:rsidRPr="00F96E96">
              <w:rPr>
                <w:rFonts w:asciiTheme="minorHAnsi" w:eastAsia="Calibri" w:hAnsiTheme="minorHAnsi" w:cstheme="minorHAnsi"/>
              </w:rPr>
              <w:t>1</w:t>
            </w:r>
          </w:p>
        </w:tc>
      </w:tr>
      <w:tr w:rsidR="005B08E1" w:rsidRPr="00F96E96" w14:paraId="34F9728C" w14:textId="77777777" w:rsidTr="005B08E1">
        <w:tc>
          <w:tcPr>
            <w:tcW w:w="1493" w:type="dxa"/>
          </w:tcPr>
          <w:p w14:paraId="331EF46D" w14:textId="77777777" w:rsidR="005B08E1" w:rsidRPr="00F96E96" w:rsidRDefault="005B08E1" w:rsidP="00E63A87">
            <w:pPr>
              <w:spacing w:after="0"/>
              <w:ind w:left="0" w:firstLine="0"/>
              <w:jc w:val="center"/>
              <w:rPr>
                <w:rFonts w:asciiTheme="minorHAnsi" w:eastAsia="Calibri" w:hAnsiTheme="minorHAnsi" w:cstheme="minorHAnsi"/>
              </w:rPr>
            </w:pPr>
            <w:r>
              <w:rPr>
                <w:rFonts w:asciiTheme="minorHAnsi" w:eastAsia="Calibri" w:hAnsiTheme="minorHAnsi" w:cstheme="minorHAnsi"/>
              </w:rPr>
              <w:t>9</w:t>
            </w:r>
          </w:p>
        </w:tc>
        <w:tc>
          <w:tcPr>
            <w:tcW w:w="1493" w:type="dxa"/>
          </w:tcPr>
          <w:p w14:paraId="4593CB32"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51E70F96"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284DBFD7"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49C5667C" w14:textId="77777777" w:rsidR="005B08E1" w:rsidRPr="00F96E96" w:rsidRDefault="005B08E1" w:rsidP="00E63A87">
            <w:pPr>
              <w:spacing w:after="0"/>
              <w:ind w:left="0" w:firstLine="0"/>
              <w:jc w:val="center"/>
              <w:rPr>
                <w:rFonts w:asciiTheme="minorHAnsi" w:hAnsiTheme="minorHAnsi" w:cstheme="minorHAnsi"/>
              </w:rPr>
            </w:pPr>
            <w:r w:rsidRPr="00F96E96">
              <w:rPr>
                <w:rFonts w:asciiTheme="minorHAnsi" w:eastAsia="Calibri" w:hAnsiTheme="minorHAnsi" w:cstheme="minorHAnsi"/>
              </w:rPr>
              <w:t>1</w:t>
            </w:r>
          </w:p>
        </w:tc>
      </w:tr>
      <w:tr w:rsidR="005B08E1" w:rsidRPr="00F96E96" w14:paraId="7A681518" w14:textId="77777777" w:rsidTr="005B08E1">
        <w:tc>
          <w:tcPr>
            <w:tcW w:w="1493" w:type="dxa"/>
          </w:tcPr>
          <w:p w14:paraId="60AC33FB" w14:textId="77777777" w:rsidR="005B08E1" w:rsidRPr="00F96E96" w:rsidRDefault="005B08E1" w:rsidP="00E63A87">
            <w:pPr>
              <w:spacing w:after="0"/>
              <w:ind w:left="0" w:firstLine="0"/>
              <w:jc w:val="center"/>
              <w:rPr>
                <w:rFonts w:asciiTheme="minorHAnsi" w:eastAsia="Calibri" w:hAnsiTheme="minorHAnsi" w:cstheme="minorHAnsi"/>
              </w:rPr>
            </w:pPr>
            <w:r>
              <w:rPr>
                <w:rFonts w:asciiTheme="minorHAnsi" w:eastAsia="Calibri" w:hAnsiTheme="minorHAnsi" w:cstheme="minorHAnsi"/>
              </w:rPr>
              <w:t>10</w:t>
            </w:r>
          </w:p>
        </w:tc>
        <w:tc>
          <w:tcPr>
            <w:tcW w:w="1493" w:type="dxa"/>
          </w:tcPr>
          <w:p w14:paraId="49531D31"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1493C80E"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046E801B"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1E353612" w14:textId="77777777" w:rsidR="005B08E1" w:rsidRPr="00F96E96" w:rsidRDefault="005B08E1" w:rsidP="00E63A87">
            <w:pPr>
              <w:spacing w:after="0"/>
              <w:ind w:left="0" w:firstLine="0"/>
              <w:jc w:val="center"/>
              <w:rPr>
                <w:rFonts w:asciiTheme="minorHAnsi" w:hAnsiTheme="minorHAnsi" w:cstheme="minorHAnsi"/>
              </w:rPr>
            </w:pPr>
            <w:r w:rsidRPr="00F96E96">
              <w:rPr>
                <w:rFonts w:asciiTheme="minorHAnsi" w:eastAsia="Calibri" w:hAnsiTheme="minorHAnsi" w:cstheme="minorHAnsi"/>
              </w:rPr>
              <w:t>1</w:t>
            </w:r>
          </w:p>
        </w:tc>
      </w:tr>
      <w:tr w:rsidR="005B08E1" w:rsidRPr="00F96E96" w14:paraId="15125E77" w14:textId="77777777" w:rsidTr="005B08E1">
        <w:tc>
          <w:tcPr>
            <w:tcW w:w="1493" w:type="dxa"/>
          </w:tcPr>
          <w:p w14:paraId="05FE41A4" w14:textId="77777777" w:rsidR="005B08E1" w:rsidRPr="00F96E96" w:rsidRDefault="005B08E1" w:rsidP="00E63A87">
            <w:pPr>
              <w:spacing w:after="0"/>
              <w:ind w:left="0" w:firstLine="0"/>
              <w:jc w:val="center"/>
              <w:rPr>
                <w:rFonts w:asciiTheme="minorHAnsi" w:eastAsia="Calibri" w:hAnsiTheme="minorHAnsi" w:cstheme="minorHAnsi"/>
              </w:rPr>
            </w:pPr>
            <w:r>
              <w:rPr>
                <w:rFonts w:asciiTheme="minorHAnsi" w:eastAsia="Calibri" w:hAnsiTheme="minorHAnsi" w:cstheme="minorHAnsi"/>
              </w:rPr>
              <w:t>11</w:t>
            </w:r>
          </w:p>
        </w:tc>
        <w:tc>
          <w:tcPr>
            <w:tcW w:w="1493" w:type="dxa"/>
          </w:tcPr>
          <w:p w14:paraId="0628F73D"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6CA19DA6"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0F29D5E1"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52FED3DB" w14:textId="77777777" w:rsidR="005B08E1" w:rsidRPr="00F96E96" w:rsidRDefault="005B08E1" w:rsidP="00E63A87">
            <w:pPr>
              <w:spacing w:after="0"/>
              <w:ind w:left="0" w:firstLine="0"/>
              <w:jc w:val="center"/>
              <w:rPr>
                <w:rFonts w:asciiTheme="minorHAnsi" w:hAnsiTheme="minorHAnsi" w:cstheme="minorHAnsi"/>
              </w:rPr>
            </w:pPr>
            <w:r w:rsidRPr="00F96E96">
              <w:rPr>
                <w:rFonts w:asciiTheme="minorHAnsi" w:eastAsia="Calibri" w:hAnsiTheme="minorHAnsi" w:cstheme="minorHAnsi"/>
              </w:rPr>
              <w:t>1</w:t>
            </w:r>
          </w:p>
        </w:tc>
      </w:tr>
      <w:tr w:rsidR="005B08E1" w:rsidRPr="00F96E96" w14:paraId="23336D8E" w14:textId="77777777" w:rsidTr="005B08E1">
        <w:tc>
          <w:tcPr>
            <w:tcW w:w="1493" w:type="dxa"/>
          </w:tcPr>
          <w:p w14:paraId="7CBEAFE7" w14:textId="77777777" w:rsidR="005B08E1" w:rsidRPr="00F96E96" w:rsidRDefault="005B08E1" w:rsidP="00E63A87">
            <w:pPr>
              <w:spacing w:after="0"/>
              <w:ind w:left="0" w:firstLine="0"/>
              <w:jc w:val="center"/>
              <w:rPr>
                <w:rFonts w:asciiTheme="minorHAnsi" w:eastAsia="Calibri" w:hAnsiTheme="minorHAnsi" w:cstheme="minorHAnsi"/>
              </w:rPr>
            </w:pPr>
            <w:r>
              <w:rPr>
                <w:rFonts w:asciiTheme="minorHAnsi" w:eastAsia="Calibri" w:hAnsiTheme="minorHAnsi" w:cstheme="minorHAnsi"/>
              </w:rPr>
              <w:t>12</w:t>
            </w:r>
          </w:p>
        </w:tc>
        <w:tc>
          <w:tcPr>
            <w:tcW w:w="1493" w:type="dxa"/>
          </w:tcPr>
          <w:p w14:paraId="3A6F255B"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54F8F863"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6E5DD01E"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20060D28" w14:textId="77777777" w:rsidR="005B08E1" w:rsidRPr="00F96E96" w:rsidRDefault="005B08E1" w:rsidP="00E63A87">
            <w:pPr>
              <w:spacing w:after="0"/>
              <w:ind w:left="0" w:firstLine="0"/>
              <w:jc w:val="center"/>
              <w:rPr>
                <w:rFonts w:asciiTheme="minorHAnsi" w:hAnsiTheme="minorHAnsi" w:cstheme="minorHAnsi"/>
              </w:rPr>
            </w:pPr>
            <w:r w:rsidRPr="00F96E96">
              <w:rPr>
                <w:rFonts w:asciiTheme="minorHAnsi" w:eastAsia="Calibri" w:hAnsiTheme="minorHAnsi" w:cstheme="minorHAnsi"/>
              </w:rPr>
              <w:t>1</w:t>
            </w:r>
          </w:p>
        </w:tc>
      </w:tr>
      <w:tr w:rsidR="005B08E1" w:rsidRPr="00F96E96" w14:paraId="4825546B" w14:textId="77777777" w:rsidTr="005B08E1">
        <w:tc>
          <w:tcPr>
            <w:tcW w:w="1493" w:type="dxa"/>
          </w:tcPr>
          <w:p w14:paraId="06FEB901" w14:textId="77777777" w:rsidR="005B08E1" w:rsidRPr="00F96E96" w:rsidRDefault="005B08E1" w:rsidP="00E63A87">
            <w:pPr>
              <w:spacing w:after="0"/>
              <w:ind w:left="0" w:firstLine="0"/>
              <w:jc w:val="center"/>
              <w:rPr>
                <w:rFonts w:asciiTheme="minorHAnsi" w:eastAsia="Calibri" w:hAnsiTheme="minorHAnsi" w:cstheme="minorHAnsi"/>
              </w:rPr>
            </w:pPr>
            <w:r>
              <w:rPr>
                <w:rFonts w:asciiTheme="minorHAnsi" w:eastAsia="Calibri" w:hAnsiTheme="minorHAnsi" w:cstheme="minorHAnsi"/>
              </w:rPr>
              <w:t>13</w:t>
            </w:r>
          </w:p>
        </w:tc>
        <w:tc>
          <w:tcPr>
            <w:tcW w:w="1493" w:type="dxa"/>
          </w:tcPr>
          <w:p w14:paraId="750C1BB9"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6C908988"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7FF91406"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1182207F" w14:textId="77777777" w:rsidR="005B08E1" w:rsidRPr="00F96E96" w:rsidRDefault="005B08E1" w:rsidP="00E63A87">
            <w:pPr>
              <w:spacing w:after="0"/>
              <w:ind w:left="0" w:firstLine="0"/>
              <w:jc w:val="center"/>
              <w:rPr>
                <w:rFonts w:asciiTheme="minorHAnsi" w:hAnsiTheme="minorHAnsi" w:cstheme="minorHAnsi"/>
              </w:rPr>
            </w:pPr>
            <w:r w:rsidRPr="00F96E96">
              <w:rPr>
                <w:rFonts w:asciiTheme="minorHAnsi" w:eastAsia="Calibri" w:hAnsiTheme="minorHAnsi" w:cstheme="minorHAnsi"/>
              </w:rPr>
              <w:t>1</w:t>
            </w:r>
          </w:p>
        </w:tc>
      </w:tr>
      <w:tr w:rsidR="005B08E1" w:rsidRPr="00F96E96" w14:paraId="1EB17BC1" w14:textId="77777777" w:rsidTr="005B08E1">
        <w:tc>
          <w:tcPr>
            <w:tcW w:w="1493" w:type="dxa"/>
          </w:tcPr>
          <w:p w14:paraId="5B24741F" w14:textId="77777777" w:rsidR="005B08E1" w:rsidRPr="00F96E96" w:rsidRDefault="005B08E1" w:rsidP="00E63A87">
            <w:pPr>
              <w:spacing w:after="0"/>
              <w:ind w:left="0" w:firstLine="0"/>
              <w:jc w:val="center"/>
              <w:rPr>
                <w:rFonts w:asciiTheme="minorHAnsi" w:eastAsia="Calibri" w:hAnsiTheme="minorHAnsi" w:cstheme="minorHAnsi"/>
              </w:rPr>
            </w:pPr>
            <w:r>
              <w:rPr>
                <w:rFonts w:asciiTheme="minorHAnsi" w:eastAsia="Calibri" w:hAnsiTheme="minorHAnsi" w:cstheme="minorHAnsi"/>
              </w:rPr>
              <w:t>14</w:t>
            </w:r>
          </w:p>
        </w:tc>
        <w:tc>
          <w:tcPr>
            <w:tcW w:w="1493" w:type="dxa"/>
          </w:tcPr>
          <w:p w14:paraId="2087AEA4"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10439A34"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0C7F8174"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1295FA56" w14:textId="77777777" w:rsidR="005B08E1" w:rsidRPr="00F96E96" w:rsidRDefault="005B08E1" w:rsidP="00E63A87">
            <w:pPr>
              <w:spacing w:after="0"/>
              <w:ind w:left="0" w:firstLine="0"/>
              <w:jc w:val="center"/>
              <w:rPr>
                <w:rFonts w:asciiTheme="minorHAnsi" w:hAnsiTheme="minorHAnsi" w:cstheme="minorHAnsi"/>
              </w:rPr>
            </w:pPr>
            <w:r w:rsidRPr="00F96E96">
              <w:rPr>
                <w:rFonts w:asciiTheme="minorHAnsi" w:eastAsia="Calibri" w:hAnsiTheme="minorHAnsi" w:cstheme="minorHAnsi"/>
              </w:rPr>
              <w:t>1</w:t>
            </w:r>
          </w:p>
        </w:tc>
      </w:tr>
      <w:tr w:rsidR="005B08E1" w:rsidRPr="00F96E96" w14:paraId="766A6972" w14:textId="77777777" w:rsidTr="005B08E1">
        <w:tc>
          <w:tcPr>
            <w:tcW w:w="1493" w:type="dxa"/>
          </w:tcPr>
          <w:p w14:paraId="19E54BAB" w14:textId="77777777" w:rsidR="005B08E1" w:rsidRPr="00F96E96" w:rsidRDefault="005B08E1" w:rsidP="00E63A87">
            <w:pPr>
              <w:spacing w:after="0"/>
              <w:ind w:left="0" w:firstLine="0"/>
              <w:jc w:val="center"/>
              <w:rPr>
                <w:rFonts w:asciiTheme="minorHAnsi" w:eastAsia="Calibri" w:hAnsiTheme="minorHAnsi" w:cstheme="minorHAnsi"/>
              </w:rPr>
            </w:pPr>
            <w:r>
              <w:rPr>
                <w:rFonts w:asciiTheme="minorHAnsi" w:eastAsia="Calibri" w:hAnsiTheme="minorHAnsi" w:cstheme="minorHAnsi"/>
              </w:rPr>
              <w:t>15</w:t>
            </w:r>
          </w:p>
        </w:tc>
        <w:tc>
          <w:tcPr>
            <w:tcW w:w="1493" w:type="dxa"/>
          </w:tcPr>
          <w:p w14:paraId="0C94AD93"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3ED39AB2"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56E284A4"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4B076995" w14:textId="77777777" w:rsidR="005B08E1" w:rsidRPr="00F96E96" w:rsidRDefault="005B08E1" w:rsidP="00E63A87">
            <w:pPr>
              <w:spacing w:after="0"/>
              <w:ind w:left="0" w:firstLine="0"/>
              <w:jc w:val="center"/>
              <w:rPr>
                <w:rFonts w:asciiTheme="minorHAnsi" w:hAnsiTheme="minorHAnsi" w:cstheme="minorHAnsi"/>
              </w:rPr>
            </w:pPr>
            <w:r w:rsidRPr="00F96E96">
              <w:rPr>
                <w:rFonts w:asciiTheme="minorHAnsi" w:eastAsia="Calibri" w:hAnsiTheme="minorHAnsi" w:cstheme="minorHAnsi"/>
              </w:rPr>
              <w:t>1</w:t>
            </w:r>
          </w:p>
        </w:tc>
      </w:tr>
      <w:tr w:rsidR="005B08E1" w:rsidRPr="00F96E96" w14:paraId="2755CFBE" w14:textId="77777777" w:rsidTr="005B08E1">
        <w:tc>
          <w:tcPr>
            <w:tcW w:w="1493" w:type="dxa"/>
          </w:tcPr>
          <w:p w14:paraId="6B5C1EF7" w14:textId="77777777" w:rsidR="005B08E1" w:rsidRPr="00F96E96" w:rsidRDefault="005B08E1" w:rsidP="00E63A87">
            <w:pPr>
              <w:spacing w:after="0"/>
              <w:ind w:left="0" w:firstLine="0"/>
              <w:jc w:val="center"/>
              <w:rPr>
                <w:rFonts w:asciiTheme="minorHAnsi" w:eastAsia="Calibri" w:hAnsiTheme="minorHAnsi" w:cstheme="minorHAnsi"/>
              </w:rPr>
            </w:pPr>
            <w:r>
              <w:rPr>
                <w:rFonts w:asciiTheme="minorHAnsi" w:eastAsia="Calibri" w:hAnsiTheme="minorHAnsi" w:cstheme="minorHAnsi"/>
              </w:rPr>
              <w:t>16</w:t>
            </w:r>
          </w:p>
        </w:tc>
        <w:tc>
          <w:tcPr>
            <w:tcW w:w="1493" w:type="dxa"/>
          </w:tcPr>
          <w:p w14:paraId="481CE0F1"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16EE5718"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508FE984"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3BFE56D4" w14:textId="77777777" w:rsidR="005B08E1" w:rsidRPr="00F96E96" w:rsidRDefault="005B08E1" w:rsidP="00E63A87">
            <w:pPr>
              <w:spacing w:after="0"/>
              <w:ind w:left="0" w:firstLine="0"/>
              <w:jc w:val="center"/>
              <w:rPr>
                <w:rFonts w:asciiTheme="minorHAnsi" w:hAnsiTheme="minorHAnsi" w:cstheme="minorHAnsi"/>
              </w:rPr>
            </w:pPr>
            <w:r w:rsidRPr="00F96E96">
              <w:rPr>
                <w:rFonts w:asciiTheme="minorHAnsi" w:eastAsia="Calibri" w:hAnsiTheme="minorHAnsi" w:cstheme="minorHAnsi"/>
              </w:rPr>
              <w:t>1</w:t>
            </w:r>
          </w:p>
        </w:tc>
      </w:tr>
      <w:tr w:rsidR="005B08E1" w:rsidRPr="00F96E96" w14:paraId="653F2E9A" w14:textId="77777777" w:rsidTr="005B08E1">
        <w:tc>
          <w:tcPr>
            <w:tcW w:w="1493" w:type="dxa"/>
          </w:tcPr>
          <w:p w14:paraId="220F85DD" w14:textId="77777777" w:rsidR="005B08E1" w:rsidRPr="00F96E96" w:rsidRDefault="005B08E1" w:rsidP="00E63A87">
            <w:pPr>
              <w:spacing w:after="0"/>
              <w:ind w:left="0" w:firstLine="0"/>
              <w:jc w:val="center"/>
              <w:rPr>
                <w:rFonts w:asciiTheme="minorHAnsi" w:eastAsia="Calibri" w:hAnsiTheme="minorHAnsi" w:cstheme="minorHAnsi"/>
              </w:rPr>
            </w:pPr>
            <w:r>
              <w:rPr>
                <w:rFonts w:asciiTheme="minorHAnsi" w:eastAsia="Calibri" w:hAnsiTheme="minorHAnsi" w:cstheme="minorHAnsi"/>
              </w:rPr>
              <w:t>17</w:t>
            </w:r>
          </w:p>
        </w:tc>
        <w:tc>
          <w:tcPr>
            <w:tcW w:w="1493" w:type="dxa"/>
          </w:tcPr>
          <w:p w14:paraId="488F40F5"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3ABBD065"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523680EA"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0FFC8320" w14:textId="77777777" w:rsidR="005B08E1" w:rsidRPr="00F96E96" w:rsidRDefault="005B08E1" w:rsidP="00E63A87">
            <w:pPr>
              <w:spacing w:after="0"/>
              <w:ind w:left="0" w:firstLine="0"/>
              <w:jc w:val="center"/>
              <w:rPr>
                <w:rFonts w:asciiTheme="minorHAnsi" w:hAnsiTheme="minorHAnsi" w:cstheme="minorHAnsi"/>
              </w:rPr>
            </w:pPr>
            <w:r w:rsidRPr="00F96E96">
              <w:rPr>
                <w:rFonts w:asciiTheme="minorHAnsi" w:eastAsia="Calibri" w:hAnsiTheme="minorHAnsi" w:cstheme="minorHAnsi"/>
              </w:rPr>
              <w:t>1</w:t>
            </w:r>
          </w:p>
        </w:tc>
      </w:tr>
      <w:tr w:rsidR="005B08E1" w:rsidRPr="00F96E96" w14:paraId="3BF4C34B" w14:textId="77777777" w:rsidTr="005B08E1">
        <w:tc>
          <w:tcPr>
            <w:tcW w:w="1493" w:type="dxa"/>
          </w:tcPr>
          <w:p w14:paraId="43EBAAD4" w14:textId="77777777" w:rsidR="005B08E1" w:rsidRPr="00F96E96" w:rsidRDefault="005B08E1" w:rsidP="00E63A87">
            <w:pPr>
              <w:spacing w:after="0"/>
              <w:ind w:left="0" w:firstLine="0"/>
              <w:jc w:val="center"/>
              <w:rPr>
                <w:rFonts w:asciiTheme="minorHAnsi" w:eastAsia="Calibri" w:hAnsiTheme="minorHAnsi" w:cstheme="minorHAnsi"/>
              </w:rPr>
            </w:pPr>
            <w:r>
              <w:rPr>
                <w:rFonts w:asciiTheme="minorHAnsi" w:eastAsia="Calibri" w:hAnsiTheme="minorHAnsi" w:cstheme="minorHAnsi"/>
              </w:rPr>
              <w:t>18</w:t>
            </w:r>
          </w:p>
        </w:tc>
        <w:tc>
          <w:tcPr>
            <w:tcW w:w="1493" w:type="dxa"/>
          </w:tcPr>
          <w:p w14:paraId="43055B89"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3F956C6A"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626CE996"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0749F97C" w14:textId="77777777" w:rsidR="005B08E1" w:rsidRPr="00F96E96" w:rsidRDefault="005B08E1" w:rsidP="00E63A87">
            <w:pPr>
              <w:spacing w:after="0"/>
              <w:ind w:left="0" w:firstLine="0"/>
              <w:jc w:val="center"/>
              <w:rPr>
                <w:rFonts w:asciiTheme="minorHAnsi" w:hAnsiTheme="minorHAnsi" w:cstheme="minorHAnsi"/>
              </w:rPr>
            </w:pPr>
            <w:r w:rsidRPr="00F96E96">
              <w:rPr>
                <w:rFonts w:asciiTheme="minorHAnsi" w:eastAsia="Calibri" w:hAnsiTheme="minorHAnsi" w:cstheme="minorHAnsi"/>
              </w:rPr>
              <w:t>1</w:t>
            </w:r>
          </w:p>
        </w:tc>
      </w:tr>
      <w:tr w:rsidR="005B08E1" w:rsidRPr="00F96E96" w14:paraId="2492363A" w14:textId="77777777" w:rsidTr="005B08E1">
        <w:tc>
          <w:tcPr>
            <w:tcW w:w="1493" w:type="dxa"/>
          </w:tcPr>
          <w:p w14:paraId="37F4E565" w14:textId="77777777" w:rsidR="005B08E1" w:rsidRPr="00F96E96" w:rsidRDefault="005B08E1" w:rsidP="00E63A87">
            <w:pPr>
              <w:spacing w:after="0"/>
              <w:ind w:left="0" w:firstLine="0"/>
              <w:jc w:val="center"/>
              <w:rPr>
                <w:rFonts w:asciiTheme="minorHAnsi" w:eastAsia="Calibri" w:hAnsiTheme="minorHAnsi" w:cstheme="minorHAnsi"/>
              </w:rPr>
            </w:pPr>
            <w:r>
              <w:rPr>
                <w:rFonts w:asciiTheme="minorHAnsi" w:eastAsia="Calibri" w:hAnsiTheme="minorHAnsi" w:cstheme="minorHAnsi"/>
              </w:rPr>
              <w:t>19</w:t>
            </w:r>
          </w:p>
        </w:tc>
        <w:tc>
          <w:tcPr>
            <w:tcW w:w="1493" w:type="dxa"/>
          </w:tcPr>
          <w:p w14:paraId="491122AA"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316BBED5"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0D84BA83"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1</w:t>
            </w:r>
          </w:p>
        </w:tc>
        <w:tc>
          <w:tcPr>
            <w:tcW w:w="1493" w:type="dxa"/>
          </w:tcPr>
          <w:p w14:paraId="37F3F1DB" w14:textId="77777777" w:rsidR="005B08E1" w:rsidRPr="00F96E96" w:rsidRDefault="005B08E1" w:rsidP="00E63A87">
            <w:pPr>
              <w:spacing w:after="0"/>
              <w:ind w:left="0" w:firstLine="0"/>
              <w:jc w:val="center"/>
              <w:rPr>
                <w:rFonts w:asciiTheme="minorHAnsi" w:hAnsiTheme="minorHAnsi" w:cstheme="minorHAnsi"/>
              </w:rPr>
            </w:pPr>
            <w:r w:rsidRPr="00F96E96">
              <w:rPr>
                <w:rFonts w:asciiTheme="minorHAnsi" w:eastAsia="Calibri" w:hAnsiTheme="minorHAnsi" w:cstheme="minorHAnsi"/>
              </w:rPr>
              <w:t>1</w:t>
            </w:r>
          </w:p>
        </w:tc>
      </w:tr>
      <w:tr w:rsidR="005B08E1" w:rsidRPr="00F96E96" w14:paraId="2F91A5BB" w14:textId="77777777" w:rsidTr="005B08E1">
        <w:tc>
          <w:tcPr>
            <w:tcW w:w="1493" w:type="dxa"/>
          </w:tcPr>
          <w:p w14:paraId="1837167B" w14:textId="77777777" w:rsidR="005B08E1" w:rsidRPr="00F96E96" w:rsidRDefault="005B08E1" w:rsidP="00E63A87">
            <w:pPr>
              <w:spacing w:after="0"/>
              <w:ind w:left="0" w:firstLine="0"/>
              <w:jc w:val="center"/>
              <w:rPr>
                <w:rFonts w:asciiTheme="minorHAnsi" w:eastAsia="Calibri" w:hAnsiTheme="minorHAnsi" w:cstheme="minorHAnsi"/>
              </w:rPr>
            </w:pPr>
            <w:r>
              <w:rPr>
                <w:rFonts w:asciiTheme="minorHAnsi" w:eastAsia="Calibri" w:hAnsiTheme="minorHAnsi" w:cstheme="minorHAnsi"/>
              </w:rPr>
              <w:t>20</w:t>
            </w:r>
          </w:p>
        </w:tc>
        <w:tc>
          <w:tcPr>
            <w:tcW w:w="1493" w:type="dxa"/>
          </w:tcPr>
          <w:p w14:paraId="14662422"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4</w:t>
            </w:r>
          </w:p>
        </w:tc>
        <w:tc>
          <w:tcPr>
            <w:tcW w:w="1493" w:type="dxa"/>
          </w:tcPr>
          <w:p w14:paraId="2D84EFB7"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3</w:t>
            </w:r>
          </w:p>
        </w:tc>
        <w:tc>
          <w:tcPr>
            <w:tcW w:w="1493" w:type="dxa"/>
          </w:tcPr>
          <w:p w14:paraId="5FECFE45" w14:textId="77777777" w:rsidR="005B08E1" w:rsidRPr="00F96E96" w:rsidRDefault="005B08E1" w:rsidP="00E63A87">
            <w:pPr>
              <w:spacing w:after="0"/>
              <w:ind w:left="0" w:firstLine="0"/>
              <w:jc w:val="center"/>
              <w:rPr>
                <w:rFonts w:asciiTheme="minorHAnsi" w:eastAsia="Calibri" w:hAnsiTheme="minorHAnsi" w:cstheme="minorHAnsi"/>
              </w:rPr>
            </w:pPr>
            <w:r w:rsidRPr="00F96E96">
              <w:rPr>
                <w:rFonts w:asciiTheme="minorHAnsi" w:eastAsia="Calibri" w:hAnsiTheme="minorHAnsi" w:cstheme="minorHAnsi"/>
              </w:rPr>
              <w:t>2</w:t>
            </w:r>
          </w:p>
        </w:tc>
        <w:tc>
          <w:tcPr>
            <w:tcW w:w="1493" w:type="dxa"/>
          </w:tcPr>
          <w:p w14:paraId="21E37F26" w14:textId="77777777" w:rsidR="005B08E1" w:rsidRPr="00F96E96" w:rsidRDefault="005B08E1" w:rsidP="00E63A87">
            <w:pPr>
              <w:spacing w:after="0"/>
              <w:ind w:left="0" w:firstLine="0"/>
              <w:jc w:val="center"/>
              <w:rPr>
                <w:rFonts w:asciiTheme="minorHAnsi" w:hAnsiTheme="minorHAnsi" w:cstheme="minorHAnsi"/>
              </w:rPr>
            </w:pPr>
            <w:r w:rsidRPr="00F96E96">
              <w:rPr>
                <w:rFonts w:asciiTheme="minorHAnsi" w:eastAsia="Calibri" w:hAnsiTheme="minorHAnsi" w:cstheme="minorHAnsi"/>
              </w:rPr>
              <w:t>1</w:t>
            </w:r>
          </w:p>
        </w:tc>
      </w:tr>
    </w:tbl>
    <w:p w14:paraId="018FB102" w14:textId="77777777" w:rsidR="007B62DC"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0864471" w14:textId="77777777" w:rsidR="008208E8" w:rsidRDefault="008208E8" w:rsidP="00E63A87">
      <w:pPr>
        <w:spacing w:after="0"/>
        <w:ind w:left="0" w:firstLine="0"/>
        <w:rPr>
          <w:rFonts w:asciiTheme="minorHAnsi" w:hAnsiTheme="minorHAnsi" w:cstheme="minorHAnsi"/>
        </w:rPr>
      </w:pPr>
      <w:r>
        <w:rPr>
          <w:rFonts w:asciiTheme="minorHAnsi" w:hAnsiTheme="minorHAnsi" w:cstheme="minorHAnsi"/>
        </w:rPr>
        <w:t>Results from Freelon’s site</w:t>
      </w:r>
      <w:r w:rsidR="003F6A45">
        <w:rPr>
          <w:rFonts w:asciiTheme="minorHAnsi" w:hAnsiTheme="minorHAnsi" w:cstheme="minorHAnsi"/>
        </w:rPr>
        <w:t xml:space="preserve"> presented below.</w:t>
      </w:r>
    </w:p>
    <w:p w14:paraId="39FC44B2" w14:textId="77777777" w:rsidR="008208E8" w:rsidRPr="00B258B0" w:rsidRDefault="008208E8" w:rsidP="00E63A87">
      <w:pPr>
        <w:spacing w:after="0"/>
        <w:ind w:left="0" w:firstLine="0"/>
        <w:rPr>
          <w:rFonts w:asciiTheme="minorHAnsi" w:hAnsiTheme="minorHAnsi" w:cstheme="minorHAnsi"/>
        </w:rPr>
      </w:pPr>
    </w:p>
    <w:p w14:paraId="1DE434FF" w14:textId="77777777" w:rsidR="007B62DC" w:rsidRPr="00B258B0" w:rsidRDefault="008208E8" w:rsidP="00E63A87">
      <w:pPr>
        <w:spacing w:after="0"/>
        <w:ind w:left="720" w:firstLine="0"/>
        <w:rPr>
          <w:rFonts w:asciiTheme="minorHAnsi" w:hAnsiTheme="minorHAnsi" w:cstheme="minorHAnsi"/>
        </w:rPr>
      </w:pPr>
      <w:r>
        <w:rPr>
          <w:noProof/>
        </w:rPr>
        <w:lastRenderedPageBreak/>
        <w:drawing>
          <wp:inline distT="0" distB="0" distL="0" distR="0" wp14:anchorId="2F40310A" wp14:editId="4CA62652">
            <wp:extent cx="4152900" cy="3193944"/>
            <wp:effectExtent l="19050" t="19050" r="19050"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165297" cy="3203479"/>
                    </a:xfrm>
                    <a:prstGeom prst="rect">
                      <a:avLst/>
                    </a:prstGeom>
                    <a:ln>
                      <a:solidFill>
                        <a:schemeClr val="tx1"/>
                      </a:solidFill>
                    </a:ln>
                  </pic:spPr>
                </pic:pic>
              </a:graphicData>
            </a:graphic>
          </wp:inline>
        </w:drawing>
      </w:r>
      <w:r w:rsidR="00B40338" w:rsidRPr="00B258B0">
        <w:rPr>
          <w:rFonts w:asciiTheme="minorHAnsi" w:hAnsiTheme="minorHAnsi" w:cstheme="minorHAnsi"/>
        </w:rPr>
        <w:t xml:space="preserve"> </w:t>
      </w:r>
    </w:p>
    <w:p w14:paraId="56D1DB13"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4BCE49D5" w14:textId="77777777" w:rsidR="007B62DC" w:rsidRPr="00B258B0" w:rsidRDefault="007B62DC" w:rsidP="00E63A87">
      <w:pPr>
        <w:spacing w:after="0"/>
        <w:ind w:left="0" w:firstLine="0"/>
        <w:rPr>
          <w:rFonts w:asciiTheme="minorHAnsi" w:hAnsiTheme="minorHAnsi" w:cstheme="minorHAnsi"/>
        </w:rPr>
      </w:pPr>
    </w:p>
    <w:p w14:paraId="43F359BA" w14:textId="77777777" w:rsidR="004C0421" w:rsidRDefault="004C0421" w:rsidP="00E63A87">
      <w:pPr>
        <w:spacing w:after="0" w:line="259" w:lineRule="auto"/>
        <w:ind w:left="0" w:firstLine="0"/>
        <w:rPr>
          <w:rFonts w:asciiTheme="minorHAnsi" w:hAnsiTheme="minorHAnsi" w:cstheme="minorHAnsi"/>
        </w:rPr>
      </w:pPr>
      <w:r>
        <w:rPr>
          <w:rFonts w:asciiTheme="minorHAnsi" w:hAnsiTheme="minorHAnsi" w:cstheme="minorHAnsi"/>
        </w:rPr>
        <w:br w:type="page"/>
      </w:r>
    </w:p>
    <w:p w14:paraId="69C61D3E" w14:textId="77777777" w:rsidR="007B62DC" w:rsidRPr="004C0421" w:rsidRDefault="004C0421" w:rsidP="00E63A87">
      <w:pPr>
        <w:spacing w:after="0"/>
        <w:ind w:left="0" w:firstLine="0"/>
        <w:rPr>
          <w:rFonts w:asciiTheme="minorHAnsi" w:hAnsiTheme="minorHAnsi" w:cstheme="minorHAnsi"/>
          <w:b/>
        </w:rPr>
      </w:pPr>
      <w:r w:rsidRPr="004C0421">
        <w:rPr>
          <w:rFonts w:asciiTheme="minorHAnsi" w:hAnsiTheme="minorHAnsi" w:cstheme="minorHAnsi"/>
          <w:b/>
        </w:rPr>
        <w:lastRenderedPageBreak/>
        <w:t>1</w:t>
      </w:r>
      <w:r w:rsidR="006D1AF4">
        <w:rPr>
          <w:rFonts w:asciiTheme="minorHAnsi" w:hAnsiTheme="minorHAnsi" w:cstheme="minorHAnsi"/>
          <w:b/>
        </w:rPr>
        <w:t>2</w:t>
      </w:r>
      <w:r w:rsidRPr="004C0421">
        <w:rPr>
          <w:rFonts w:asciiTheme="minorHAnsi" w:hAnsiTheme="minorHAnsi" w:cstheme="minorHAnsi"/>
          <w:b/>
        </w:rPr>
        <w:t xml:space="preserve">. </w:t>
      </w:r>
      <w:r w:rsidR="00B40338" w:rsidRPr="004C0421">
        <w:rPr>
          <w:rFonts w:asciiTheme="minorHAnsi" w:hAnsiTheme="minorHAnsi" w:cstheme="minorHAnsi"/>
          <w:b/>
        </w:rPr>
        <w:t xml:space="preserve">Patterns of Response, Bias in Coding Categories, Kappa Paradoxes  </w:t>
      </w:r>
    </w:p>
    <w:p w14:paraId="705CCA35"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32C648AB" w14:textId="77777777" w:rsidR="007B62DC" w:rsidRPr="00B258B0" w:rsidRDefault="00B40338" w:rsidP="00E63A87">
      <w:pPr>
        <w:spacing w:after="0"/>
        <w:ind w:left="0" w:firstLine="0"/>
        <w:rPr>
          <w:rFonts w:asciiTheme="minorHAnsi" w:hAnsiTheme="minorHAnsi" w:cstheme="minorHAnsi"/>
        </w:rPr>
      </w:pPr>
      <w:r w:rsidRPr="004C0421">
        <w:rPr>
          <w:rFonts w:asciiTheme="minorHAnsi" w:hAnsiTheme="minorHAnsi" w:cstheme="minorHAnsi"/>
          <w:highlight w:val="yellow"/>
        </w:rPr>
        <w:t>This section is under development and not yet ready for use.</w:t>
      </w:r>
      <w:r w:rsidRPr="00B258B0">
        <w:rPr>
          <w:rFonts w:asciiTheme="minorHAnsi" w:hAnsiTheme="minorHAnsi" w:cstheme="minorHAnsi"/>
        </w:rPr>
        <w:t xml:space="preserve">  </w:t>
      </w:r>
    </w:p>
    <w:p w14:paraId="7BDE93DF"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24DBC45B"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Joyce (2013) presents the following tables </w:t>
      </w:r>
    </w:p>
    <w:p w14:paraId="1E0891BB"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49CB6F07" w14:textId="77777777" w:rsidR="007B62DC" w:rsidRPr="00B258B0" w:rsidRDefault="005615B5" w:rsidP="00E63A87">
      <w:pPr>
        <w:spacing w:after="0"/>
        <w:ind w:left="0" w:firstLine="0"/>
        <w:rPr>
          <w:rFonts w:asciiTheme="minorHAnsi" w:hAnsiTheme="minorHAnsi" w:cstheme="minorHAnsi"/>
        </w:rPr>
      </w:pPr>
      <w:hyperlink r:id="rId90">
        <w:r w:rsidR="00B40338" w:rsidRPr="00B258B0">
          <w:rPr>
            <w:rStyle w:val="Hyperlink"/>
            <w:rFonts w:asciiTheme="minorHAnsi" w:hAnsiTheme="minorHAnsi" w:cstheme="minorHAnsi"/>
          </w:rPr>
          <w:t>http://digital</w:t>
        </w:r>
      </w:hyperlink>
      <w:hyperlink r:id="rId91">
        <w:r w:rsidR="00B40338" w:rsidRPr="00B258B0">
          <w:rPr>
            <w:rStyle w:val="Hyperlink"/>
            <w:rFonts w:asciiTheme="minorHAnsi" w:hAnsiTheme="minorHAnsi" w:cstheme="minorHAnsi"/>
          </w:rPr>
          <w:t>-</w:t>
        </w:r>
      </w:hyperlink>
      <w:hyperlink r:id="rId92">
        <w:r w:rsidR="00B40338" w:rsidRPr="00B258B0">
          <w:rPr>
            <w:rStyle w:val="Hyperlink"/>
            <w:rFonts w:asciiTheme="minorHAnsi" w:hAnsiTheme="minorHAnsi" w:cstheme="minorHAnsi"/>
          </w:rPr>
          <w:t>activism.org/2013/05/picking</w:t>
        </w:r>
      </w:hyperlink>
      <w:hyperlink r:id="rId93">
        <w:r w:rsidR="00B40338" w:rsidRPr="00B258B0">
          <w:rPr>
            <w:rStyle w:val="Hyperlink"/>
            <w:rFonts w:asciiTheme="minorHAnsi" w:hAnsiTheme="minorHAnsi" w:cstheme="minorHAnsi"/>
          </w:rPr>
          <w:t>-</w:t>
        </w:r>
      </w:hyperlink>
      <w:hyperlink r:id="rId94">
        <w:r w:rsidR="00B40338" w:rsidRPr="00B258B0">
          <w:rPr>
            <w:rStyle w:val="Hyperlink"/>
            <w:rFonts w:asciiTheme="minorHAnsi" w:hAnsiTheme="minorHAnsi" w:cstheme="minorHAnsi"/>
          </w:rPr>
          <w:t>the</w:t>
        </w:r>
      </w:hyperlink>
      <w:hyperlink r:id="rId95">
        <w:r w:rsidR="00B40338" w:rsidRPr="00B258B0">
          <w:rPr>
            <w:rStyle w:val="Hyperlink"/>
            <w:rFonts w:asciiTheme="minorHAnsi" w:hAnsiTheme="minorHAnsi" w:cstheme="minorHAnsi"/>
          </w:rPr>
          <w:t>-</w:t>
        </w:r>
      </w:hyperlink>
      <w:hyperlink r:id="rId96">
        <w:r w:rsidR="00B40338" w:rsidRPr="00B258B0">
          <w:rPr>
            <w:rStyle w:val="Hyperlink"/>
            <w:rFonts w:asciiTheme="minorHAnsi" w:hAnsiTheme="minorHAnsi" w:cstheme="minorHAnsi"/>
          </w:rPr>
          <w:t>best</w:t>
        </w:r>
      </w:hyperlink>
      <w:hyperlink r:id="rId97">
        <w:r w:rsidR="00B40338" w:rsidRPr="00B258B0">
          <w:rPr>
            <w:rStyle w:val="Hyperlink"/>
            <w:rFonts w:asciiTheme="minorHAnsi" w:hAnsiTheme="minorHAnsi" w:cstheme="minorHAnsi"/>
          </w:rPr>
          <w:t>-</w:t>
        </w:r>
      </w:hyperlink>
      <w:hyperlink r:id="rId98">
        <w:r w:rsidR="00B40338" w:rsidRPr="00B258B0">
          <w:rPr>
            <w:rStyle w:val="Hyperlink"/>
            <w:rFonts w:asciiTheme="minorHAnsi" w:hAnsiTheme="minorHAnsi" w:cstheme="minorHAnsi"/>
          </w:rPr>
          <w:t>intercoder</w:t>
        </w:r>
      </w:hyperlink>
      <w:hyperlink r:id="rId99">
        <w:r w:rsidR="00B40338" w:rsidRPr="00B258B0">
          <w:rPr>
            <w:rStyle w:val="Hyperlink"/>
            <w:rFonts w:asciiTheme="minorHAnsi" w:hAnsiTheme="minorHAnsi" w:cstheme="minorHAnsi"/>
          </w:rPr>
          <w:t>-</w:t>
        </w:r>
      </w:hyperlink>
      <w:hyperlink r:id="rId100">
        <w:r w:rsidR="00B40338" w:rsidRPr="00B258B0">
          <w:rPr>
            <w:rStyle w:val="Hyperlink"/>
            <w:rFonts w:asciiTheme="minorHAnsi" w:hAnsiTheme="minorHAnsi" w:cstheme="minorHAnsi"/>
          </w:rPr>
          <w:t>reliability</w:t>
        </w:r>
      </w:hyperlink>
      <w:hyperlink r:id="rId101">
        <w:r w:rsidR="00B40338" w:rsidRPr="00B258B0">
          <w:rPr>
            <w:rStyle w:val="Hyperlink"/>
            <w:rFonts w:asciiTheme="minorHAnsi" w:hAnsiTheme="minorHAnsi" w:cstheme="minorHAnsi"/>
          </w:rPr>
          <w:t>-</w:t>
        </w:r>
      </w:hyperlink>
      <w:hyperlink r:id="rId102">
        <w:r w:rsidR="00B40338" w:rsidRPr="00B258B0">
          <w:rPr>
            <w:rStyle w:val="Hyperlink"/>
            <w:rFonts w:asciiTheme="minorHAnsi" w:hAnsiTheme="minorHAnsi" w:cstheme="minorHAnsi"/>
          </w:rPr>
          <w:t>statistic</w:t>
        </w:r>
      </w:hyperlink>
      <w:hyperlink r:id="rId103">
        <w:r w:rsidR="00B40338" w:rsidRPr="00B258B0">
          <w:rPr>
            <w:rStyle w:val="Hyperlink"/>
            <w:rFonts w:asciiTheme="minorHAnsi" w:hAnsiTheme="minorHAnsi" w:cstheme="minorHAnsi"/>
          </w:rPr>
          <w:t>-</w:t>
        </w:r>
      </w:hyperlink>
      <w:hyperlink r:id="rId104">
        <w:r w:rsidR="00B40338" w:rsidRPr="00B258B0">
          <w:rPr>
            <w:rStyle w:val="Hyperlink"/>
            <w:rFonts w:asciiTheme="minorHAnsi" w:hAnsiTheme="minorHAnsi" w:cstheme="minorHAnsi"/>
          </w:rPr>
          <w:t>for</w:t>
        </w:r>
      </w:hyperlink>
      <w:hyperlink r:id="rId105">
        <w:r w:rsidR="00B40338" w:rsidRPr="00B258B0">
          <w:rPr>
            <w:rStyle w:val="Hyperlink"/>
            <w:rFonts w:asciiTheme="minorHAnsi" w:hAnsiTheme="minorHAnsi" w:cstheme="minorHAnsi"/>
          </w:rPr>
          <w:t>-</w:t>
        </w:r>
      </w:hyperlink>
      <w:hyperlink r:id="rId106">
        <w:r w:rsidR="00B40338" w:rsidRPr="00B258B0">
          <w:rPr>
            <w:rStyle w:val="Hyperlink"/>
            <w:rFonts w:asciiTheme="minorHAnsi" w:hAnsiTheme="minorHAnsi" w:cstheme="minorHAnsi"/>
          </w:rPr>
          <w:t>your</w:t>
        </w:r>
      </w:hyperlink>
      <w:hyperlink r:id="rId107">
        <w:r w:rsidR="00B40338" w:rsidRPr="00B258B0">
          <w:rPr>
            <w:rStyle w:val="Hyperlink"/>
            <w:rFonts w:asciiTheme="minorHAnsi" w:hAnsiTheme="minorHAnsi" w:cstheme="minorHAnsi"/>
          </w:rPr>
          <w:t>-</w:t>
        </w:r>
      </w:hyperlink>
      <w:hyperlink r:id="rId108">
        <w:r w:rsidR="00B40338" w:rsidRPr="00B258B0">
          <w:rPr>
            <w:rStyle w:val="Hyperlink"/>
            <w:rFonts w:asciiTheme="minorHAnsi" w:hAnsiTheme="minorHAnsi" w:cstheme="minorHAnsi"/>
          </w:rPr>
          <w:t>digital</w:t>
        </w:r>
      </w:hyperlink>
      <w:hyperlink r:id="rId109">
        <w:r w:rsidR="00B40338" w:rsidRPr="00B258B0">
          <w:rPr>
            <w:rStyle w:val="Hyperlink"/>
            <w:rFonts w:asciiTheme="minorHAnsi" w:hAnsiTheme="minorHAnsi" w:cstheme="minorHAnsi"/>
          </w:rPr>
          <w:t>-</w:t>
        </w:r>
      </w:hyperlink>
      <w:hyperlink r:id="rId110">
        <w:r w:rsidR="00B40338" w:rsidRPr="00B258B0">
          <w:rPr>
            <w:rStyle w:val="Hyperlink"/>
            <w:rFonts w:asciiTheme="minorHAnsi" w:hAnsiTheme="minorHAnsi" w:cstheme="minorHAnsi"/>
          </w:rPr>
          <w:t>activism</w:t>
        </w:r>
      </w:hyperlink>
      <w:hyperlink r:id="rId111"/>
      <w:hyperlink r:id="rId112">
        <w:r w:rsidR="00B40338" w:rsidRPr="00B258B0">
          <w:rPr>
            <w:rStyle w:val="Hyperlink"/>
            <w:rFonts w:asciiTheme="minorHAnsi" w:hAnsiTheme="minorHAnsi" w:cstheme="minorHAnsi"/>
          </w:rPr>
          <w:t>content</w:t>
        </w:r>
      </w:hyperlink>
      <w:hyperlink r:id="rId113">
        <w:r w:rsidR="00B40338" w:rsidRPr="00B258B0">
          <w:rPr>
            <w:rStyle w:val="Hyperlink"/>
            <w:rFonts w:asciiTheme="minorHAnsi" w:hAnsiTheme="minorHAnsi" w:cstheme="minorHAnsi"/>
          </w:rPr>
          <w:t>-</w:t>
        </w:r>
      </w:hyperlink>
      <w:hyperlink r:id="rId114">
        <w:r w:rsidR="00B40338" w:rsidRPr="00B258B0">
          <w:rPr>
            <w:rStyle w:val="Hyperlink"/>
            <w:rFonts w:asciiTheme="minorHAnsi" w:hAnsiTheme="minorHAnsi" w:cstheme="minorHAnsi"/>
          </w:rPr>
          <w:t>analysis/</w:t>
        </w:r>
      </w:hyperlink>
      <w:hyperlink r:id="rId115">
        <w:r w:rsidR="00B40338" w:rsidRPr="00B258B0">
          <w:rPr>
            <w:rStyle w:val="Hyperlink"/>
            <w:rFonts w:asciiTheme="minorHAnsi" w:hAnsiTheme="minorHAnsi" w:cstheme="minorHAnsi"/>
          </w:rPr>
          <w:t xml:space="preserve"> </w:t>
        </w:r>
      </w:hyperlink>
      <w:r w:rsidR="00B40338" w:rsidRPr="00B258B0">
        <w:rPr>
          <w:rFonts w:asciiTheme="minorHAnsi" w:hAnsiTheme="minorHAnsi" w:cstheme="minorHAnsi"/>
        </w:rPr>
        <w:t xml:space="preserve">  </w:t>
      </w:r>
    </w:p>
    <w:p w14:paraId="1C6F2CF2"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noProof/>
        </w:rPr>
        <w:drawing>
          <wp:inline distT="0" distB="0" distL="0" distR="0" wp14:anchorId="1D1901E4" wp14:editId="636A4318">
            <wp:extent cx="3924300" cy="2875915"/>
            <wp:effectExtent l="0" t="0" r="0" b="0"/>
            <wp:docPr id="9605" name="Picture 9605"/>
            <wp:cNvGraphicFramePr/>
            <a:graphic xmlns:a="http://schemas.openxmlformats.org/drawingml/2006/main">
              <a:graphicData uri="http://schemas.openxmlformats.org/drawingml/2006/picture">
                <pic:pic xmlns:pic="http://schemas.openxmlformats.org/drawingml/2006/picture">
                  <pic:nvPicPr>
                    <pic:cNvPr id="9605" name="Picture 9605"/>
                    <pic:cNvPicPr/>
                  </pic:nvPicPr>
                  <pic:blipFill>
                    <a:blip r:embed="rId116"/>
                    <a:stretch>
                      <a:fillRect/>
                    </a:stretch>
                  </pic:blipFill>
                  <pic:spPr>
                    <a:xfrm>
                      <a:off x="0" y="0"/>
                      <a:ext cx="3924300" cy="2875915"/>
                    </a:xfrm>
                    <a:prstGeom prst="rect">
                      <a:avLst/>
                    </a:prstGeom>
                  </pic:spPr>
                </pic:pic>
              </a:graphicData>
            </a:graphic>
          </wp:inline>
        </w:drawing>
      </w:r>
      <w:r w:rsidRPr="00B258B0">
        <w:rPr>
          <w:rFonts w:asciiTheme="minorHAnsi" w:hAnsiTheme="minorHAnsi" w:cstheme="minorHAnsi"/>
        </w:rPr>
        <w:t xml:space="preserve"> </w:t>
      </w:r>
    </w:p>
    <w:p w14:paraId="701C0BBD"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tbl>
      <w:tblPr>
        <w:tblStyle w:val="TableGrid"/>
        <w:tblW w:w="11018" w:type="dxa"/>
        <w:tblInd w:w="-108" w:type="dxa"/>
        <w:tblCellMar>
          <w:top w:w="7" w:type="dxa"/>
          <w:left w:w="108" w:type="dxa"/>
          <w:right w:w="115" w:type="dxa"/>
        </w:tblCellMar>
        <w:tblLook w:val="04A0" w:firstRow="1" w:lastRow="0" w:firstColumn="1" w:lastColumn="0" w:noHBand="0" w:noVBand="1"/>
      </w:tblPr>
      <w:tblGrid>
        <w:gridCol w:w="5509"/>
        <w:gridCol w:w="5509"/>
      </w:tblGrid>
      <w:tr w:rsidR="007B62DC" w:rsidRPr="00B258B0" w14:paraId="14C2903E" w14:textId="77777777">
        <w:trPr>
          <w:trHeight w:val="1114"/>
        </w:trPr>
        <w:tc>
          <w:tcPr>
            <w:tcW w:w="5509" w:type="dxa"/>
            <w:tcBorders>
              <w:top w:val="single" w:sz="4" w:space="0" w:color="000000"/>
              <w:left w:val="single" w:sz="4" w:space="0" w:color="000000"/>
              <w:bottom w:val="single" w:sz="4" w:space="0" w:color="000000"/>
              <w:right w:val="single" w:sz="4" w:space="0" w:color="000000"/>
            </w:tcBorders>
          </w:tcPr>
          <w:p w14:paraId="7EFB4AF7"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Percent agreement = 46.0% </w:t>
            </w:r>
          </w:p>
          <w:p w14:paraId="0977E8EF"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Scott’s pi = .186 </w:t>
            </w:r>
          </w:p>
          <w:p w14:paraId="582FCE66"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Co</w:t>
            </w:r>
            <w:r w:rsidR="00BE7145">
              <w:rPr>
                <w:rFonts w:asciiTheme="minorHAnsi" w:hAnsiTheme="minorHAnsi" w:cstheme="minorHAnsi"/>
              </w:rPr>
              <w:t>hen</w:t>
            </w:r>
            <w:r w:rsidRPr="00B258B0">
              <w:rPr>
                <w:rFonts w:asciiTheme="minorHAnsi" w:hAnsiTheme="minorHAnsi" w:cstheme="minorHAnsi"/>
              </w:rPr>
              <w:t xml:space="preserve"> kappa = .186 </w:t>
            </w:r>
          </w:p>
          <w:p w14:paraId="3D0DF406"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K alpha for first table = .1836 </w:t>
            </w:r>
          </w:p>
        </w:tc>
        <w:tc>
          <w:tcPr>
            <w:tcW w:w="5509" w:type="dxa"/>
            <w:tcBorders>
              <w:top w:val="single" w:sz="4" w:space="0" w:color="000000"/>
              <w:left w:val="single" w:sz="4" w:space="0" w:color="000000"/>
              <w:bottom w:val="single" w:sz="4" w:space="0" w:color="000000"/>
              <w:right w:val="single" w:sz="4" w:space="0" w:color="000000"/>
            </w:tcBorders>
          </w:tcPr>
          <w:p w14:paraId="5B576345"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Percent agreement = 46.0% </w:t>
            </w:r>
          </w:p>
          <w:p w14:paraId="428826C8"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Scott’s pi = .186 </w:t>
            </w:r>
          </w:p>
          <w:p w14:paraId="7C44A2E4"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Co</w:t>
            </w:r>
            <w:r w:rsidR="00BE7145">
              <w:rPr>
                <w:rFonts w:asciiTheme="minorHAnsi" w:hAnsiTheme="minorHAnsi" w:cstheme="minorHAnsi"/>
              </w:rPr>
              <w:t>he</w:t>
            </w:r>
            <w:r w:rsidRPr="00B258B0">
              <w:rPr>
                <w:rFonts w:asciiTheme="minorHAnsi" w:hAnsiTheme="minorHAnsi" w:cstheme="minorHAnsi"/>
              </w:rPr>
              <w:t xml:space="preserve">n kappa = .258 </w:t>
            </w:r>
          </w:p>
          <w:p w14:paraId="7029F5AB"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K alpha for first table = .1898 </w:t>
            </w:r>
          </w:p>
        </w:tc>
      </w:tr>
    </w:tbl>
    <w:p w14:paraId="07245C64"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18F90ED8"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Note how kappa is influenced by the pattern of response whereas neither pi nor alpha are affected or greatly affected.  </w:t>
      </w:r>
    </w:p>
    <w:p w14:paraId="25BB35E2"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1A0EE889"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Stata output for K alpha (same results for both tables): </w:t>
      </w:r>
    </w:p>
    <w:p w14:paraId="48FB838B"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73F2590A"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 </w:t>
      </w:r>
      <w:proofErr w:type="spellStart"/>
      <w:r w:rsidRPr="00B258B0">
        <w:rPr>
          <w:rFonts w:asciiTheme="minorHAnsi" w:eastAsia="Courier New" w:hAnsiTheme="minorHAnsi" w:cstheme="minorHAnsi"/>
        </w:rPr>
        <w:t>kalpha</w:t>
      </w:r>
      <w:proofErr w:type="spellEnd"/>
      <w:r w:rsidRPr="00B258B0">
        <w:rPr>
          <w:rFonts w:asciiTheme="minorHAnsi" w:eastAsia="Courier New" w:hAnsiTheme="minorHAnsi" w:cstheme="minorHAnsi"/>
        </w:rPr>
        <w:t xml:space="preserve"> var1 var2, scale(n) </w:t>
      </w:r>
      <w:r w:rsidRPr="000A4122">
        <w:rPr>
          <w:rFonts w:asciiTheme="minorHAnsi" w:eastAsia="Courier New" w:hAnsiTheme="minorHAnsi" w:cstheme="minorHAnsi"/>
          <w:b/>
        </w:rPr>
        <w:t>transpose</w:t>
      </w:r>
      <w:r w:rsidRPr="00B258B0">
        <w:rPr>
          <w:rFonts w:asciiTheme="minorHAnsi" w:eastAsia="Courier New" w:hAnsiTheme="minorHAnsi" w:cstheme="minorHAnsi"/>
        </w:rPr>
        <w:t xml:space="preserve"> </w:t>
      </w:r>
    </w:p>
    <w:p w14:paraId="334EC3E7"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 </w:t>
      </w:r>
    </w:p>
    <w:p w14:paraId="6FBE44B7" w14:textId="77777777" w:rsidR="007B62DC" w:rsidRPr="00B258B0" w:rsidRDefault="00B40338" w:rsidP="00E63A87">
      <w:pPr>
        <w:spacing w:after="0"/>
        <w:ind w:left="0" w:firstLine="0"/>
        <w:rPr>
          <w:rFonts w:asciiTheme="minorHAnsi" w:hAnsiTheme="minorHAnsi" w:cstheme="minorHAnsi"/>
        </w:rPr>
      </w:pPr>
      <w:proofErr w:type="spellStart"/>
      <w:r w:rsidRPr="00B258B0">
        <w:rPr>
          <w:rFonts w:asciiTheme="minorHAnsi" w:eastAsia="Courier New" w:hAnsiTheme="minorHAnsi" w:cstheme="minorHAnsi"/>
        </w:rPr>
        <w:t>Krippendorff's</w:t>
      </w:r>
      <w:proofErr w:type="spellEnd"/>
      <w:r w:rsidRPr="00B258B0">
        <w:rPr>
          <w:rFonts w:asciiTheme="minorHAnsi" w:eastAsia="Courier New" w:hAnsiTheme="minorHAnsi" w:cstheme="minorHAnsi"/>
        </w:rPr>
        <w:t xml:space="preserve"> Alpha-Reliability </w:t>
      </w:r>
    </w:p>
    <w:p w14:paraId="715F0B7A"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(nominal data) </w:t>
      </w:r>
    </w:p>
    <w:p w14:paraId="66482FD8"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 </w:t>
      </w:r>
    </w:p>
    <w:p w14:paraId="7A605A4A"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        No. of units = 100 </w:t>
      </w:r>
    </w:p>
    <w:p w14:paraId="5D74CD81" w14:textId="77777777" w:rsidR="007B62DC" w:rsidRPr="00B258B0" w:rsidRDefault="00B40338" w:rsidP="00E63A87">
      <w:pPr>
        <w:spacing w:after="0"/>
        <w:ind w:left="0" w:firstLine="0"/>
        <w:rPr>
          <w:rFonts w:asciiTheme="minorHAnsi" w:hAnsiTheme="minorHAnsi" w:cstheme="minorHAnsi"/>
        </w:rPr>
      </w:pPr>
      <w:r w:rsidRPr="00B258B0">
        <w:rPr>
          <w:rFonts w:asciiTheme="minorHAnsi" w:eastAsia="Courier New" w:hAnsiTheme="minorHAnsi" w:cstheme="minorHAnsi"/>
        </w:rPr>
        <w:t xml:space="preserve">    No. of observers = 2 </w:t>
      </w:r>
    </w:p>
    <w:p w14:paraId="64FCBB2F" w14:textId="77777777" w:rsidR="007B62DC" w:rsidRPr="00B258B0" w:rsidRDefault="00B40338" w:rsidP="00E63A87">
      <w:pPr>
        <w:spacing w:after="0"/>
        <w:ind w:left="0" w:firstLine="0"/>
        <w:rPr>
          <w:rFonts w:asciiTheme="minorHAnsi" w:hAnsiTheme="minorHAnsi" w:cstheme="minorHAnsi"/>
        </w:rPr>
      </w:pPr>
      <w:proofErr w:type="spellStart"/>
      <w:r w:rsidRPr="00B258B0">
        <w:rPr>
          <w:rFonts w:asciiTheme="minorHAnsi" w:eastAsia="Courier New" w:hAnsiTheme="minorHAnsi" w:cstheme="minorHAnsi"/>
        </w:rPr>
        <w:t>Krippendorff's</w:t>
      </w:r>
      <w:proofErr w:type="spellEnd"/>
      <w:r w:rsidRPr="00B258B0">
        <w:rPr>
          <w:rFonts w:asciiTheme="minorHAnsi" w:eastAsia="Courier New" w:hAnsiTheme="minorHAnsi" w:cstheme="minorHAnsi"/>
        </w:rPr>
        <w:t xml:space="preserve"> alpha = 0.190 </w:t>
      </w:r>
    </w:p>
    <w:p w14:paraId="4EA5D47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4AD3A8C6" w14:textId="77777777" w:rsidR="007B62DC"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Example tables of paradoxes for kappa: </w:t>
      </w:r>
      <w:hyperlink r:id="rId117">
        <w:r w:rsidRPr="00B258B0">
          <w:rPr>
            <w:rStyle w:val="Hyperlink"/>
            <w:rFonts w:asciiTheme="minorHAnsi" w:hAnsiTheme="minorHAnsi" w:cstheme="minorHAnsi"/>
          </w:rPr>
          <w:t>http://folk.ntnu.no/slyderse/Pres24Jan2014.pdf</w:t>
        </w:r>
      </w:hyperlink>
      <w:hyperlink r:id="rId118">
        <w:r w:rsidRPr="00B258B0">
          <w:rPr>
            <w:rStyle w:val="Hyperlink"/>
            <w:rFonts w:asciiTheme="minorHAnsi" w:hAnsiTheme="minorHAnsi" w:cstheme="minorHAnsi"/>
          </w:rPr>
          <w:t xml:space="preserve"> </w:t>
        </w:r>
      </w:hyperlink>
      <w:r w:rsidRPr="00B258B0">
        <w:rPr>
          <w:rFonts w:asciiTheme="minorHAnsi" w:hAnsiTheme="minorHAnsi" w:cstheme="minorHAnsi"/>
        </w:rPr>
        <w:t xml:space="preserve"> </w:t>
      </w:r>
    </w:p>
    <w:p w14:paraId="34FE96D6" w14:textId="77777777" w:rsidR="00FF5C5C" w:rsidRPr="00B258B0" w:rsidRDefault="00FF5C5C" w:rsidP="00E63A87">
      <w:pPr>
        <w:spacing w:after="0"/>
        <w:ind w:left="0" w:firstLine="0"/>
        <w:rPr>
          <w:rFonts w:asciiTheme="minorHAnsi" w:hAnsiTheme="minorHAnsi" w:cstheme="minorHAnsi"/>
        </w:rPr>
      </w:pPr>
      <w:r>
        <w:rPr>
          <w:rFonts w:asciiTheme="minorHAnsi" w:hAnsiTheme="minorHAnsi" w:cstheme="minorHAnsi"/>
        </w:rPr>
        <w:t xml:space="preserve">(in folder as </w:t>
      </w:r>
      <w:r w:rsidRPr="00FF5C5C">
        <w:rPr>
          <w:rFonts w:asciiTheme="minorHAnsi" w:hAnsiTheme="minorHAnsi" w:cstheme="minorHAnsi"/>
        </w:rPr>
        <w:t xml:space="preserve">2014 </w:t>
      </w:r>
      <w:proofErr w:type="spellStart"/>
      <w:r w:rsidRPr="00FF5C5C">
        <w:rPr>
          <w:rFonts w:asciiTheme="minorHAnsi" w:hAnsiTheme="minorHAnsi" w:cstheme="minorHAnsi"/>
        </w:rPr>
        <w:t>Lydersen</w:t>
      </w:r>
      <w:proofErr w:type="spellEnd"/>
      <w:r w:rsidRPr="00FF5C5C">
        <w:rPr>
          <w:rFonts w:asciiTheme="minorHAnsi" w:hAnsiTheme="minorHAnsi" w:cstheme="minorHAnsi"/>
        </w:rPr>
        <w:t xml:space="preserve"> Paradoxes with Agreement Measures.pdf</w:t>
      </w:r>
      <w:r>
        <w:rPr>
          <w:rFonts w:asciiTheme="minorHAnsi" w:hAnsiTheme="minorHAnsi" w:cstheme="minorHAnsi"/>
        </w:rPr>
        <w:t xml:space="preserve"> )</w:t>
      </w:r>
    </w:p>
    <w:p w14:paraId="25ED6097"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1E9F5A52"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26E087A0" w14:textId="77777777" w:rsidR="000B260B" w:rsidRDefault="000B260B">
      <w:pPr>
        <w:spacing w:after="160" w:line="259" w:lineRule="auto"/>
        <w:ind w:left="0" w:firstLine="0"/>
        <w:rPr>
          <w:rFonts w:asciiTheme="minorHAnsi" w:hAnsiTheme="minorHAnsi" w:cstheme="minorHAnsi"/>
          <w:b/>
        </w:rPr>
      </w:pPr>
      <w:r>
        <w:rPr>
          <w:rFonts w:asciiTheme="minorHAnsi" w:hAnsiTheme="minorHAnsi" w:cstheme="minorHAnsi"/>
          <w:b/>
        </w:rPr>
        <w:br w:type="page"/>
      </w:r>
    </w:p>
    <w:p w14:paraId="7CE4B282" w14:textId="3C3DB89F" w:rsidR="000B260B" w:rsidRPr="004C15B3" w:rsidRDefault="000B260B" w:rsidP="000B260B">
      <w:pPr>
        <w:spacing w:after="0"/>
        <w:ind w:left="0" w:firstLine="0"/>
        <w:rPr>
          <w:rFonts w:asciiTheme="minorHAnsi" w:hAnsiTheme="minorHAnsi" w:cstheme="minorHAnsi"/>
          <w:b/>
        </w:rPr>
      </w:pPr>
      <w:r>
        <w:rPr>
          <w:rFonts w:asciiTheme="minorHAnsi" w:hAnsiTheme="minorHAnsi" w:cstheme="minorHAnsi"/>
          <w:b/>
        </w:rPr>
        <w:lastRenderedPageBreak/>
        <w:t>12. Instructor notes for content to review</w:t>
      </w:r>
    </w:p>
    <w:p w14:paraId="70134FD5" w14:textId="77777777" w:rsidR="000B260B" w:rsidRDefault="000B260B" w:rsidP="00E63A87">
      <w:pPr>
        <w:spacing w:after="0" w:line="259" w:lineRule="auto"/>
        <w:ind w:left="0" w:firstLine="0"/>
        <w:rPr>
          <w:rFonts w:asciiTheme="minorHAnsi" w:hAnsiTheme="minorHAnsi" w:cstheme="minorHAnsi"/>
          <w:b/>
        </w:rPr>
      </w:pPr>
    </w:p>
    <w:p w14:paraId="3BCDDA02" w14:textId="77777777" w:rsidR="000B260B" w:rsidRDefault="000B260B" w:rsidP="000B260B">
      <w:pPr>
        <w:ind w:left="0" w:firstLine="0"/>
        <w:rPr>
          <w:rFonts w:asciiTheme="minorHAnsi" w:hAnsiTheme="minorHAnsi" w:cstheme="minorHAnsi"/>
        </w:rPr>
      </w:pPr>
      <w:r w:rsidRPr="00B258B0">
        <w:rPr>
          <w:rFonts w:asciiTheme="minorHAnsi" w:hAnsiTheme="minorHAnsi" w:cstheme="minorHAnsi"/>
          <w:highlight w:val="yellow"/>
        </w:rPr>
        <w:t>Instructor not</w:t>
      </w:r>
      <w:r>
        <w:rPr>
          <w:rFonts w:asciiTheme="minorHAnsi" w:hAnsiTheme="minorHAnsi" w:cstheme="minorHAnsi"/>
          <w:highlight w:val="yellow"/>
        </w:rPr>
        <w:t>e:</w:t>
      </w:r>
      <w:r w:rsidRPr="00B258B0">
        <w:rPr>
          <w:rFonts w:asciiTheme="minorHAnsi" w:hAnsiTheme="minorHAnsi" w:cstheme="minorHAnsi"/>
        </w:rPr>
        <w:t xml:space="preserve"> </w:t>
      </w:r>
      <w:r>
        <w:rPr>
          <w:rFonts w:asciiTheme="minorHAnsi" w:hAnsiTheme="minorHAnsi" w:cstheme="minorHAnsi"/>
        </w:rPr>
        <w:t xml:space="preserve">Add the following – </w:t>
      </w:r>
    </w:p>
    <w:p w14:paraId="633162D4" w14:textId="77777777" w:rsidR="000B260B" w:rsidRDefault="000B260B" w:rsidP="000B260B">
      <w:pPr>
        <w:ind w:left="0" w:firstLine="0"/>
        <w:rPr>
          <w:rFonts w:asciiTheme="minorHAnsi" w:hAnsiTheme="minorHAnsi" w:cstheme="minorHAnsi"/>
        </w:rPr>
      </w:pPr>
      <w:r>
        <w:rPr>
          <w:rFonts w:asciiTheme="minorHAnsi" w:hAnsiTheme="minorHAnsi" w:cstheme="minorHAnsi"/>
        </w:rPr>
        <w:t xml:space="preserve">(a) Nominal – </w:t>
      </w:r>
      <w:proofErr w:type="spellStart"/>
      <w:r>
        <w:rPr>
          <w:rFonts w:asciiTheme="minorHAnsi" w:hAnsiTheme="minorHAnsi" w:cstheme="minorHAnsi"/>
        </w:rPr>
        <w:t>Gwet’s</w:t>
      </w:r>
      <w:proofErr w:type="spellEnd"/>
      <w:r>
        <w:rPr>
          <w:rFonts w:asciiTheme="minorHAnsi" w:hAnsiTheme="minorHAnsi" w:cstheme="minorHAnsi"/>
        </w:rPr>
        <w:t xml:space="preserve"> gamma or AC1 (seems to address some of the difficulties noted with kappa), </w:t>
      </w:r>
      <w:r w:rsidRPr="00B258B0">
        <w:rPr>
          <w:rFonts w:asciiTheme="minorHAnsi" w:hAnsiTheme="minorHAnsi" w:cstheme="minorHAnsi"/>
        </w:rPr>
        <w:t>conditional agreement (Rosenfield et al 1986),</w:t>
      </w:r>
      <w:r>
        <w:rPr>
          <w:rFonts w:asciiTheme="minorHAnsi" w:hAnsiTheme="minorHAnsi" w:cstheme="minorHAnsi"/>
        </w:rPr>
        <w:t xml:space="preserve"> </w:t>
      </w:r>
      <w:proofErr w:type="spellStart"/>
      <w:r>
        <w:rPr>
          <w:rFonts w:asciiTheme="minorHAnsi" w:hAnsiTheme="minorHAnsi" w:cstheme="minorHAnsi"/>
        </w:rPr>
        <w:t>Aickin’s</w:t>
      </w:r>
      <w:proofErr w:type="spellEnd"/>
      <w:r>
        <w:rPr>
          <w:rFonts w:asciiTheme="minorHAnsi" w:hAnsiTheme="minorHAnsi" w:cstheme="minorHAnsi"/>
        </w:rPr>
        <w:t xml:space="preserve"> alpha</w:t>
      </w:r>
    </w:p>
    <w:p w14:paraId="78A952A0" w14:textId="77777777" w:rsidR="000B260B" w:rsidRDefault="000B260B" w:rsidP="000B260B">
      <w:pPr>
        <w:ind w:left="0" w:firstLine="0"/>
        <w:rPr>
          <w:rFonts w:asciiTheme="minorHAnsi" w:hAnsiTheme="minorHAnsi" w:cstheme="minorHAnsi"/>
        </w:rPr>
      </w:pPr>
      <w:r>
        <w:rPr>
          <w:rFonts w:asciiTheme="minorHAnsi" w:hAnsiTheme="minorHAnsi" w:cstheme="minorHAnsi"/>
        </w:rPr>
        <w:t xml:space="preserve">(b) Ordinal – weighted kappa for ordered categories, tetrachoric correlation for binary-ordered ratings, </w:t>
      </w:r>
      <w:proofErr w:type="spellStart"/>
      <w:r>
        <w:rPr>
          <w:rFonts w:asciiTheme="minorHAnsi" w:hAnsiTheme="minorHAnsi" w:cstheme="minorHAnsi"/>
        </w:rPr>
        <w:t>polychoric</w:t>
      </w:r>
      <w:proofErr w:type="spellEnd"/>
      <w:r>
        <w:rPr>
          <w:rFonts w:asciiTheme="minorHAnsi" w:hAnsiTheme="minorHAnsi" w:cstheme="minorHAnsi"/>
        </w:rPr>
        <w:t xml:space="preserve"> correlation for ordinal ratings (</w:t>
      </w:r>
      <w:hyperlink r:id="rId119" w:history="1">
        <w:r w:rsidRPr="00085C9F">
          <w:rPr>
            <w:rStyle w:val="Hyperlink"/>
            <w:rFonts w:asciiTheme="minorHAnsi" w:hAnsiTheme="minorHAnsi" w:cstheme="minorHAnsi"/>
          </w:rPr>
          <w:t>http://www.john-uebersax.com/stat/tetra.htm</w:t>
        </w:r>
      </w:hyperlink>
      <w:r>
        <w:rPr>
          <w:rFonts w:asciiTheme="minorHAnsi" w:hAnsiTheme="minorHAnsi" w:cstheme="minorHAnsi"/>
        </w:rPr>
        <w:t>); if variable has 5 or more ranked categories, consider using Interval or Ratio procedures below.</w:t>
      </w:r>
    </w:p>
    <w:p w14:paraId="3747F43D" w14:textId="77777777" w:rsidR="000B260B" w:rsidRDefault="000B260B" w:rsidP="000B260B">
      <w:pPr>
        <w:spacing w:after="0" w:line="259" w:lineRule="auto"/>
        <w:ind w:left="0" w:firstLine="0"/>
        <w:rPr>
          <w:rFonts w:asciiTheme="minorHAnsi" w:hAnsiTheme="minorHAnsi" w:cstheme="minorHAnsi"/>
        </w:rPr>
      </w:pPr>
      <w:r>
        <w:rPr>
          <w:rFonts w:asciiTheme="minorHAnsi" w:hAnsiTheme="minorHAnsi" w:cstheme="minorHAnsi"/>
        </w:rPr>
        <w:t xml:space="preserve">(c) Interval or Ratio – ICC just like with test-retest reliability (focus on agreement); Cronbach’s alpha (focus on reliability), Bland-Altman plot for comparing rating methods/scales rather than raters, factor analysis for interval/ratio (and Likert)-type data (see </w:t>
      </w:r>
      <w:hyperlink r:id="rId120" w:history="1">
        <w:r w:rsidRPr="00085C9F">
          <w:rPr>
            <w:rStyle w:val="Hyperlink"/>
            <w:rFonts w:asciiTheme="minorHAnsi" w:hAnsiTheme="minorHAnsi" w:cstheme="minorHAnsi"/>
          </w:rPr>
          <w:t>http://www.john-uebersax.com/stat/cont.htm</w:t>
        </w:r>
      </w:hyperlink>
      <w:r>
        <w:rPr>
          <w:rFonts w:asciiTheme="minorHAnsi" w:hAnsiTheme="minorHAnsi" w:cstheme="minorHAnsi"/>
        </w:rPr>
        <w:t xml:space="preserve">) also see paragraph on interpretation of factor loadings (interesting perspective on </w:t>
      </w:r>
      <w:r w:rsidRPr="004D7A99">
        <w:rPr>
          <w:rFonts w:asciiTheme="minorHAnsi" w:hAnsiTheme="minorHAnsi" w:cstheme="minorHAnsi"/>
        </w:rPr>
        <w:t>correlation lack of agreement is useful, use multiple indices of agreement and consistency to assess data. “"There is growing awareness that rater agreement should be viewed as having distinct components, and that these components should be assessed distinctly, rather than combined into a single omnibus index. To this end, a statistical modeling approach to such data has been advocated (</w:t>
      </w:r>
      <w:proofErr w:type="spellStart"/>
      <w:r w:rsidRPr="004D7A99">
        <w:rPr>
          <w:rFonts w:asciiTheme="minorHAnsi" w:hAnsiTheme="minorHAnsi" w:cstheme="minorHAnsi"/>
        </w:rPr>
        <w:t>Agresti</w:t>
      </w:r>
      <w:proofErr w:type="spellEnd"/>
      <w:r w:rsidRPr="004D7A99">
        <w:rPr>
          <w:rFonts w:asciiTheme="minorHAnsi" w:hAnsiTheme="minorHAnsi" w:cstheme="minorHAnsi"/>
        </w:rPr>
        <w:t xml:space="preserve">, 1992; </w:t>
      </w:r>
      <w:proofErr w:type="spellStart"/>
      <w:r w:rsidRPr="004D7A99">
        <w:rPr>
          <w:rFonts w:asciiTheme="minorHAnsi" w:hAnsiTheme="minorHAnsi" w:cstheme="minorHAnsi"/>
        </w:rPr>
        <w:t>Uebersax</w:t>
      </w:r>
      <w:proofErr w:type="spellEnd"/>
      <w:r w:rsidRPr="004D7A99">
        <w:rPr>
          <w:rFonts w:asciiTheme="minorHAnsi" w:hAnsiTheme="minorHAnsi" w:cstheme="minorHAnsi"/>
        </w:rPr>
        <w:t>, 1992)."</w:t>
      </w:r>
    </w:p>
    <w:p w14:paraId="45B48A74" w14:textId="77777777" w:rsidR="000B260B" w:rsidRDefault="000B260B" w:rsidP="000B260B">
      <w:pPr>
        <w:spacing w:after="0" w:line="259" w:lineRule="auto"/>
        <w:ind w:left="0" w:firstLine="0"/>
        <w:rPr>
          <w:rFonts w:asciiTheme="minorHAnsi" w:hAnsiTheme="minorHAnsi" w:cstheme="minorHAnsi"/>
        </w:rPr>
      </w:pPr>
    </w:p>
    <w:p w14:paraId="3A304CE6" w14:textId="1B587CC4" w:rsidR="000B260B" w:rsidRDefault="000B260B" w:rsidP="000B260B">
      <w:pPr>
        <w:ind w:left="0" w:firstLine="0"/>
        <w:rPr>
          <w:rFonts w:asciiTheme="minorHAnsi" w:hAnsiTheme="minorHAnsi" w:cstheme="minorHAnsi"/>
        </w:rPr>
      </w:pPr>
      <w:r w:rsidRPr="00B258B0">
        <w:rPr>
          <w:rFonts w:asciiTheme="minorHAnsi" w:hAnsiTheme="minorHAnsi" w:cstheme="minorHAnsi"/>
          <w:highlight w:val="yellow"/>
        </w:rPr>
        <w:t>Instructor not</w:t>
      </w:r>
      <w:r>
        <w:rPr>
          <w:rFonts w:asciiTheme="minorHAnsi" w:hAnsiTheme="minorHAnsi" w:cstheme="minorHAnsi"/>
          <w:highlight w:val="yellow"/>
        </w:rPr>
        <w:t>e:</w:t>
      </w:r>
      <w:r w:rsidRPr="00B258B0">
        <w:rPr>
          <w:rFonts w:asciiTheme="minorHAnsi" w:hAnsiTheme="minorHAnsi" w:cstheme="minorHAnsi"/>
        </w:rPr>
        <w:t xml:space="preserve"> How to handle missing code</w:t>
      </w:r>
      <w:r>
        <w:rPr>
          <w:rFonts w:asciiTheme="minorHAnsi" w:hAnsiTheme="minorHAnsi" w:cstheme="minorHAnsi"/>
        </w:rPr>
        <w:t xml:space="preserve"> for percent agreement and kappa</w:t>
      </w:r>
      <w:r w:rsidRPr="00B258B0">
        <w:rPr>
          <w:rFonts w:asciiTheme="minorHAnsi" w:hAnsiTheme="minorHAnsi" w:cstheme="minorHAnsi"/>
        </w:rPr>
        <w:t xml:space="preserve"> (i.e., one coder provides code, second does not)? Inventing 5</w:t>
      </w:r>
      <w:r w:rsidRPr="00B258B0">
        <w:rPr>
          <w:rFonts w:asciiTheme="minorHAnsi" w:hAnsiTheme="minorHAnsi" w:cstheme="minorHAnsi"/>
          <w:vertAlign w:val="superscript"/>
        </w:rPr>
        <w:t>th</w:t>
      </w:r>
      <w:r w:rsidRPr="00B258B0">
        <w:rPr>
          <w:rFonts w:asciiTheme="minorHAnsi" w:hAnsiTheme="minorHAnsi" w:cstheme="minorHAnsi"/>
        </w:rPr>
        <w:t xml:space="preserve"> coding option to signal this discrepancy changes kappa but not percent agreement and adds additional category to contingency table which alters calculations. </w:t>
      </w:r>
    </w:p>
    <w:p w14:paraId="2CB718E9" w14:textId="1C8F78B8" w:rsidR="000B260B" w:rsidRDefault="000B260B" w:rsidP="000B260B">
      <w:pPr>
        <w:ind w:left="0" w:firstLine="0"/>
        <w:rPr>
          <w:rFonts w:asciiTheme="minorHAnsi" w:hAnsiTheme="minorHAnsi" w:cstheme="minorHAnsi"/>
        </w:rPr>
      </w:pPr>
    </w:p>
    <w:p w14:paraId="4716FC37" w14:textId="57D6ADDC" w:rsidR="00C2712F" w:rsidRDefault="00C2712F" w:rsidP="000B260B">
      <w:pPr>
        <w:ind w:left="0" w:firstLine="0"/>
        <w:rPr>
          <w:rFonts w:asciiTheme="minorHAnsi" w:hAnsiTheme="minorHAnsi" w:cstheme="minorHAnsi"/>
        </w:rPr>
      </w:pPr>
    </w:p>
    <w:p w14:paraId="61D8AFA1" w14:textId="50D6A41B" w:rsidR="00C2712F" w:rsidRDefault="00C2712F" w:rsidP="000B260B">
      <w:pPr>
        <w:ind w:left="0" w:firstLine="0"/>
        <w:rPr>
          <w:rFonts w:asciiTheme="minorHAnsi" w:hAnsiTheme="minorHAnsi" w:cstheme="minorHAnsi"/>
        </w:rPr>
      </w:pPr>
    </w:p>
    <w:p w14:paraId="556279DF" w14:textId="3DEA4697" w:rsidR="00C2712F" w:rsidRDefault="00C2712F" w:rsidP="000B260B">
      <w:pPr>
        <w:ind w:left="0" w:firstLine="0"/>
        <w:rPr>
          <w:rFonts w:asciiTheme="minorHAnsi" w:hAnsiTheme="minorHAnsi" w:cstheme="minorHAnsi"/>
        </w:rPr>
      </w:pPr>
    </w:p>
    <w:p w14:paraId="5FA2DBE1" w14:textId="05DA3C74" w:rsidR="00C2712F" w:rsidRDefault="00C2712F" w:rsidP="000B260B">
      <w:pPr>
        <w:ind w:left="0" w:firstLine="0"/>
        <w:rPr>
          <w:rFonts w:asciiTheme="minorHAnsi" w:hAnsiTheme="minorHAnsi" w:cstheme="minorHAnsi"/>
        </w:rPr>
      </w:pPr>
    </w:p>
    <w:p w14:paraId="204DEF55" w14:textId="68E34467" w:rsidR="00C2712F" w:rsidRDefault="00C2712F" w:rsidP="000B260B">
      <w:pPr>
        <w:ind w:left="0" w:firstLine="0"/>
        <w:rPr>
          <w:rFonts w:asciiTheme="minorHAnsi" w:hAnsiTheme="minorHAnsi" w:cstheme="minorHAnsi"/>
        </w:rPr>
      </w:pPr>
    </w:p>
    <w:p w14:paraId="2FA69007" w14:textId="77777777" w:rsidR="00C2712F" w:rsidRDefault="00C2712F">
      <w:pPr>
        <w:spacing w:after="160" w:line="259" w:lineRule="auto"/>
        <w:ind w:left="0" w:firstLine="0"/>
        <w:rPr>
          <w:rFonts w:asciiTheme="minorHAnsi" w:hAnsiTheme="minorHAnsi" w:cstheme="minorHAnsi"/>
          <w:b/>
        </w:rPr>
      </w:pPr>
      <w:r>
        <w:rPr>
          <w:rFonts w:asciiTheme="minorHAnsi" w:hAnsiTheme="minorHAnsi" w:cstheme="minorHAnsi"/>
          <w:b/>
        </w:rPr>
        <w:br w:type="page"/>
      </w:r>
    </w:p>
    <w:p w14:paraId="04561B2F" w14:textId="656A074A" w:rsidR="007B62DC" w:rsidRPr="0056464C" w:rsidRDefault="00B40338" w:rsidP="00E63A87">
      <w:pPr>
        <w:spacing w:after="0"/>
        <w:ind w:left="0" w:firstLine="0"/>
        <w:rPr>
          <w:rFonts w:asciiTheme="minorHAnsi" w:hAnsiTheme="minorHAnsi" w:cstheme="minorHAnsi"/>
          <w:b/>
        </w:rPr>
      </w:pPr>
      <w:r w:rsidRPr="0056464C">
        <w:rPr>
          <w:rFonts w:asciiTheme="minorHAnsi" w:hAnsiTheme="minorHAnsi" w:cstheme="minorHAnsi"/>
          <w:b/>
        </w:rPr>
        <w:lastRenderedPageBreak/>
        <w:t xml:space="preserve">References </w:t>
      </w:r>
    </w:p>
    <w:p w14:paraId="765D800F" w14:textId="77777777" w:rsidR="00F764B9" w:rsidRDefault="00F764B9" w:rsidP="00E63A87">
      <w:pPr>
        <w:spacing w:after="0"/>
        <w:ind w:left="0" w:firstLine="0"/>
        <w:rPr>
          <w:rFonts w:asciiTheme="minorHAnsi" w:hAnsiTheme="minorHAnsi" w:cstheme="minorHAnsi"/>
        </w:rPr>
      </w:pPr>
    </w:p>
    <w:p w14:paraId="7C06C32B" w14:textId="77777777" w:rsidR="007B62DC" w:rsidRDefault="00F764B9" w:rsidP="00E63A87">
      <w:pPr>
        <w:spacing w:after="0"/>
        <w:ind w:left="0" w:firstLine="0"/>
        <w:rPr>
          <w:rFonts w:asciiTheme="minorHAnsi" w:hAnsiTheme="minorHAnsi" w:cstheme="minorHAnsi"/>
        </w:rPr>
      </w:pPr>
      <w:r w:rsidRPr="00F764B9">
        <w:rPr>
          <w:rFonts w:asciiTheme="minorHAnsi" w:hAnsiTheme="minorHAnsi" w:cstheme="minorHAnsi"/>
        </w:rPr>
        <w:t>Cohen J. A coefficient of agreement for nominal scales. Educational and Psychological Measurement. 20:37-46, 1960.</w:t>
      </w:r>
      <w:r w:rsidR="00B40338" w:rsidRPr="00B258B0">
        <w:rPr>
          <w:rFonts w:asciiTheme="minorHAnsi" w:hAnsiTheme="minorHAnsi" w:cstheme="minorHAnsi"/>
        </w:rPr>
        <w:t xml:space="preserve"> </w:t>
      </w:r>
    </w:p>
    <w:p w14:paraId="2A7A556A" w14:textId="77777777" w:rsidR="00F764B9" w:rsidRPr="00B258B0" w:rsidRDefault="00F764B9" w:rsidP="00E63A87">
      <w:pPr>
        <w:spacing w:after="0"/>
        <w:ind w:left="0" w:firstLine="0"/>
        <w:rPr>
          <w:rFonts w:asciiTheme="minorHAnsi" w:hAnsiTheme="minorHAnsi" w:cstheme="minorHAnsi"/>
        </w:rPr>
      </w:pPr>
    </w:p>
    <w:p w14:paraId="322B82AC"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Fleiss (1971) Measuring Nominal Scale Agreement Among Many Raters. Psychological Bulletin, 76, 378-382. </w:t>
      </w:r>
    </w:p>
    <w:p w14:paraId="4A40DF0B"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hyperlink r:id="rId121">
        <w:r w:rsidRPr="00B258B0">
          <w:rPr>
            <w:rStyle w:val="Hyperlink"/>
            <w:rFonts w:asciiTheme="minorHAnsi" w:hAnsiTheme="minorHAnsi" w:cstheme="minorHAnsi"/>
          </w:rPr>
          <w:t xml:space="preserve"> </w:t>
        </w:r>
      </w:hyperlink>
      <w:hyperlink r:id="rId122">
        <w:r w:rsidRPr="00B258B0">
          <w:rPr>
            <w:rStyle w:val="Hyperlink"/>
            <w:rFonts w:asciiTheme="minorHAnsi" w:hAnsiTheme="minorHAnsi" w:cstheme="minorHAnsi"/>
          </w:rPr>
          <w:t>http://www.bwgriffin.com/gsu/courses/edur9131/content/Fleiss_kappa_1971.pdf</w:t>
        </w:r>
      </w:hyperlink>
      <w:hyperlink r:id="rId123">
        <w:r w:rsidRPr="00B258B0">
          <w:rPr>
            <w:rStyle w:val="Hyperlink"/>
            <w:rFonts w:asciiTheme="minorHAnsi" w:hAnsiTheme="minorHAnsi" w:cstheme="minorHAnsi"/>
          </w:rPr>
          <w:t xml:space="preserve"> </w:t>
        </w:r>
      </w:hyperlink>
      <w:r w:rsidRPr="00B258B0">
        <w:rPr>
          <w:rFonts w:asciiTheme="minorHAnsi" w:hAnsiTheme="minorHAnsi" w:cstheme="minorHAnsi"/>
        </w:rPr>
        <w:t xml:space="preserve"> </w:t>
      </w:r>
    </w:p>
    <w:p w14:paraId="35B98BAD"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2A304E28"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Hayes, A. F. &amp; </w:t>
      </w:r>
      <w:proofErr w:type="spellStart"/>
      <w:r w:rsidRPr="00B258B0">
        <w:rPr>
          <w:rFonts w:asciiTheme="minorHAnsi" w:hAnsiTheme="minorHAnsi" w:cstheme="minorHAnsi"/>
        </w:rPr>
        <w:t>Krippendorfff</w:t>
      </w:r>
      <w:proofErr w:type="spellEnd"/>
      <w:r w:rsidRPr="00B258B0">
        <w:rPr>
          <w:rFonts w:asciiTheme="minorHAnsi" w:hAnsiTheme="minorHAnsi" w:cstheme="minorHAnsi"/>
        </w:rPr>
        <w:t xml:space="preserve">, K. (2007). Answering the call for a standard reliability measure for coding data. Communication Methods and Measures, 1, 77-89. </w:t>
      </w:r>
    </w:p>
    <w:p w14:paraId="1A33140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hyperlink r:id="rId124">
        <w:r w:rsidRPr="00B258B0">
          <w:rPr>
            <w:rStyle w:val="Hyperlink"/>
            <w:rFonts w:asciiTheme="minorHAnsi" w:hAnsiTheme="minorHAnsi" w:cstheme="minorHAnsi"/>
          </w:rPr>
          <w:t>http://www.bwgriffin.com/gsu/courses/edur9131/content/coding_reliability_2007.pdf</w:t>
        </w:r>
      </w:hyperlink>
      <w:hyperlink r:id="rId125">
        <w:r w:rsidRPr="00B258B0">
          <w:rPr>
            <w:rStyle w:val="Hyperlink"/>
            <w:rFonts w:asciiTheme="minorHAnsi" w:hAnsiTheme="minorHAnsi" w:cstheme="minorHAnsi"/>
          </w:rPr>
          <w:t xml:space="preserve"> </w:t>
        </w:r>
      </w:hyperlink>
      <w:r w:rsidRPr="00B258B0">
        <w:rPr>
          <w:rFonts w:asciiTheme="minorHAnsi" w:hAnsiTheme="minorHAnsi" w:cstheme="minorHAnsi"/>
        </w:rPr>
        <w:t xml:space="preserve"> </w:t>
      </w:r>
    </w:p>
    <w:p w14:paraId="3492F1B5"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44F7EF4" w14:textId="77777777" w:rsidR="007B62DC" w:rsidRPr="00B258B0" w:rsidRDefault="00B40338" w:rsidP="00E63A87">
      <w:pPr>
        <w:spacing w:after="0"/>
        <w:ind w:left="0" w:firstLine="0"/>
        <w:rPr>
          <w:rFonts w:asciiTheme="minorHAnsi" w:hAnsiTheme="minorHAnsi" w:cstheme="minorHAnsi"/>
        </w:rPr>
      </w:pPr>
      <w:proofErr w:type="spellStart"/>
      <w:r w:rsidRPr="00B258B0">
        <w:rPr>
          <w:rFonts w:asciiTheme="minorHAnsi" w:hAnsiTheme="minorHAnsi" w:cstheme="minorHAnsi"/>
        </w:rPr>
        <w:t>Hallgren</w:t>
      </w:r>
      <w:proofErr w:type="spellEnd"/>
      <w:r w:rsidRPr="00B258B0">
        <w:rPr>
          <w:rFonts w:asciiTheme="minorHAnsi" w:hAnsiTheme="minorHAnsi" w:cstheme="minorHAnsi"/>
        </w:rPr>
        <w:t xml:space="preserve">, K.A. (2012). Computing Inter-rater Reliability for Observational Data: An Overview and Tutorial. Tutor Quant. Psychol., 23-34.  </w:t>
      </w:r>
    </w:p>
    <w:p w14:paraId="78C61414"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hyperlink r:id="rId126">
        <w:r w:rsidRPr="00B258B0">
          <w:rPr>
            <w:rStyle w:val="Hyperlink"/>
            <w:rFonts w:asciiTheme="minorHAnsi" w:hAnsiTheme="minorHAnsi" w:cstheme="minorHAnsi"/>
          </w:rPr>
          <w:t>http://www.ncbi.nlm.nih.gov/pmc/articles/PMC3402032/pdf/nihms372951.pdf</w:t>
        </w:r>
      </w:hyperlink>
      <w:hyperlink r:id="rId127">
        <w:r w:rsidRPr="00B258B0">
          <w:rPr>
            <w:rStyle w:val="Hyperlink"/>
            <w:rFonts w:asciiTheme="minorHAnsi" w:hAnsiTheme="minorHAnsi" w:cstheme="minorHAnsi"/>
          </w:rPr>
          <w:t xml:space="preserve"> </w:t>
        </w:r>
      </w:hyperlink>
      <w:r w:rsidRPr="00B258B0">
        <w:rPr>
          <w:rFonts w:asciiTheme="minorHAnsi" w:hAnsiTheme="minorHAnsi" w:cstheme="minorHAnsi"/>
        </w:rPr>
        <w:t xml:space="preserve"> </w:t>
      </w:r>
    </w:p>
    <w:p w14:paraId="61FD415E"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4BC1A7F6" w14:textId="77777777" w:rsidR="00920469" w:rsidRDefault="00920469" w:rsidP="00E63A87">
      <w:pPr>
        <w:spacing w:after="0"/>
        <w:ind w:left="0" w:firstLine="0"/>
        <w:rPr>
          <w:rFonts w:asciiTheme="minorHAnsi" w:hAnsiTheme="minorHAnsi" w:cstheme="minorHAnsi"/>
        </w:rPr>
      </w:pPr>
      <w:proofErr w:type="spellStart"/>
      <w:r>
        <w:rPr>
          <w:rFonts w:asciiTheme="minorHAnsi" w:hAnsiTheme="minorHAnsi" w:cstheme="minorHAnsi"/>
        </w:rPr>
        <w:t>Hruschka</w:t>
      </w:r>
      <w:proofErr w:type="spellEnd"/>
      <w:r>
        <w:rPr>
          <w:rFonts w:asciiTheme="minorHAnsi" w:hAnsiTheme="minorHAnsi" w:cstheme="minorHAnsi"/>
        </w:rPr>
        <w:t xml:space="preserve">, D.J., Schwartz, D., St. John, D.C., </w:t>
      </w:r>
      <w:proofErr w:type="spellStart"/>
      <w:r>
        <w:rPr>
          <w:rFonts w:asciiTheme="minorHAnsi" w:hAnsiTheme="minorHAnsi" w:cstheme="minorHAnsi"/>
        </w:rPr>
        <w:t>Picone-Decaro</w:t>
      </w:r>
      <w:proofErr w:type="spellEnd"/>
      <w:r>
        <w:rPr>
          <w:rFonts w:asciiTheme="minorHAnsi" w:hAnsiTheme="minorHAnsi" w:cstheme="minorHAnsi"/>
        </w:rPr>
        <w:t xml:space="preserve">, E., Jenkins, R.A., &amp; Carey, J.W. (2004). Reliability in Coding Open-Ended Data: Lessons Learned from HIV Behavioral Research. Field Methods, 16, 307-331. </w:t>
      </w:r>
    </w:p>
    <w:p w14:paraId="5F556906" w14:textId="77777777" w:rsidR="00920469" w:rsidRDefault="00920469" w:rsidP="00E63A87">
      <w:pPr>
        <w:spacing w:after="0"/>
        <w:ind w:left="0" w:firstLine="0"/>
        <w:rPr>
          <w:rFonts w:asciiTheme="minorHAnsi" w:hAnsiTheme="minorHAnsi" w:cstheme="minorHAnsi"/>
        </w:rPr>
      </w:pPr>
    </w:p>
    <w:p w14:paraId="6AAAF128"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Joyce (2013) Blog Entry: Picking the Best Intercoder Reliability Statistic for Your Digital Activism Content Analysis </w:t>
      </w:r>
    </w:p>
    <w:p w14:paraId="01611117" w14:textId="77777777" w:rsidR="007B62DC" w:rsidRPr="00B258B0" w:rsidRDefault="005615B5" w:rsidP="00E63A87">
      <w:pPr>
        <w:spacing w:after="0"/>
        <w:ind w:left="0" w:firstLine="0"/>
        <w:rPr>
          <w:rFonts w:asciiTheme="minorHAnsi" w:hAnsiTheme="minorHAnsi" w:cstheme="minorHAnsi"/>
        </w:rPr>
      </w:pPr>
      <w:hyperlink r:id="rId128">
        <w:r w:rsidR="00B40338" w:rsidRPr="00B258B0">
          <w:rPr>
            <w:rStyle w:val="Hyperlink"/>
            <w:rFonts w:asciiTheme="minorHAnsi" w:hAnsiTheme="minorHAnsi" w:cstheme="minorHAnsi"/>
          </w:rPr>
          <w:t>http://digital</w:t>
        </w:r>
      </w:hyperlink>
      <w:hyperlink r:id="rId129">
        <w:r w:rsidR="00B40338" w:rsidRPr="00B258B0">
          <w:rPr>
            <w:rStyle w:val="Hyperlink"/>
            <w:rFonts w:asciiTheme="minorHAnsi" w:hAnsiTheme="minorHAnsi" w:cstheme="minorHAnsi"/>
          </w:rPr>
          <w:t>-</w:t>
        </w:r>
      </w:hyperlink>
      <w:hyperlink r:id="rId130">
        <w:r w:rsidR="00B40338" w:rsidRPr="00B258B0">
          <w:rPr>
            <w:rStyle w:val="Hyperlink"/>
            <w:rFonts w:asciiTheme="minorHAnsi" w:hAnsiTheme="minorHAnsi" w:cstheme="minorHAnsi"/>
          </w:rPr>
          <w:t>activism.org/2013/05/picking</w:t>
        </w:r>
      </w:hyperlink>
      <w:hyperlink r:id="rId131">
        <w:r w:rsidR="00B40338" w:rsidRPr="00B258B0">
          <w:rPr>
            <w:rStyle w:val="Hyperlink"/>
            <w:rFonts w:asciiTheme="minorHAnsi" w:hAnsiTheme="minorHAnsi" w:cstheme="minorHAnsi"/>
          </w:rPr>
          <w:t>-</w:t>
        </w:r>
      </w:hyperlink>
      <w:hyperlink r:id="rId132">
        <w:r w:rsidR="00B40338" w:rsidRPr="00B258B0">
          <w:rPr>
            <w:rStyle w:val="Hyperlink"/>
            <w:rFonts w:asciiTheme="minorHAnsi" w:hAnsiTheme="minorHAnsi" w:cstheme="minorHAnsi"/>
          </w:rPr>
          <w:t>the</w:t>
        </w:r>
      </w:hyperlink>
      <w:hyperlink r:id="rId133">
        <w:r w:rsidR="00B40338" w:rsidRPr="00B258B0">
          <w:rPr>
            <w:rStyle w:val="Hyperlink"/>
            <w:rFonts w:asciiTheme="minorHAnsi" w:hAnsiTheme="minorHAnsi" w:cstheme="minorHAnsi"/>
          </w:rPr>
          <w:t>-</w:t>
        </w:r>
      </w:hyperlink>
      <w:hyperlink r:id="rId134">
        <w:r w:rsidR="00B40338" w:rsidRPr="00B258B0">
          <w:rPr>
            <w:rStyle w:val="Hyperlink"/>
            <w:rFonts w:asciiTheme="minorHAnsi" w:hAnsiTheme="minorHAnsi" w:cstheme="minorHAnsi"/>
          </w:rPr>
          <w:t>best</w:t>
        </w:r>
      </w:hyperlink>
      <w:hyperlink r:id="rId135">
        <w:r w:rsidR="00B40338" w:rsidRPr="00B258B0">
          <w:rPr>
            <w:rStyle w:val="Hyperlink"/>
            <w:rFonts w:asciiTheme="minorHAnsi" w:hAnsiTheme="minorHAnsi" w:cstheme="minorHAnsi"/>
          </w:rPr>
          <w:t>-</w:t>
        </w:r>
      </w:hyperlink>
      <w:hyperlink r:id="rId136">
        <w:r w:rsidR="00B40338" w:rsidRPr="00B258B0">
          <w:rPr>
            <w:rStyle w:val="Hyperlink"/>
            <w:rFonts w:asciiTheme="minorHAnsi" w:hAnsiTheme="minorHAnsi" w:cstheme="minorHAnsi"/>
          </w:rPr>
          <w:t>intercoder</w:t>
        </w:r>
      </w:hyperlink>
      <w:hyperlink r:id="rId137">
        <w:r w:rsidR="00B40338" w:rsidRPr="00B258B0">
          <w:rPr>
            <w:rStyle w:val="Hyperlink"/>
            <w:rFonts w:asciiTheme="minorHAnsi" w:hAnsiTheme="minorHAnsi" w:cstheme="minorHAnsi"/>
          </w:rPr>
          <w:t>-</w:t>
        </w:r>
      </w:hyperlink>
      <w:hyperlink r:id="rId138">
        <w:r w:rsidR="00B40338" w:rsidRPr="00B258B0">
          <w:rPr>
            <w:rStyle w:val="Hyperlink"/>
            <w:rFonts w:asciiTheme="minorHAnsi" w:hAnsiTheme="minorHAnsi" w:cstheme="minorHAnsi"/>
          </w:rPr>
          <w:t>reliability</w:t>
        </w:r>
      </w:hyperlink>
      <w:hyperlink r:id="rId139">
        <w:r w:rsidR="00B40338" w:rsidRPr="00B258B0">
          <w:rPr>
            <w:rStyle w:val="Hyperlink"/>
            <w:rFonts w:asciiTheme="minorHAnsi" w:hAnsiTheme="minorHAnsi" w:cstheme="minorHAnsi"/>
          </w:rPr>
          <w:t>-</w:t>
        </w:r>
      </w:hyperlink>
      <w:hyperlink r:id="rId140">
        <w:r w:rsidR="00B40338" w:rsidRPr="00B258B0">
          <w:rPr>
            <w:rStyle w:val="Hyperlink"/>
            <w:rFonts w:asciiTheme="minorHAnsi" w:hAnsiTheme="minorHAnsi" w:cstheme="minorHAnsi"/>
          </w:rPr>
          <w:t>statistic</w:t>
        </w:r>
      </w:hyperlink>
      <w:hyperlink r:id="rId141">
        <w:r w:rsidR="00B40338" w:rsidRPr="00B258B0">
          <w:rPr>
            <w:rStyle w:val="Hyperlink"/>
            <w:rFonts w:asciiTheme="minorHAnsi" w:hAnsiTheme="minorHAnsi" w:cstheme="minorHAnsi"/>
          </w:rPr>
          <w:t>-</w:t>
        </w:r>
      </w:hyperlink>
      <w:hyperlink r:id="rId142">
        <w:r w:rsidR="00B40338" w:rsidRPr="00B258B0">
          <w:rPr>
            <w:rStyle w:val="Hyperlink"/>
            <w:rFonts w:asciiTheme="minorHAnsi" w:hAnsiTheme="minorHAnsi" w:cstheme="minorHAnsi"/>
          </w:rPr>
          <w:t>for</w:t>
        </w:r>
      </w:hyperlink>
      <w:hyperlink r:id="rId143">
        <w:r w:rsidR="00B40338" w:rsidRPr="00B258B0">
          <w:rPr>
            <w:rStyle w:val="Hyperlink"/>
            <w:rFonts w:asciiTheme="minorHAnsi" w:hAnsiTheme="minorHAnsi" w:cstheme="minorHAnsi"/>
          </w:rPr>
          <w:t>-</w:t>
        </w:r>
      </w:hyperlink>
      <w:hyperlink r:id="rId144">
        <w:r w:rsidR="00B40338" w:rsidRPr="00B258B0">
          <w:rPr>
            <w:rStyle w:val="Hyperlink"/>
            <w:rFonts w:asciiTheme="minorHAnsi" w:hAnsiTheme="minorHAnsi" w:cstheme="minorHAnsi"/>
          </w:rPr>
          <w:t>your</w:t>
        </w:r>
      </w:hyperlink>
      <w:hyperlink r:id="rId145">
        <w:r w:rsidR="00B40338" w:rsidRPr="00B258B0">
          <w:rPr>
            <w:rStyle w:val="Hyperlink"/>
            <w:rFonts w:asciiTheme="minorHAnsi" w:hAnsiTheme="minorHAnsi" w:cstheme="minorHAnsi"/>
          </w:rPr>
          <w:t>-</w:t>
        </w:r>
      </w:hyperlink>
      <w:hyperlink r:id="rId146">
        <w:r w:rsidR="00B40338" w:rsidRPr="00B258B0">
          <w:rPr>
            <w:rStyle w:val="Hyperlink"/>
            <w:rFonts w:asciiTheme="minorHAnsi" w:hAnsiTheme="minorHAnsi" w:cstheme="minorHAnsi"/>
          </w:rPr>
          <w:t>digital</w:t>
        </w:r>
      </w:hyperlink>
      <w:hyperlink r:id="rId147">
        <w:r w:rsidR="00B40338" w:rsidRPr="00B258B0">
          <w:rPr>
            <w:rStyle w:val="Hyperlink"/>
            <w:rFonts w:asciiTheme="minorHAnsi" w:hAnsiTheme="minorHAnsi" w:cstheme="minorHAnsi"/>
          </w:rPr>
          <w:t>-</w:t>
        </w:r>
      </w:hyperlink>
      <w:hyperlink r:id="rId148">
        <w:r w:rsidR="00B40338" w:rsidRPr="00B258B0">
          <w:rPr>
            <w:rStyle w:val="Hyperlink"/>
            <w:rFonts w:asciiTheme="minorHAnsi" w:hAnsiTheme="minorHAnsi" w:cstheme="minorHAnsi"/>
          </w:rPr>
          <w:t>activism</w:t>
        </w:r>
      </w:hyperlink>
      <w:hyperlink r:id="rId149"/>
      <w:hyperlink r:id="rId150">
        <w:r w:rsidR="00B40338" w:rsidRPr="00B258B0">
          <w:rPr>
            <w:rStyle w:val="Hyperlink"/>
            <w:rFonts w:asciiTheme="minorHAnsi" w:hAnsiTheme="minorHAnsi" w:cstheme="minorHAnsi"/>
          </w:rPr>
          <w:t>content</w:t>
        </w:r>
      </w:hyperlink>
      <w:hyperlink r:id="rId151">
        <w:r w:rsidR="00B40338" w:rsidRPr="00B258B0">
          <w:rPr>
            <w:rStyle w:val="Hyperlink"/>
            <w:rFonts w:asciiTheme="minorHAnsi" w:hAnsiTheme="minorHAnsi" w:cstheme="minorHAnsi"/>
          </w:rPr>
          <w:t>-</w:t>
        </w:r>
      </w:hyperlink>
      <w:hyperlink r:id="rId152">
        <w:r w:rsidR="00B40338" w:rsidRPr="00B258B0">
          <w:rPr>
            <w:rStyle w:val="Hyperlink"/>
            <w:rFonts w:asciiTheme="minorHAnsi" w:hAnsiTheme="minorHAnsi" w:cstheme="minorHAnsi"/>
          </w:rPr>
          <w:t>analysis</w:t>
        </w:r>
      </w:hyperlink>
      <w:hyperlink r:id="rId153">
        <w:r w:rsidR="00B40338" w:rsidRPr="00B258B0">
          <w:rPr>
            <w:rStyle w:val="Hyperlink"/>
            <w:rFonts w:asciiTheme="minorHAnsi" w:hAnsiTheme="minorHAnsi" w:cstheme="minorHAnsi"/>
          </w:rPr>
          <w:t xml:space="preserve"> </w:t>
        </w:r>
      </w:hyperlink>
      <w:r w:rsidR="00B40338" w:rsidRPr="00B258B0">
        <w:rPr>
          <w:rFonts w:asciiTheme="minorHAnsi" w:hAnsiTheme="minorHAnsi" w:cstheme="minorHAnsi"/>
        </w:rPr>
        <w:t xml:space="preserve"> </w:t>
      </w:r>
    </w:p>
    <w:p w14:paraId="03D95D8D" w14:textId="07506519" w:rsidR="007B62DC"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3984BC1B" w14:textId="77777777" w:rsidR="00957DD6" w:rsidRPr="00EE4619" w:rsidRDefault="00957DD6" w:rsidP="00957DD6">
      <w:pPr>
        <w:ind w:left="0" w:firstLine="0"/>
        <w:rPr>
          <w:rFonts w:asciiTheme="minorHAnsi" w:hAnsiTheme="minorHAnsi" w:cstheme="minorHAnsi"/>
          <w:b/>
          <w:bCs/>
        </w:rPr>
      </w:pPr>
      <w:proofErr w:type="spellStart"/>
      <w:r w:rsidRPr="00EE4619">
        <w:rPr>
          <w:rFonts w:asciiTheme="minorHAnsi" w:hAnsiTheme="minorHAnsi" w:cstheme="minorHAnsi"/>
        </w:rPr>
        <w:t>Krippendorff</w:t>
      </w:r>
      <w:proofErr w:type="spellEnd"/>
      <w:r w:rsidRPr="00EE4619">
        <w:rPr>
          <w:rFonts w:asciiTheme="minorHAnsi" w:hAnsiTheme="minorHAnsi" w:cstheme="minorHAnsi"/>
        </w:rPr>
        <w:t xml:space="preserve">, K. (2004). </w:t>
      </w:r>
      <w:r w:rsidRPr="00EE4619">
        <w:rPr>
          <w:rFonts w:asciiTheme="minorHAnsi" w:hAnsiTheme="minorHAnsi" w:cstheme="minorHAnsi"/>
          <w:i/>
          <w:iCs/>
        </w:rPr>
        <w:t>Content analysis: An introduction to its methodology. Second Edition</w:t>
      </w:r>
      <w:r w:rsidRPr="00EE4619">
        <w:rPr>
          <w:rFonts w:asciiTheme="minorHAnsi" w:hAnsiTheme="minorHAnsi" w:cstheme="minorHAnsi"/>
        </w:rPr>
        <w:t>.</w:t>
      </w:r>
      <w:r w:rsidRPr="00EE4619">
        <w:rPr>
          <w:rFonts w:asciiTheme="minorHAnsi" w:hAnsiTheme="minorHAnsi" w:cstheme="minorHAnsi"/>
        </w:rPr>
        <w:br/>
        <w:t>Thousand Oaks, CA: Sage.</w:t>
      </w:r>
    </w:p>
    <w:p w14:paraId="6F4B5EE7" w14:textId="77777777" w:rsidR="00957DD6" w:rsidRPr="00B258B0" w:rsidRDefault="00957DD6" w:rsidP="00E63A87">
      <w:pPr>
        <w:spacing w:after="0"/>
        <w:ind w:left="0" w:firstLine="0"/>
        <w:rPr>
          <w:rFonts w:asciiTheme="minorHAnsi" w:hAnsiTheme="minorHAnsi" w:cstheme="minorHAnsi"/>
        </w:rPr>
      </w:pPr>
    </w:p>
    <w:p w14:paraId="44E6948F" w14:textId="77777777" w:rsidR="007B62DC" w:rsidRPr="00B258B0" w:rsidRDefault="00B40338" w:rsidP="00E63A87">
      <w:pPr>
        <w:spacing w:after="0"/>
        <w:ind w:left="0" w:firstLine="0"/>
        <w:rPr>
          <w:rFonts w:asciiTheme="minorHAnsi" w:hAnsiTheme="minorHAnsi" w:cstheme="minorHAnsi"/>
        </w:rPr>
      </w:pPr>
      <w:proofErr w:type="spellStart"/>
      <w:r w:rsidRPr="00B258B0">
        <w:rPr>
          <w:rFonts w:asciiTheme="minorHAnsi" w:hAnsiTheme="minorHAnsi" w:cstheme="minorHAnsi"/>
        </w:rPr>
        <w:t>Krippendorfff</w:t>
      </w:r>
      <w:proofErr w:type="spellEnd"/>
      <w:r w:rsidRPr="00B258B0">
        <w:rPr>
          <w:rFonts w:asciiTheme="minorHAnsi" w:hAnsiTheme="minorHAnsi" w:cstheme="minorHAnsi"/>
        </w:rPr>
        <w:t xml:space="preserve">, K. (2011). Agreement and Information in the Reliability of Coding. Communication Methods and Measures, 5 (2), 93-112. </w:t>
      </w:r>
      <w:hyperlink r:id="rId154">
        <w:r w:rsidRPr="00B258B0">
          <w:rPr>
            <w:rStyle w:val="Hyperlink"/>
            <w:rFonts w:asciiTheme="minorHAnsi" w:hAnsiTheme="minorHAnsi" w:cstheme="minorHAnsi"/>
          </w:rPr>
          <w:t>http://dx.doi.org/10.1080/19312458.2011.568376</w:t>
        </w:r>
      </w:hyperlink>
      <w:hyperlink r:id="rId155">
        <w:r w:rsidRPr="00B258B0">
          <w:rPr>
            <w:rStyle w:val="Hyperlink"/>
            <w:rFonts w:asciiTheme="minorHAnsi" w:hAnsiTheme="minorHAnsi" w:cstheme="minorHAnsi"/>
          </w:rPr>
          <w:t xml:space="preserve"> </w:t>
        </w:r>
      </w:hyperlink>
    </w:p>
    <w:p w14:paraId="5CDE08F9"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hyperlink r:id="rId156">
        <w:r w:rsidRPr="00B258B0">
          <w:rPr>
            <w:rStyle w:val="Hyperlink"/>
            <w:rFonts w:asciiTheme="minorHAnsi" w:hAnsiTheme="minorHAnsi" w:cstheme="minorHAnsi"/>
          </w:rPr>
          <w:t>http://repository.upenn.edu/cgi/viewcontent.cgi?article=1286&amp;context=asc_papers</w:t>
        </w:r>
      </w:hyperlink>
      <w:hyperlink r:id="rId157">
        <w:r w:rsidRPr="00B258B0">
          <w:rPr>
            <w:rStyle w:val="Hyperlink"/>
            <w:rFonts w:asciiTheme="minorHAnsi" w:hAnsiTheme="minorHAnsi" w:cstheme="minorHAnsi"/>
          </w:rPr>
          <w:t xml:space="preserve"> </w:t>
        </w:r>
      </w:hyperlink>
      <w:r w:rsidRPr="00B258B0">
        <w:rPr>
          <w:rFonts w:asciiTheme="minorHAnsi" w:hAnsiTheme="minorHAnsi" w:cstheme="minorHAnsi"/>
        </w:rPr>
        <w:t xml:space="preserve"> </w:t>
      </w:r>
    </w:p>
    <w:p w14:paraId="4D0B1CEF"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3E61ECEB" w14:textId="77777777" w:rsidR="00201680" w:rsidRPr="0019438E" w:rsidRDefault="00201680" w:rsidP="00E63A87">
      <w:pPr>
        <w:spacing w:after="0"/>
        <w:rPr>
          <w:rFonts w:asciiTheme="minorHAnsi" w:hAnsiTheme="minorHAnsi"/>
        </w:rPr>
      </w:pPr>
      <w:r>
        <w:rPr>
          <w:rFonts w:asciiTheme="minorHAnsi" w:hAnsiTheme="minorHAnsi"/>
        </w:rPr>
        <w:t>*</w:t>
      </w:r>
      <w:r w:rsidRPr="0019438E">
        <w:rPr>
          <w:rFonts w:asciiTheme="minorHAnsi" w:hAnsiTheme="minorHAnsi"/>
        </w:rPr>
        <w:t>Moore, M. T., &amp; Griffin, B. W. (2006). Identification of factors that influence authorship name placement and decisions to collaborate in peer-reviewed, education-related publications. Studies in Educational Evaluation, 32(2), 125-135.</w:t>
      </w:r>
    </w:p>
    <w:p w14:paraId="4DCAC305" w14:textId="77777777" w:rsidR="00201680" w:rsidRDefault="00201680" w:rsidP="00E63A87">
      <w:pPr>
        <w:spacing w:after="0"/>
        <w:ind w:left="0" w:firstLine="0"/>
        <w:rPr>
          <w:rFonts w:asciiTheme="minorHAnsi" w:hAnsiTheme="minorHAnsi" w:cstheme="minorHAnsi"/>
        </w:rPr>
      </w:pPr>
    </w:p>
    <w:p w14:paraId="76A873E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Scott, W. (1955). "Reliability of content analysis: The case of nominal scale coding." Public Opinion Quarterly, 19(3), 321-325.    </w:t>
      </w:r>
    </w:p>
    <w:p w14:paraId="37724925"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hyperlink r:id="rId158">
        <w:r w:rsidRPr="00B258B0">
          <w:rPr>
            <w:rStyle w:val="Hyperlink"/>
            <w:rFonts w:asciiTheme="minorHAnsi" w:hAnsiTheme="minorHAnsi" w:cstheme="minorHAnsi"/>
          </w:rPr>
          <w:t>http://en.wikipedia.org/wiki/Scott's_Pi</w:t>
        </w:r>
      </w:hyperlink>
      <w:hyperlink r:id="rId159">
        <w:r w:rsidRPr="00B258B0">
          <w:rPr>
            <w:rStyle w:val="Hyperlink"/>
            <w:rFonts w:asciiTheme="minorHAnsi" w:hAnsiTheme="minorHAnsi" w:cstheme="minorHAnsi"/>
          </w:rPr>
          <w:t xml:space="preserve"> </w:t>
        </w:r>
      </w:hyperlink>
      <w:r w:rsidRPr="00B258B0">
        <w:rPr>
          <w:rFonts w:asciiTheme="minorHAnsi" w:hAnsiTheme="minorHAnsi" w:cstheme="minorHAnsi"/>
        </w:rPr>
        <w:t xml:space="preserve"> </w:t>
      </w:r>
    </w:p>
    <w:p w14:paraId="366CD228"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7C7077A"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Warrens, M. J. (2010). Inequalities between multi-rater </w:t>
      </w:r>
      <w:proofErr w:type="spellStart"/>
      <w:r w:rsidRPr="00B258B0">
        <w:rPr>
          <w:rFonts w:asciiTheme="minorHAnsi" w:hAnsiTheme="minorHAnsi" w:cstheme="minorHAnsi"/>
        </w:rPr>
        <w:t>kappas</w:t>
      </w:r>
      <w:proofErr w:type="spellEnd"/>
      <w:r w:rsidRPr="00B258B0">
        <w:rPr>
          <w:rFonts w:asciiTheme="minorHAnsi" w:hAnsiTheme="minorHAnsi" w:cstheme="minorHAnsi"/>
        </w:rPr>
        <w:t xml:space="preserve">. Adv Data Anal </w:t>
      </w:r>
      <w:proofErr w:type="spellStart"/>
      <w:r w:rsidRPr="00B258B0">
        <w:rPr>
          <w:rFonts w:asciiTheme="minorHAnsi" w:hAnsiTheme="minorHAnsi" w:cstheme="minorHAnsi"/>
        </w:rPr>
        <w:t>Classif</w:t>
      </w:r>
      <w:proofErr w:type="spellEnd"/>
      <w:r w:rsidRPr="00B258B0">
        <w:rPr>
          <w:rFonts w:asciiTheme="minorHAnsi" w:hAnsiTheme="minorHAnsi" w:cstheme="minorHAnsi"/>
        </w:rPr>
        <w:t xml:space="preserve">, 4, 271-286. </w:t>
      </w:r>
    </w:p>
    <w:p w14:paraId="7976769C"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50B12DB7" w14:textId="77777777" w:rsidR="007B62DC" w:rsidRPr="00B258B0" w:rsidRDefault="005615B5" w:rsidP="00E63A87">
      <w:pPr>
        <w:spacing w:after="0"/>
        <w:ind w:left="0" w:firstLine="0"/>
        <w:rPr>
          <w:rFonts w:asciiTheme="minorHAnsi" w:hAnsiTheme="minorHAnsi" w:cstheme="minorHAnsi"/>
        </w:rPr>
      </w:pPr>
      <w:hyperlink r:id="rId160">
        <w:r w:rsidR="00B40338" w:rsidRPr="00B258B0">
          <w:rPr>
            <w:rStyle w:val="Hyperlink"/>
            <w:rFonts w:asciiTheme="minorHAnsi" w:hAnsiTheme="minorHAnsi" w:cstheme="minorHAnsi"/>
          </w:rPr>
          <w:t>https://openaccess.leidenuniv.nl/bitstream/handle/1887/16237/Warrens_2010_ADAC_4_271_286.pdf?sequence=</w:t>
        </w:r>
      </w:hyperlink>
    </w:p>
    <w:p w14:paraId="3833A6D0" w14:textId="77777777" w:rsidR="007B62DC" w:rsidRPr="00B258B0" w:rsidRDefault="005615B5" w:rsidP="00E63A87">
      <w:pPr>
        <w:spacing w:after="0"/>
        <w:ind w:left="0" w:firstLine="0"/>
        <w:rPr>
          <w:rFonts w:asciiTheme="minorHAnsi" w:hAnsiTheme="minorHAnsi" w:cstheme="minorHAnsi"/>
        </w:rPr>
      </w:pPr>
      <w:hyperlink r:id="rId161">
        <w:r w:rsidR="00B40338" w:rsidRPr="00B258B0">
          <w:rPr>
            <w:rStyle w:val="Hyperlink"/>
            <w:rFonts w:asciiTheme="minorHAnsi" w:hAnsiTheme="minorHAnsi" w:cstheme="minorHAnsi"/>
          </w:rPr>
          <w:t>2</w:t>
        </w:r>
      </w:hyperlink>
      <w:hyperlink r:id="rId162">
        <w:r w:rsidR="00B40338" w:rsidRPr="00B258B0">
          <w:rPr>
            <w:rStyle w:val="Hyperlink"/>
            <w:rFonts w:asciiTheme="minorHAnsi" w:hAnsiTheme="minorHAnsi" w:cstheme="minorHAnsi"/>
          </w:rPr>
          <w:t xml:space="preserve"> </w:t>
        </w:r>
      </w:hyperlink>
      <w:r w:rsidR="00B40338" w:rsidRPr="00B258B0">
        <w:rPr>
          <w:rFonts w:asciiTheme="minorHAnsi" w:hAnsiTheme="minorHAnsi" w:cstheme="minorHAnsi"/>
        </w:rPr>
        <w:t xml:space="preserve"> </w:t>
      </w:r>
    </w:p>
    <w:p w14:paraId="30935188"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1EAB8B53"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Viera, A.J. &amp; Garrett, J.M. (2005). Understanding interobserver agreement: The Kappa statistic. Family Medicine. 360363.  </w:t>
      </w:r>
    </w:p>
    <w:p w14:paraId="360CBC7B"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hyperlink r:id="rId163">
        <w:r w:rsidRPr="00B258B0">
          <w:rPr>
            <w:rStyle w:val="Hyperlink"/>
            <w:rFonts w:asciiTheme="minorHAnsi" w:hAnsiTheme="minorHAnsi" w:cstheme="minorHAnsi"/>
          </w:rPr>
          <w:t>http://www.bwgriffin.com/gsu/courses/edur9131/content/Kappa_statisitc_paper.pdf</w:t>
        </w:r>
      </w:hyperlink>
      <w:hyperlink r:id="rId164">
        <w:r w:rsidRPr="00B258B0">
          <w:rPr>
            <w:rStyle w:val="Hyperlink"/>
            <w:rFonts w:asciiTheme="minorHAnsi" w:hAnsiTheme="minorHAnsi" w:cstheme="minorHAnsi"/>
          </w:rPr>
          <w:t xml:space="preserve"> </w:t>
        </w:r>
      </w:hyperlink>
    </w:p>
    <w:p w14:paraId="21A77F8B"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31D4CE90"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4C0546B3"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p w14:paraId="01761972" w14:textId="77777777" w:rsidR="007B62DC" w:rsidRPr="00B258B0" w:rsidRDefault="00B40338" w:rsidP="00E63A87">
      <w:pPr>
        <w:spacing w:after="0"/>
        <w:ind w:left="0" w:firstLine="0"/>
        <w:rPr>
          <w:rFonts w:asciiTheme="minorHAnsi" w:hAnsiTheme="minorHAnsi" w:cstheme="minorHAnsi"/>
        </w:rPr>
      </w:pPr>
      <w:r w:rsidRPr="00B258B0">
        <w:rPr>
          <w:rFonts w:asciiTheme="minorHAnsi" w:hAnsiTheme="minorHAnsi" w:cstheme="minorHAnsi"/>
        </w:rPr>
        <w:t xml:space="preserve"> </w:t>
      </w:r>
    </w:p>
    <w:sectPr w:rsidR="007B62DC" w:rsidRPr="00B258B0" w:rsidSect="00E27256">
      <w:footerReference w:type="even" r:id="rId165"/>
      <w:footerReference w:type="default" r:id="rId166"/>
      <w:footerReference w:type="first" r:id="rId167"/>
      <w:pgSz w:w="12240" w:h="15840"/>
      <w:pgMar w:top="720" w:right="720" w:bottom="720" w:left="720" w:header="720" w:footer="72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24B80C" w14:textId="77777777" w:rsidR="005615B5" w:rsidRDefault="005615B5">
      <w:pPr>
        <w:spacing w:after="0" w:line="240" w:lineRule="auto"/>
      </w:pPr>
      <w:r>
        <w:separator/>
      </w:r>
    </w:p>
  </w:endnote>
  <w:endnote w:type="continuationSeparator" w:id="0">
    <w:p w14:paraId="2591DDE2" w14:textId="77777777" w:rsidR="005615B5" w:rsidRDefault="00561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D6B5C" w14:textId="77777777" w:rsidR="00BB7D64" w:rsidRDefault="00BB7D64">
    <w:pPr>
      <w:spacing w:after="17" w:line="259" w:lineRule="auto"/>
      <w:ind w:left="0" w:right="-4"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29BC7D64" w14:textId="77777777" w:rsidR="00BB7D64" w:rsidRDefault="00BB7D64">
    <w:pPr>
      <w:spacing w:after="0" w:line="259" w:lineRule="auto"/>
      <w:ind w:left="0" w:firstLine="0"/>
    </w:pP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E6796" w14:textId="77777777" w:rsidR="00BB7D64" w:rsidRDefault="00BB7D64">
    <w:pPr>
      <w:spacing w:after="17" w:line="259" w:lineRule="auto"/>
      <w:ind w:left="0" w:right="-4" w:firstLine="0"/>
      <w:jc w:val="right"/>
    </w:pPr>
    <w:r>
      <w:fldChar w:fldCharType="begin"/>
    </w:r>
    <w:r>
      <w:instrText xml:space="preserve"> PAGE   \* MERGEFORMAT </w:instrText>
    </w:r>
    <w:r>
      <w:fldChar w:fldCharType="separate"/>
    </w:r>
    <w:r w:rsidRPr="009A3CC0">
      <w:rPr>
        <w:noProof/>
        <w:sz w:val="20"/>
      </w:rPr>
      <w:t>2</w:t>
    </w:r>
    <w:r>
      <w:rPr>
        <w:sz w:val="20"/>
      </w:rPr>
      <w:fldChar w:fldCharType="end"/>
    </w:r>
    <w:r>
      <w:rPr>
        <w:sz w:val="20"/>
      </w:rPr>
      <w:t xml:space="preserve"> </w:t>
    </w:r>
  </w:p>
  <w:p w14:paraId="1778C1BB" w14:textId="77777777" w:rsidR="00BB7D64" w:rsidRDefault="00BB7D64">
    <w:pPr>
      <w:spacing w:after="0" w:line="259" w:lineRule="auto"/>
      <w:ind w:left="0" w:firstLine="0"/>
    </w:pP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CC41E" w14:textId="77777777" w:rsidR="00BB7D64" w:rsidRDefault="00BB7D64">
    <w:pPr>
      <w:spacing w:after="17" w:line="259" w:lineRule="auto"/>
      <w:ind w:left="0" w:right="-4"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399C66C0" w14:textId="77777777" w:rsidR="00BB7D64" w:rsidRDefault="00BB7D64">
    <w:pPr>
      <w:spacing w:after="0" w:line="259" w:lineRule="auto"/>
      <w:ind w:left="0" w:firstLine="0"/>
    </w:pP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6B4CAC" w14:textId="77777777" w:rsidR="005615B5" w:rsidRDefault="005615B5">
      <w:pPr>
        <w:spacing w:after="0" w:line="240" w:lineRule="auto"/>
      </w:pPr>
      <w:r>
        <w:separator/>
      </w:r>
    </w:p>
  </w:footnote>
  <w:footnote w:type="continuationSeparator" w:id="0">
    <w:p w14:paraId="780D8D83" w14:textId="77777777" w:rsidR="005615B5" w:rsidRDefault="00561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5722C"/>
    <w:multiLevelType w:val="hybridMultilevel"/>
    <w:tmpl w:val="A49A3340"/>
    <w:lvl w:ilvl="0" w:tplc="8FC02DE4">
      <w:start w:val="1"/>
      <w:numFmt w:val="decimal"/>
      <w:lvlText w:val="%1"/>
      <w:lvlJc w:val="left"/>
      <w:pPr>
        <w:ind w:left="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0AA8D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FC4A8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DE298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5A0E3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B00EF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D2ED1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32182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809EC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59455C"/>
    <w:multiLevelType w:val="hybridMultilevel"/>
    <w:tmpl w:val="3790EF78"/>
    <w:lvl w:ilvl="0" w:tplc="579A1250">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6AC10A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D4E69A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9419C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A80909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A607D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120A6A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08F44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5AAD9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28B0B92"/>
    <w:multiLevelType w:val="hybridMultilevel"/>
    <w:tmpl w:val="0AB29A8C"/>
    <w:lvl w:ilvl="0" w:tplc="55867A72">
      <w:start w:val="1"/>
      <w:numFmt w:val="decimal"/>
      <w:lvlText w:val="%1"/>
      <w:lvlJc w:val="left"/>
      <w:pPr>
        <w:ind w:left="4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682A2FA">
      <w:start w:val="1"/>
      <w:numFmt w:val="lowerLetter"/>
      <w:lvlText w:val="%2"/>
      <w:lvlJc w:val="left"/>
      <w:pPr>
        <w:ind w:left="1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BBA2A9E">
      <w:start w:val="1"/>
      <w:numFmt w:val="lowerRoman"/>
      <w:lvlText w:val="%3"/>
      <w:lvlJc w:val="left"/>
      <w:pPr>
        <w:ind w:left="2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D64E76">
      <w:start w:val="1"/>
      <w:numFmt w:val="decimal"/>
      <w:lvlText w:val="%4"/>
      <w:lvlJc w:val="left"/>
      <w:pPr>
        <w:ind w:left="2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5A806E">
      <w:start w:val="1"/>
      <w:numFmt w:val="lowerLetter"/>
      <w:lvlText w:val="%5"/>
      <w:lvlJc w:val="left"/>
      <w:pPr>
        <w:ind w:left="3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E6AC50">
      <w:start w:val="1"/>
      <w:numFmt w:val="lowerRoman"/>
      <w:lvlText w:val="%6"/>
      <w:lvlJc w:val="left"/>
      <w:pPr>
        <w:ind w:left="4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72AF078">
      <w:start w:val="1"/>
      <w:numFmt w:val="decimal"/>
      <w:lvlText w:val="%7"/>
      <w:lvlJc w:val="left"/>
      <w:pPr>
        <w:ind w:left="50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9AA170">
      <w:start w:val="1"/>
      <w:numFmt w:val="lowerLetter"/>
      <w:lvlText w:val="%8"/>
      <w:lvlJc w:val="left"/>
      <w:pPr>
        <w:ind w:left="5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5A4695A">
      <w:start w:val="1"/>
      <w:numFmt w:val="lowerRoman"/>
      <w:lvlText w:val="%9"/>
      <w:lvlJc w:val="left"/>
      <w:pPr>
        <w:ind w:left="6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69454F4"/>
    <w:multiLevelType w:val="hybridMultilevel"/>
    <w:tmpl w:val="9910A8D4"/>
    <w:lvl w:ilvl="0" w:tplc="81120708">
      <w:start w:val="1"/>
      <w:numFmt w:val="decimal"/>
      <w:lvlText w:val="(%1)"/>
      <w:lvlJc w:val="left"/>
      <w:pPr>
        <w:ind w:left="3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261D2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EAB14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1A014C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12243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869F9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3B45D7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B64E32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F066D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73B5A9C"/>
    <w:multiLevelType w:val="hybridMultilevel"/>
    <w:tmpl w:val="AAB216C0"/>
    <w:lvl w:ilvl="0" w:tplc="077212C4">
      <w:start w:val="1"/>
      <w:numFmt w:val="decimal"/>
      <w:lvlText w:val="%1"/>
      <w:lvlJc w:val="left"/>
      <w:pPr>
        <w:ind w:left="14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0A6596">
      <w:start w:val="1"/>
      <w:numFmt w:val="lowerLetter"/>
      <w:lvlText w:val="%2"/>
      <w:lvlJc w:val="left"/>
      <w:pPr>
        <w:ind w:left="1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9A61A40">
      <w:start w:val="1"/>
      <w:numFmt w:val="lowerRoman"/>
      <w:lvlText w:val="%3"/>
      <w:lvlJc w:val="left"/>
      <w:pPr>
        <w:ind w:left="2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5EE19A">
      <w:start w:val="1"/>
      <w:numFmt w:val="decimal"/>
      <w:lvlText w:val="%4"/>
      <w:lvlJc w:val="left"/>
      <w:pPr>
        <w:ind w:left="2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8A35C0">
      <w:start w:val="1"/>
      <w:numFmt w:val="lowerLetter"/>
      <w:lvlText w:val="%5"/>
      <w:lvlJc w:val="left"/>
      <w:pPr>
        <w:ind w:left="3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DD66C54">
      <w:start w:val="1"/>
      <w:numFmt w:val="lowerRoman"/>
      <w:lvlText w:val="%6"/>
      <w:lvlJc w:val="left"/>
      <w:pPr>
        <w:ind w:left="4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AD20000">
      <w:start w:val="1"/>
      <w:numFmt w:val="decimal"/>
      <w:lvlText w:val="%7"/>
      <w:lvlJc w:val="left"/>
      <w:pPr>
        <w:ind w:left="5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0AEA50">
      <w:start w:val="1"/>
      <w:numFmt w:val="lowerLetter"/>
      <w:lvlText w:val="%8"/>
      <w:lvlJc w:val="left"/>
      <w:pPr>
        <w:ind w:left="5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7DABC84">
      <w:start w:val="1"/>
      <w:numFmt w:val="lowerRoman"/>
      <w:lvlText w:val="%9"/>
      <w:lvlJc w:val="left"/>
      <w:pPr>
        <w:ind w:left="6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EA0AEE"/>
    <w:multiLevelType w:val="hybridMultilevel"/>
    <w:tmpl w:val="113C7654"/>
    <w:lvl w:ilvl="0" w:tplc="0FEAE49A">
      <w:start w:val="1"/>
      <w:numFmt w:val="decimal"/>
      <w:lvlText w:val="%1"/>
      <w:lvlJc w:val="left"/>
      <w:pPr>
        <w:ind w:left="8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647512">
      <w:start w:val="1"/>
      <w:numFmt w:val="lowerLetter"/>
      <w:lvlText w:val="%2"/>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EAB81A">
      <w:start w:val="1"/>
      <w:numFmt w:val="lowerRoman"/>
      <w:lvlText w:val="%3"/>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32F78A">
      <w:start w:val="1"/>
      <w:numFmt w:val="decimal"/>
      <w:lvlText w:val="%4"/>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7002F6">
      <w:start w:val="1"/>
      <w:numFmt w:val="lowerLetter"/>
      <w:lvlText w:val="%5"/>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35AD5B6">
      <w:start w:val="1"/>
      <w:numFmt w:val="lowerRoman"/>
      <w:lvlText w:val="%6"/>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276D572">
      <w:start w:val="1"/>
      <w:numFmt w:val="decimal"/>
      <w:lvlText w:val="%7"/>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68EB86">
      <w:start w:val="1"/>
      <w:numFmt w:val="lowerLetter"/>
      <w:lvlText w:val="%8"/>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3CCB760">
      <w:start w:val="1"/>
      <w:numFmt w:val="lowerRoman"/>
      <w:lvlText w:val="%9"/>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05937DE"/>
    <w:multiLevelType w:val="hybridMultilevel"/>
    <w:tmpl w:val="D91EF794"/>
    <w:lvl w:ilvl="0" w:tplc="76E0DB00">
      <w:start w:val="1"/>
      <w:numFmt w:val="lowerLetter"/>
      <w:lvlText w:val="(%1)"/>
      <w:lvlJc w:val="left"/>
      <w:pPr>
        <w:ind w:left="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544B9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4C62D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34FBF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981F6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86A6C7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BC30F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22627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3EB95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45B0074"/>
    <w:multiLevelType w:val="hybridMultilevel"/>
    <w:tmpl w:val="044EA1DE"/>
    <w:lvl w:ilvl="0" w:tplc="609CC54E">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5095B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268173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0CC33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C4695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FAA8F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6CC26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70B9D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527C4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2830CB4"/>
    <w:multiLevelType w:val="hybridMultilevel"/>
    <w:tmpl w:val="2A100D58"/>
    <w:lvl w:ilvl="0" w:tplc="472CCE42">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D625B6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226AA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6637A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866E95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5688D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EEC3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64BDD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B8B69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B6E2CA0"/>
    <w:multiLevelType w:val="hybridMultilevel"/>
    <w:tmpl w:val="8552FAE8"/>
    <w:lvl w:ilvl="0" w:tplc="40242670">
      <w:start w:val="11"/>
      <w:numFmt w:val="decimal"/>
      <w:lvlText w:val="%1"/>
      <w:lvlJc w:val="left"/>
      <w:pPr>
        <w:ind w:left="14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772A99A">
      <w:start w:val="1"/>
      <w:numFmt w:val="lowerLetter"/>
      <w:lvlText w:val="%2"/>
      <w:lvlJc w:val="left"/>
      <w:pPr>
        <w:ind w:left="14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62CEC5A">
      <w:start w:val="1"/>
      <w:numFmt w:val="lowerRoman"/>
      <w:lvlText w:val="%3"/>
      <w:lvlJc w:val="left"/>
      <w:pPr>
        <w:ind w:left="21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B03914">
      <w:start w:val="1"/>
      <w:numFmt w:val="decimal"/>
      <w:lvlText w:val="%4"/>
      <w:lvlJc w:val="left"/>
      <w:pPr>
        <w:ind w:left="28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6C83E20">
      <w:start w:val="1"/>
      <w:numFmt w:val="lowerLetter"/>
      <w:lvlText w:val="%5"/>
      <w:lvlJc w:val="left"/>
      <w:pPr>
        <w:ind w:left="3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F9ABED4">
      <w:start w:val="1"/>
      <w:numFmt w:val="lowerRoman"/>
      <w:lvlText w:val="%6"/>
      <w:lvlJc w:val="left"/>
      <w:pPr>
        <w:ind w:left="4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B0ECA0">
      <w:start w:val="1"/>
      <w:numFmt w:val="decimal"/>
      <w:lvlText w:val="%7"/>
      <w:lvlJc w:val="left"/>
      <w:pPr>
        <w:ind w:left="50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9F47394">
      <w:start w:val="1"/>
      <w:numFmt w:val="lowerLetter"/>
      <w:lvlText w:val="%8"/>
      <w:lvlJc w:val="left"/>
      <w:pPr>
        <w:ind w:left="5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02FC4A">
      <w:start w:val="1"/>
      <w:numFmt w:val="lowerRoman"/>
      <w:lvlText w:val="%9"/>
      <w:lvlJc w:val="left"/>
      <w:pPr>
        <w:ind w:left="64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EED3A46"/>
    <w:multiLevelType w:val="hybridMultilevel"/>
    <w:tmpl w:val="A942BB34"/>
    <w:lvl w:ilvl="0" w:tplc="6E40EAA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F4257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B0A32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AA8D2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CA58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98263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CEBF6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7840C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D258D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918635B"/>
    <w:multiLevelType w:val="hybridMultilevel"/>
    <w:tmpl w:val="C06A3856"/>
    <w:lvl w:ilvl="0" w:tplc="C220DF72">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BE65C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BBC7A9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BAA512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3A245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A4F6D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9BAE1D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12B9D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84FC8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A237012"/>
    <w:multiLevelType w:val="hybridMultilevel"/>
    <w:tmpl w:val="5B66E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222CA5"/>
    <w:multiLevelType w:val="hybridMultilevel"/>
    <w:tmpl w:val="02F25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C3109C"/>
    <w:multiLevelType w:val="hybridMultilevel"/>
    <w:tmpl w:val="D848C406"/>
    <w:lvl w:ilvl="0" w:tplc="CCCEA2C8">
      <w:start w:val="1"/>
      <w:numFmt w:val="decimal"/>
      <w:lvlText w:val="%1"/>
      <w:lvlJc w:val="left"/>
      <w:pPr>
        <w:ind w:left="23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EC2E82C">
      <w:start w:val="1"/>
      <w:numFmt w:val="lowerLetter"/>
      <w:lvlText w:val="%2"/>
      <w:lvlJc w:val="left"/>
      <w:pPr>
        <w:ind w:left="14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8FCFC0E">
      <w:start w:val="1"/>
      <w:numFmt w:val="lowerRoman"/>
      <w:lvlText w:val="%3"/>
      <w:lvlJc w:val="left"/>
      <w:pPr>
        <w:ind w:left="22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B43A7A">
      <w:start w:val="1"/>
      <w:numFmt w:val="decimal"/>
      <w:lvlText w:val="%4"/>
      <w:lvlJc w:val="left"/>
      <w:pPr>
        <w:ind w:left="29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ACCA510">
      <w:start w:val="1"/>
      <w:numFmt w:val="lowerLetter"/>
      <w:lvlText w:val="%5"/>
      <w:lvlJc w:val="left"/>
      <w:pPr>
        <w:ind w:left="36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DC7F9C">
      <w:start w:val="1"/>
      <w:numFmt w:val="lowerRoman"/>
      <w:lvlText w:val="%6"/>
      <w:lvlJc w:val="left"/>
      <w:pPr>
        <w:ind w:left="4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996F9D0">
      <w:start w:val="1"/>
      <w:numFmt w:val="decimal"/>
      <w:lvlText w:val="%7"/>
      <w:lvlJc w:val="left"/>
      <w:pPr>
        <w:ind w:left="5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7C066A">
      <w:start w:val="1"/>
      <w:numFmt w:val="lowerLetter"/>
      <w:lvlText w:val="%8"/>
      <w:lvlJc w:val="left"/>
      <w:pPr>
        <w:ind w:left="5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4E1A96">
      <w:start w:val="1"/>
      <w:numFmt w:val="lowerRoman"/>
      <w:lvlText w:val="%9"/>
      <w:lvlJc w:val="left"/>
      <w:pPr>
        <w:ind w:left="6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9B7119E"/>
    <w:multiLevelType w:val="hybridMultilevel"/>
    <w:tmpl w:val="412C9C9E"/>
    <w:lvl w:ilvl="0" w:tplc="EC1CA828">
      <w:start w:val="1"/>
      <w:numFmt w:val="decimal"/>
      <w:lvlText w:val="%1"/>
      <w:lvlJc w:val="left"/>
      <w:pPr>
        <w:ind w:left="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216D34C">
      <w:start w:val="1"/>
      <w:numFmt w:val="decimal"/>
      <w:lvlText w:val="%2"/>
      <w:lvlJc w:val="left"/>
      <w:pPr>
        <w:ind w:left="14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C941F24">
      <w:start w:val="1"/>
      <w:numFmt w:val="lowerRoman"/>
      <w:lvlText w:val="%3"/>
      <w:lvlJc w:val="left"/>
      <w:pPr>
        <w:ind w:left="14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B821F2">
      <w:start w:val="1"/>
      <w:numFmt w:val="decimal"/>
      <w:lvlText w:val="%4"/>
      <w:lvlJc w:val="left"/>
      <w:pPr>
        <w:ind w:left="2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B584B36">
      <w:start w:val="1"/>
      <w:numFmt w:val="lowerLetter"/>
      <w:lvlText w:val="%5"/>
      <w:lvlJc w:val="left"/>
      <w:pPr>
        <w:ind w:left="2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3094D0">
      <w:start w:val="1"/>
      <w:numFmt w:val="lowerRoman"/>
      <w:lvlText w:val="%6"/>
      <w:lvlJc w:val="left"/>
      <w:pPr>
        <w:ind w:left="3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CE160A">
      <w:start w:val="1"/>
      <w:numFmt w:val="decimal"/>
      <w:lvlText w:val="%7"/>
      <w:lvlJc w:val="left"/>
      <w:pPr>
        <w:ind w:left="4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FA20A72">
      <w:start w:val="1"/>
      <w:numFmt w:val="lowerLetter"/>
      <w:lvlText w:val="%8"/>
      <w:lvlJc w:val="left"/>
      <w:pPr>
        <w:ind w:left="5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1003CB2">
      <w:start w:val="1"/>
      <w:numFmt w:val="lowerRoman"/>
      <w:lvlText w:val="%9"/>
      <w:lvlJc w:val="left"/>
      <w:pPr>
        <w:ind w:left="5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0822610"/>
    <w:multiLevelType w:val="hybridMultilevel"/>
    <w:tmpl w:val="F6024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293B4D"/>
    <w:multiLevelType w:val="hybridMultilevel"/>
    <w:tmpl w:val="9476E38A"/>
    <w:lvl w:ilvl="0" w:tplc="D0DACBD2">
      <w:start w:val="1"/>
      <w:numFmt w:val="lowerLetter"/>
      <w:lvlText w:val="%1"/>
      <w:lvlJc w:val="left"/>
      <w:pPr>
        <w:ind w:left="2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4601E8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46E08B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0B4921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0C105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958889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544426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AE62AC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CF0242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71116F7A"/>
    <w:multiLevelType w:val="hybridMultilevel"/>
    <w:tmpl w:val="F520778C"/>
    <w:lvl w:ilvl="0" w:tplc="CE88C0F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2848D2">
      <w:start w:val="16"/>
      <w:numFmt w:val="decimal"/>
      <w:lvlText w:val="%2"/>
      <w:lvlJc w:val="left"/>
      <w:pPr>
        <w:ind w:left="14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02C5B9E">
      <w:start w:val="1"/>
      <w:numFmt w:val="lowerRoman"/>
      <w:lvlText w:val="%3"/>
      <w:lvlJc w:val="left"/>
      <w:pPr>
        <w:ind w:left="14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04C7B6">
      <w:start w:val="1"/>
      <w:numFmt w:val="decimal"/>
      <w:lvlText w:val="%4"/>
      <w:lvlJc w:val="left"/>
      <w:pPr>
        <w:ind w:left="21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7C34A4">
      <w:start w:val="1"/>
      <w:numFmt w:val="lowerLetter"/>
      <w:lvlText w:val="%5"/>
      <w:lvlJc w:val="left"/>
      <w:pPr>
        <w:ind w:left="28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A66C36">
      <w:start w:val="1"/>
      <w:numFmt w:val="lowerRoman"/>
      <w:lvlText w:val="%6"/>
      <w:lvlJc w:val="left"/>
      <w:pPr>
        <w:ind w:left="3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07EA8D0">
      <w:start w:val="1"/>
      <w:numFmt w:val="decimal"/>
      <w:lvlText w:val="%7"/>
      <w:lvlJc w:val="left"/>
      <w:pPr>
        <w:ind w:left="4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F4ED40">
      <w:start w:val="1"/>
      <w:numFmt w:val="lowerLetter"/>
      <w:lvlText w:val="%8"/>
      <w:lvlJc w:val="left"/>
      <w:pPr>
        <w:ind w:left="50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CA6F62">
      <w:start w:val="1"/>
      <w:numFmt w:val="lowerRoman"/>
      <w:lvlText w:val="%9"/>
      <w:lvlJc w:val="left"/>
      <w:pPr>
        <w:ind w:left="5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23774E5"/>
    <w:multiLevelType w:val="hybridMultilevel"/>
    <w:tmpl w:val="730893C8"/>
    <w:lvl w:ilvl="0" w:tplc="08FE6E62">
      <w:start w:val="1"/>
      <w:numFmt w:val="lowerLetter"/>
      <w:lvlText w:val="(%1)"/>
      <w:lvlJc w:val="left"/>
      <w:pPr>
        <w:ind w:left="3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E38967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E00B0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A4F43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50FF1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AAEFC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36DEC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E4F75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4A901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E247C2A"/>
    <w:multiLevelType w:val="hybridMultilevel"/>
    <w:tmpl w:val="52CA675A"/>
    <w:lvl w:ilvl="0" w:tplc="8688975E">
      <w:start w:val="1"/>
      <w:numFmt w:val="decimal"/>
      <w:lvlText w:val="%1"/>
      <w:lvlJc w:val="left"/>
      <w:pPr>
        <w:ind w:left="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308A5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0BEC47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E08E16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10226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5A4E1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1662F9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CE18F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BC267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3"/>
  </w:num>
  <w:num w:numId="3">
    <w:abstractNumId w:val="17"/>
  </w:num>
  <w:num w:numId="4">
    <w:abstractNumId w:val="0"/>
  </w:num>
  <w:num w:numId="5">
    <w:abstractNumId w:val="5"/>
  </w:num>
  <w:num w:numId="6">
    <w:abstractNumId w:val="10"/>
  </w:num>
  <w:num w:numId="7">
    <w:abstractNumId w:val="19"/>
  </w:num>
  <w:num w:numId="8">
    <w:abstractNumId w:val="6"/>
  </w:num>
  <w:num w:numId="9">
    <w:abstractNumId w:val="1"/>
  </w:num>
  <w:num w:numId="10">
    <w:abstractNumId w:val="7"/>
  </w:num>
  <w:num w:numId="11">
    <w:abstractNumId w:val="11"/>
  </w:num>
  <w:num w:numId="12">
    <w:abstractNumId w:val="8"/>
  </w:num>
  <w:num w:numId="13">
    <w:abstractNumId w:val="20"/>
  </w:num>
  <w:num w:numId="14">
    <w:abstractNumId w:val="14"/>
  </w:num>
  <w:num w:numId="15">
    <w:abstractNumId w:val="9"/>
  </w:num>
  <w:num w:numId="16">
    <w:abstractNumId w:val="4"/>
  </w:num>
  <w:num w:numId="17">
    <w:abstractNumId w:val="15"/>
  </w:num>
  <w:num w:numId="18">
    <w:abstractNumId w:val="18"/>
  </w:num>
  <w:num w:numId="19">
    <w:abstractNumId w:val="16"/>
  </w:num>
  <w:num w:numId="20">
    <w:abstractNumId w:val="13"/>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2DC"/>
    <w:rsid w:val="00024FE7"/>
    <w:rsid w:val="00027385"/>
    <w:rsid w:val="00030969"/>
    <w:rsid w:val="000315B2"/>
    <w:rsid w:val="00042AD5"/>
    <w:rsid w:val="00046C16"/>
    <w:rsid w:val="000637AA"/>
    <w:rsid w:val="000641C6"/>
    <w:rsid w:val="0006630F"/>
    <w:rsid w:val="00067FA0"/>
    <w:rsid w:val="00072057"/>
    <w:rsid w:val="00076244"/>
    <w:rsid w:val="00077B7B"/>
    <w:rsid w:val="00077F4B"/>
    <w:rsid w:val="000863FD"/>
    <w:rsid w:val="00091283"/>
    <w:rsid w:val="000935B6"/>
    <w:rsid w:val="000A4122"/>
    <w:rsid w:val="000B0D54"/>
    <w:rsid w:val="000B260B"/>
    <w:rsid w:val="000C2F2F"/>
    <w:rsid w:val="000C6E74"/>
    <w:rsid w:val="000D1281"/>
    <w:rsid w:val="000D5E4A"/>
    <w:rsid w:val="000F1434"/>
    <w:rsid w:val="000F1794"/>
    <w:rsid w:val="00100129"/>
    <w:rsid w:val="001006F7"/>
    <w:rsid w:val="001112A3"/>
    <w:rsid w:val="0011155F"/>
    <w:rsid w:val="001241FE"/>
    <w:rsid w:val="00130552"/>
    <w:rsid w:val="00132680"/>
    <w:rsid w:val="00132C1B"/>
    <w:rsid w:val="00137DE1"/>
    <w:rsid w:val="00142649"/>
    <w:rsid w:val="00154CB8"/>
    <w:rsid w:val="00155E53"/>
    <w:rsid w:val="00171630"/>
    <w:rsid w:val="00177ECC"/>
    <w:rsid w:val="00184DD1"/>
    <w:rsid w:val="001855BF"/>
    <w:rsid w:val="001A0038"/>
    <w:rsid w:val="001A2720"/>
    <w:rsid w:val="001A705B"/>
    <w:rsid w:val="001B1821"/>
    <w:rsid w:val="001B4A12"/>
    <w:rsid w:val="001C13C0"/>
    <w:rsid w:val="001C20EE"/>
    <w:rsid w:val="001C2CB0"/>
    <w:rsid w:val="001C4ED4"/>
    <w:rsid w:val="001D2F28"/>
    <w:rsid w:val="001E43FF"/>
    <w:rsid w:val="001F211D"/>
    <w:rsid w:val="00201680"/>
    <w:rsid w:val="00212A13"/>
    <w:rsid w:val="002148C7"/>
    <w:rsid w:val="00217345"/>
    <w:rsid w:val="00220857"/>
    <w:rsid w:val="002234E1"/>
    <w:rsid w:val="00227CB7"/>
    <w:rsid w:val="00232B7B"/>
    <w:rsid w:val="002573A2"/>
    <w:rsid w:val="0026358C"/>
    <w:rsid w:val="002662D7"/>
    <w:rsid w:val="00275C51"/>
    <w:rsid w:val="002814CC"/>
    <w:rsid w:val="00290B49"/>
    <w:rsid w:val="002927A6"/>
    <w:rsid w:val="002A0AD2"/>
    <w:rsid w:val="002A4A52"/>
    <w:rsid w:val="002A6825"/>
    <w:rsid w:val="002B0CCF"/>
    <w:rsid w:val="002B7CF6"/>
    <w:rsid w:val="002C09D8"/>
    <w:rsid w:val="002C6A82"/>
    <w:rsid w:val="002C6B22"/>
    <w:rsid w:val="002C73F3"/>
    <w:rsid w:val="002D4A39"/>
    <w:rsid w:val="002E2F31"/>
    <w:rsid w:val="002E41AA"/>
    <w:rsid w:val="002E5751"/>
    <w:rsid w:val="002F419A"/>
    <w:rsid w:val="003043F1"/>
    <w:rsid w:val="00306572"/>
    <w:rsid w:val="00317142"/>
    <w:rsid w:val="00321695"/>
    <w:rsid w:val="00327696"/>
    <w:rsid w:val="003305E0"/>
    <w:rsid w:val="003319B1"/>
    <w:rsid w:val="00333F1B"/>
    <w:rsid w:val="00333FFA"/>
    <w:rsid w:val="00343A08"/>
    <w:rsid w:val="003511B3"/>
    <w:rsid w:val="00353B7C"/>
    <w:rsid w:val="00356F8D"/>
    <w:rsid w:val="00360672"/>
    <w:rsid w:val="00363255"/>
    <w:rsid w:val="003701FE"/>
    <w:rsid w:val="00370F52"/>
    <w:rsid w:val="00375D92"/>
    <w:rsid w:val="00384FA0"/>
    <w:rsid w:val="003904F0"/>
    <w:rsid w:val="003D0178"/>
    <w:rsid w:val="003D4BDF"/>
    <w:rsid w:val="003E45B9"/>
    <w:rsid w:val="003E50BF"/>
    <w:rsid w:val="003E6523"/>
    <w:rsid w:val="003F52A9"/>
    <w:rsid w:val="003F6A45"/>
    <w:rsid w:val="00405257"/>
    <w:rsid w:val="0041275C"/>
    <w:rsid w:val="00425017"/>
    <w:rsid w:val="00433524"/>
    <w:rsid w:val="00440666"/>
    <w:rsid w:val="0044128F"/>
    <w:rsid w:val="00446B60"/>
    <w:rsid w:val="00450E74"/>
    <w:rsid w:val="004626E8"/>
    <w:rsid w:val="004678FE"/>
    <w:rsid w:val="00467A3B"/>
    <w:rsid w:val="00467A8E"/>
    <w:rsid w:val="00467F17"/>
    <w:rsid w:val="004736E6"/>
    <w:rsid w:val="004801D9"/>
    <w:rsid w:val="00482E87"/>
    <w:rsid w:val="00490B59"/>
    <w:rsid w:val="00491079"/>
    <w:rsid w:val="004943E0"/>
    <w:rsid w:val="004A48AF"/>
    <w:rsid w:val="004A50E6"/>
    <w:rsid w:val="004B0982"/>
    <w:rsid w:val="004B2284"/>
    <w:rsid w:val="004B286D"/>
    <w:rsid w:val="004B4B67"/>
    <w:rsid w:val="004C0421"/>
    <w:rsid w:val="004C15B3"/>
    <w:rsid w:val="004C79DE"/>
    <w:rsid w:val="004D7A99"/>
    <w:rsid w:val="004E387D"/>
    <w:rsid w:val="004E4557"/>
    <w:rsid w:val="004E5D04"/>
    <w:rsid w:val="004E7BBA"/>
    <w:rsid w:val="004F08DF"/>
    <w:rsid w:val="004F6609"/>
    <w:rsid w:val="004F6E01"/>
    <w:rsid w:val="0050224C"/>
    <w:rsid w:val="005053D6"/>
    <w:rsid w:val="005062DC"/>
    <w:rsid w:val="00520015"/>
    <w:rsid w:val="005200DA"/>
    <w:rsid w:val="00530A84"/>
    <w:rsid w:val="005348B0"/>
    <w:rsid w:val="005471DA"/>
    <w:rsid w:val="00550678"/>
    <w:rsid w:val="00557CBF"/>
    <w:rsid w:val="005615B5"/>
    <w:rsid w:val="005637BB"/>
    <w:rsid w:val="0056464C"/>
    <w:rsid w:val="00592372"/>
    <w:rsid w:val="005A5BAC"/>
    <w:rsid w:val="005B08E1"/>
    <w:rsid w:val="005B1297"/>
    <w:rsid w:val="005E066B"/>
    <w:rsid w:val="005E3731"/>
    <w:rsid w:val="005E7640"/>
    <w:rsid w:val="005F6036"/>
    <w:rsid w:val="005F7870"/>
    <w:rsid w:val="006046FB"/>
    <w:rsid w:val="00610F25"/>
    <w:rsid w:val="00617666"/>
    <w:rsid w:val="00625A90"/>
    <w:rsid w:val="0062691F"/>
    <w:rsid w:val="00630725"/>
    <w:rsid w:val="00635898"/>
    <w:rsid w:val="00637BB4"/>
    <w:rsid w:val="006412F1"/>
    <w:rsid w:val="0064313F"/>
    <w:rsid w:val="006438A4"/>
    <w:rsid w:val="00644F81"/>
    <w:rsid w:val="00644F9F"/>
    <w:rsid w:val="00663055"/>
    <w:rsid w:val="00682FBD"/>
    <w:rsid w:val="006859AA"/>
    <w:rsid w:val="00690F95"/>
    <w:rsid w:val="00694816"/>
    <w:rsid w:val="00695CC9"/>
    <w:rsid w:val="006A1642"/>
    <w:rsid w:val="006A5147"/>
    <w:rsid w:val="006B207B"/>
    <w:rsid w:val="006B67B7"/>
    <w:rsid w:val="006C433D"/>
    <w:rsid w:val="006D0DE6"/>
    <w:rsid w:val="006D1AF4"/>
    <w:rsid w:val="006D2D7D"/>
    <w:rsid w:val="006D48E0"/>
    <w:rsid w:val="006D6111"/>
    <w:rsid w:val="006F32FC"/>
    <w:rsid w:val="006F35E4"/>
    <w:rsid w:val="0070311D"/>
    <w:rsid w:val="0071016E"/>
    <w:rsid w:val="007219EB"/>
    <w:rsid w:val="00721B62"/>
    <w:rsid w:val="00725E32"/>
    <w:rsid w:val="00750592"/>
    <w:rsid w:val="00760052"/>
    <w:rsid w:val="00766498"/>
    <w:rsid w:val="007720E9"/>
    <w:rsid w:val="00775D9D"/>
    <w:rsid w:val="00780260"/>
    <w:rsid w:val="007824B2"/>
    <w:rsid w:val="00792099"/>
    <w:rsid w:val="007A392D"/>
    <w:rsid w:val="007A4C7D"/>
    <w:rsid w:val="007B0923"/>
    <w:rsid w:val="007B62DC"/>
    <w:rsid w:val="007D0017"/>
    <w:rsid w:val="007D3760"/>
    <w:rsid w:val="007D4AD4"/>
    <w:rsid w:val="007F761D"/>
    <w:rsid w:val="00800CF3"/>
    <w:rsid w:val="00803DCF"/>
    <w:rsid w:val="00812C56"/>
    <w:rsid w:val="008208E8"/>
    <w:rsid w:val="00827743"/>
    <w:rsid w:val="00832F72"/>
    <w:rsid w:val="00837549"/>
    <w:rsid w:val="00840418"/>
    <w:rsid w:val="00844F02"/>
    <w:rsid w:val="008454C1"/>
    <w:rsid w:val="00855633"/>
    <w:rsid w:val="0086433E"/>
    <w:rsid w:val="00865CAE"/>
    <w:rsid w:val="008711AE"/>
    <w:rsid w:val="00872401"/>
    <w:rsid w:val="008817DC"/>
    <w:rsid w:val="00883388"/>
    <w:rsid w:val="008837D0"/>
    <w:rsid w:val="0088747B"/>
    <w:rsid w:val="008917D9"/>
    <w:rsid w:val="00894754"/>
    <w:rsid w:val="008A3C25"/>
    <w:rsid w:val="008B17B7"/>
    <w:rsid w:val="008B7CDB"/>
    <w:rsid w:val="008C102C"/>
    <w:rsid w:val="008C31CD"/>
    <w:rsid w:val="008C5ED2"/>
    <w:rsid w:val="008C70BB"/>
    <w:rsid w:val="008D18B4"/>
    <w:rsid w:val="008F1D7A"/>
    <w:rsid w:val="008F792B"/>
    <w:rsid w:val="009057F9"/>
    <w:rsid w:val="0091314B"/>
    <w:rsid w:val="00913E0A"/>
    <w:rsid w:val="00920469"/>
    <w:rsid w:val="0092166E"/>
    <w:rsid w:val="00922AFB"/>
    <w:rsid w:val="00932BF3"/>
    <w:rsid w:val="00935D06"/>
    <w:rsid w:val="00944934"/>
    <w:rsid w:val="00956E68"/>
    <w:rsid w:val="00957DD6"/>
    <w:rsid w:val="00960AB0"/>
    <w:rsid w:val="0097311B"/>
    <w:rsid w:val="00976E6B"/>
    <w:rsid w:val="00981EF8"/>
    <w:rsid w:val="0099085C"/>
    <w:rsid w:val="00991A34"/>
    <w:rsid w:val="00991C75"/>
    <w:rsid w:val="009957E0"/>
    <w:rsid w:val="009A3CC0"/>
    <w:rsid w:val="009A4005"/>
    <w:rsid w:val="009B3EB5"/>
    <w:rsid w:val="009B7EC0"/>
    <w:rsid w:val="009C07C2"/>
    <w:rsid w:val="009D3B3C"/>
    <w:rsid w:val="009D40EA"/>
    <w:rsid w:val="009E4A38"/>
    <w:rsid w:val="009F151A"/>
    <w:rsid w:val="009F2790"/>
    <w:rsid w:val="00A012DA"/>
    <w:rsid w:val="00A01D36"/>
    <w:rsid w:val="00A04B5C"/>
    <w:rsid w:val="00A05603"/>
    <w:rsid w:val="00A105BB"/>
    <w:rsid w:val="00A13744"/>
    <w:rsid w:val="00A159ED"/>
    <w:rsid w:val="00A15E50"/>
    <w:rsid w:val="00A17D39"/>
    <w:rsid w:val="00A25C40"/>
    <w:rsid w:val="00A31910"/>
    <w:rsid w:val="00A34FF7"/>
    <w:rsid w:val="00A36907"/>
    <w:rsid w:val="00A61BE3"/>
    <w:rsid w:val="00A63D92"/>
    <w:rsid w:val="00A642BB"/>
    <w:rsid w:val="00A70445"/>
    <w:rsid w:val="00A76FAC"/>
    <w:rsid w:val="00A9198B"/>
    <w:rsid w:val="00A95401"/>
    <w:rsid w:val="00AA38BC"/>
    <w:rsid w:val="00AB0637"/>
    <w:rsid w:val="00AB21CE"/>
    <w:rsid w:val="00AB593E"/>
    <w:rsid w:val="00AC6B0F"/>
    <w:rsid w:val="00AD0410"/>
    <w:rsid w:val="00AD3A37"/>
    <w:rsid w:val="00B0070A"/>
    <w:rsid w:val="00B02556"/>
    <w:rsid w:val="00B0729D"/>
    <w:rsid w:val="00B13CB5"/>
    <w:rsid w:val="00B14751"/>
    <w:rsid w:val="00B14B13"/>
    <w:rsid w:val="00B1591A"/>
    <w:rsid w:val="00B258B0"/>
    <w:rsid w:val="00B2637E"/>
    <w:rsid w:val="00B271F6"/>
    <w:rsid w:val="00B324FE"/>
    <w:rsid w:val="00B3333A"/>
    <w:rsid w:val="00B34232"/>
    <w:rsid w:val="00B40338"/>
    <w:rsid w:val="00B45BA3"/>
    <w:rsid w:val="00B4643B"/>
    <w:rsid w:val="00B467E4"/>
    <w:rsid w:val="00B679E2"/>
    <w:rsid w:val="00B82894"/>
    <w:rsid w:val="00B90779"/>
    <w:rsid w:val="00B95CFC"/>
    <w:rsid w:val="00BB717A"/>
    <w:rsid w:val="00BB7D64"/>
    <w:rsid w:val="00BC3F19"/>
    <w:rsid w:val="00BC4226"/>
    <w:rsid w:val="00BE1B23"/>
    <w:rsid w:val="00BE1D30"/>
    <w:rsid w:val="00BE3078"/>
    <w:rsid w:val="00BE4B07"/>
    <w:rsid w:val="00BE68A9"/>
    <w:rsid w:val="00BE7145"/>
    <w:rsid w:val="00BF2741"/>
    <w:rsid w:val="00BF4B82"/>
    <w:rsid w:val="00BF5DCB"/>
    <w:rsid w:val="00C026AD"/>
    <w:rsid w:val="00C03F67"/>
    <w:rsid w:val="00C10EEB"/>
    <w:rsid w:val="00C12FB7"/>
    <w:rsid w:val="00C17745"/>
    <w:rsid w:val="00C26FCE"/>
    <w:rsid w:val="00C2712F"/>
    <w:rsid w:val="00C569E4"/>
    <w:rsid w:val="00C61DA8"/>
    <w:rsid w:val="00C708A4"/>
    <w:rsid w:val="00C72AB3"/>
    <w:rsid w:val="00C74EFC"/>
    <w:rsid w:val="00C756B2"/>
    <w:rsid w:val="00C763E5"/>
    <w:rsid w:val="00C76931"/>
    <w:rsid w:val="00C830C3"/>
    <w:rsid w:val="00C85548"/>
    <w:rsid w:val="00CA2795"/>
    <w:rsid w:val="00CA4C7B"/>
    <w:rsid w:val="00CB0DA7"/>
    <w:rsid w:val="00CD0485"/>
    <w:rsid w:val="00CD7F1B"/>
    <w:rsid w:val="00CE415A"/>
    <w:rsid w:val="00CE5280"/>
    <w:rsid w:val="00CF106B"/>
    <w:rsid w:val="00CF3C35"/>
    <w:rsid w:val="00CF5930"/>
    <w:rsid w:val="00D30D3E"/>
    <w:rsid w:val="00D3679F"/>
    <w:rsid w:val="00D37A89"/>
    <w:rsid w:val="00D40F01"/>
    <w:rsid w:val="00D42A21"/>
    <w:rsid w:val="00D47802"/>
    <w:rsid w:val="00D52D8C"/>
    <w:rsid w:val="00D54A69"/>
    <w:rsid w:val="00D57987"/>
    <w:rsid w:val="00D712A6"/>
    <w:rsid w:val="00D73F1B"/>
    <w:rsid w:val="00D825B7"/>
    <w:rsid w:val="00D90A24"/>
    <w:rsid w:val="00DA0A4A"/>
    <w:rsid w:val="00DA12F7"/>
    <w:rsid w:val="00DB5C4A"/>
    <w:rsid w:val="00DC1FD7"/>
    <w:rsid w:val="00DC52B1"/>
    <w:rsid w:val="00DC57E4"/>
    <w:rsid w:val="00DD02F5"/>
    <w:rsid w:val="00DD6B83"/>
    <w:rsid w:val="00DE13B2"/>
    <w:rsid w:val="00DE5899"/>
    <w:rsid w:val="00DE6080"/>
    <w:rsid w:val="00DF351C"/>
    <w:rsid w:val="00DF5251"/>
    <w:rsid w:val="00E133DD"/>
    <w:rsid w:val="00E1690A"/>
    <w:rsid w:val="00E24CCE"/>
    <w:rsid w:val="00E27256"/>
    <w:rsid w:val="00E36B38"/>
    <w:rsid w:val="00E467E9"/>
    <w:rsid w:val="00E5089B"/>
    <w:rsid w:val="00E515E1"/>
    <w:rsid w:val="00E57824"/>
    <w:rsid w:val="00E57BCA"/>
    <w:rsid w:val="00E62F03"/>
    <w:rsid w:val="00E63A87"/>
    <w:rsid w:val="00E6748F"/>
    <w:rsid w:val="00E73FFD"/>
    <w:rsid w:val="00E82942"/>
    <w:rsid w:val="00E95F5D"/>
    <w:rsid w:val="00EB2AF8"/>
    <w:rsid w:val="00EC0725"/>
    <w:rsid w:val="00EC2AFE"/>
    <w:rsid w:val="00EC3284"/>
    <w:rsid w:val="00EC4261"/>
    <w:rsid w:val="00ED5665"/>
    <w:rsid w:val="00ED5E9E"/>
    <w:rsid w:val="00EE186D"/>
    <w:rsid w:val="00EE1FDE"/>
    <w:rsid w:val="00EE42CB"/>
    <w:rsid w:val="00EE524B"/>
    <w:rsid w:val="00EE71CC"/>
    <w:rsid w:val="00EF3AD8"/>
    <w:rsid w:val="00EF5C53"/>
    <w:rsid w:val="00F046AA"/>
    <w:rsid w:val="00F05904"/>
    <w:rsid w:val="00F0782C"/>
    <w:rsid w:val="00F103F8"/>
    <w:rsid w:val="00F13ECE"/>
    <w:rsid w:val="00F15C0B"/>
    <w:rsid w:val="00F2040F"/>
    <w:rsid w:val="00F2510D"/>
    <w:rsid w:val="00F306D9"/>
    <w:rsid w:val="00F44964"/>
    <w:rsid w:val="00F479B2"/>
    <w:rsid w:val="00F47E33"/>
    <w:rsid w:val="00F51FEE"/>
    <w:rsid w:val="00F54F62"/>
    <w:rsid w:val="00F61ADD"/>
    <w:rsid w:val="00F72FF1"/>
    <w:rsid w:val="00F74A4B"/>
    <w:rsid w:val="00F764B9"/>
    <w:rsid w:val="00F804D0"/>
    <w:rsid w:val="00F80A25"/>
    <w:rsid w:val="00F824C3"/>
    <w:rsid w:val="00F8489A"/>
    <w:rsid w:val="00F949C9"/>
    <w:rsid w:val="00F96E96"/>
    <w:rsid w:val="00FA1587"/>
    <w:rsid w:val="00FA29EC"/>
    <w:rsid w:val="00FB0211"/>
    <w:rsid w:val="00FB1579"/>
    <w:rsid w:val="00FB27CB"/>
    <w:rsid w:val="00FB4C5F"/>
    <w:rsid w:val="00FB74F3"/>
    <w:rsid w:val="00FC11C0"/>
    <w:rsid w:val="00FC1EC1"/>
    <w:rsid w:val="00FC4BD0"/>
    <w:rsid w:val="00FC6E78"/>
    <w:rsid w:val="00FD0531"/>
    <w:rsid w:val="00FD20B8"/>
    <w:rsid w:val="00FD2DBB"/>
    <w:rsid w:val="00FE1798"/>
    <w:rsid w:val="00FF05AA"/>
    <w:rsid w:val="00FF3CE6"/>
    <w:rsid w:val="00FF5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9DF34"/>
  <w15:docId w15:val="{E749A749-E3AE-40D6-8BA7-4DDBAB3FA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48"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12" w:line="248" w:lineRule="auto"/>
      <w:ind w:left="10" w:hanging="10"/>
      <w:outlineLvl w:val="0"/>
    </w:pPr>
    <w:rPr>
      <w:rFonts w:ascii="Times New Roman" w:eastAsia="Times New Roman" w:hAnsi="Times New Roman" w:cs="Times New Roman"/>
      <w:color w:val="000000"/>
    </w:rPr>
  </w:style>
  <w:style w:type="paragraph" w:styleId="Heading2">
    <w:name w:val="heading 2"/>
    <w:next w:val="Normal"/>
    <w:link w:val="Heading2Char"/>
    <w:uiPriority w:val="9"/>
    <w:unhideWhenUsed/>
    <w:qFormat/>
    <w:pPr>
      <w:keepNext/>
      <w:keepLines/>
      <w:spacing w:after="4" w:line="250" w:lineRule="auto"/>
      <w:ind w:left="10" w:right="2774" w:hanging="10"/>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4" w:line="250" w:lineRule="auto"/>
      <w:ind w:left="10" w:right="2774" w:hanging="10"/>
      <w:outlineLvl w:val="2"/>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2"/>
    </w:rPr>
  </w:style>
  <w:style w:type="character" w:customStyle="1" w:styleId="Heading3Char">
    <w:name w:val="Heading 3 Char"/>
    <w:link w:val="Heading3"/>
    <w:rPr>
      <w:rFonts w:ascii="Times New Roman" w:eastAsia="Times New Roman" w:hAnsi="Times New Roman" w:cs="Times New Roman"/>
      <w:b/>
      <w:color w:val="000000"/>
      <w:sz w:val="22"/>
    </w:rPr>
  </w:style>
  <w:style w:type="character" w:customStyle="1" w:styleId="Heading1Char">
    <w:name w:val="Heading 1 Char"/>
    <w:link w:val="Heading1"/>
    <w:rPr>
      <w:rFonts w:ascii="Times New Roman" w:eastAsia="Times New Roman" w:hAnsi="Times New Roman" w:cs="Times New Roman"/>
      <w:color w:val="000000"/>
      <w:sz w:val="22"/>
    </w:rPr>
  </w:style>
  <w:style w:type="paragraph" w:styleId="TOC1">
    <w:name w:val="toc 1"/>
    <w:hidden/>
    <w:pPr>
      <w:spacing w:after="12" w:line="248" w:lineRule="auto"/>
      <w:ind w:left="25" w:right="23" w:hanging="10"/>
    </w:pPr>
    <w:rPr>
      <w:rFonts w:ascii="Times New Roman" w:eastAsia="Times New Roman" w:hAnsi="Times New Roman" w:cs="Times New Roman"/>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27256"/>
    <w:rPr>
      <w:color w:val="0563C1" w:themeColor="hyperlink"/>
      <w:u w:val="single"/>
    </w:rPr>
  </w:style>
  <w:style w:type="table" w:styleId="TableGrid0">
    <w:name w:val="Table Grid"/>
    <w:basedOn w:val="TableNormal"/>
    <w:uiPriority w:val="39"/>
    <w:rsid w:val="00046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0CF3"/>
    <w:rPr>
      <w:color w:val="808080"/>
    </w:rPr>
  </w:style>
  <w:style w:type="character" w:styleId="UnresolvedMention">
    <w:name w:val="Unresolved Mention"/>
    <w:basedOn w:val="DefaultParagraphFont"/>
    <w:uiPriority w:val="99"/>
    <w:semiHidden/>
    <w:unhideWhenUsed/>
    <w:rsid w:val="00184DD1"/>
    <w:rPr>
      <w:color w:val="808080"/>
      <w:shd w:val="clear" w:color="auto" w:fill="E6E6E6"/>
    </w:rPr>
  </w:style>
  <w:style w:type="paragraph" w:styleId="ListParagraph">
    <w:name w:val="List Paragraph"/>
    <w:basedOn w:val="Normal"/>
    <w:uiPriority w:val="34"/>
    <w:qFormat/>
    <w:rsid w:val="009C07C2"/>
    <w:pPr>
      <w:ind w:left="720"/>
      <w:contextualSpacing/>
    </w:pPr>
  </w:style>
  <w:style w:type="character" w:customStyle="1" w:styleId="fontstyle01">
    <w:name w:val="fontstyle01"/>
    <w:basedOn w:val="DefaultParagraphFont"/>
    <w:rsid w:val="00957DD6"/>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957DD6"/>
    <w:rPr>
      <w:rFonts w:ascii="Symbol" w:hAnsi="Symbol"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055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john-uebersax.com/stat/kappa.htm" TargetMode="External"/><Relationship Id="rId117" Type="http://schemas.openxmlformats.org/officeDocument/2006/relationships/hyperlink" Target="http://folk.ntnu.no/slyderse/Pres24Jan2014.pdf" TargetMode="External"/><Relationship Id="rId21" Type="http://schemas.openxmlformats.org/officeDocument/2006/relationships/image" Target="media/image13.jpg"/><Relationship Id="rId42" Type="http://schemas.openxmlformats.org/officeDocument/2006/relationships/hyperlink" Target="http://www.afhayes.com/spss-sas-and-mplus-macros-and-code.html" TargetMode="External"/><Relationship Id="rId47" Type="http://schemas.openxmlformats.org/officeDocument/2006/relationships/image" Target="media/image17.jpg"/><Relationship Id="rId63" Type="http://schemas.openxmlformats.org/officeDocument/2006/relationships/image" Target="media/image25.png"/><Relationship Id="rId68" Type="http://schemas.openxmlformats.org/officeDocument/2006/relationships/image" Target="media/image29.png"/><Relationship Id="rId84" Type="http://schemas.openxmlformats.org/officeDocument/2006/relationships/image" Target="media/image37.png"/><Relationship Id="rId89" Type="http://schemas.openxmlformats.org/officeDocument/2006/relationships/image" Target="media/image41.png"/><Relationship Id="rId112" Type="http://schemas.openxmlformats.org/officeDocument/2006/relationships/hyperlink" Target="http://digital-activism.org/2013/05/picking-the-best-intercoder-reliability-statistic-for-your-digital-activism-content-analysis/" TargetMode="External"/><Relationship Id="rId133" Type="http://schemas.openxmlformats.org/officeDocument/2006/relationships/hyperlink" Target="http://digital-activism.org/2013/05/picking-the-best-intercoder-reliability-statistic-for-your-digital-activism-content-analysis" TargetMode="External"/><Relationship Id="rId138" Type="http://schemas.openxmlformats.org/officeDocument/2006/relationships/hyperlink" Target="http://digital-activism.org/2013/05/picking-the-best-intercoder-reliability-statistic-for-your-digital-activism-content-analysis" TargetMode="External"/><Relationship Id="rId154" Type="http://schemas.openxmlformats.org/officeDocument/2006/relationships/hyperlink" Target="http://dx.doi.org/10.1080/19312458.2011.568376" TargetMode="External"/><Relationship Id="rId159" Type="http://schemas.openxmlformats.org/officeDocument/2006/relationships/hyperlink" Target="http://en.wikipedia.org/wiki/Scott's_Pi" TargetMode="External"/><Relationship Id="rId16" Type="http://schemas.openxmlformats.org/officeDocument/2006/relationships/image" Target="media/image8.jpg"/><Relationship Id="rId107" Type="http://schemas.openxmlformats.org/officeDocument/2006/relationships/hyperlink" Target="http://digital-activism.org/2013/05/picking-the-best-intercoder-reliability-statistic-for-your-digital-activism-content-analysis/" TargetMode="External"/><Relationship Id="rId11" Type="http://schemas.openxmlformats.org/officeDocument/2006/relationships/image" Target="media/image3.png"/><Relationship Id="rId32" Type="http://schemas.openxmlformats.org/officeDocument/2006/relationships/hyperlink" Target="http://www.afhayes.com/spss-sas-and-mplus-macros-and-code.html" TargetMode="External"/><Relationship Id="rId37" Type="http://schemas.openxmlformats.org/officeDocument/2006/relationships/hyperlink" Target="http://www.afhayes.com/spss-sas-and-mplus-macros-and-code.html" TargetMode="External"/><Relationship Id="rId53" Type="http://schemas.openxmlformats.org/officeDocument/2006/relationships/image" Target="media/image22.jpg"/><Relationship Id="rId58" Type="http://schemas.openxmlformats.org/officeDocument/2006/relationships/hyperlink" Target="https://nlp-ml.io/jg/software/ira/" TargetMode="External"/><Relationship Id="rId74" Type="http://schemas.openxmlformats.org/officeDocument/2006/relationships/image" Target="media/image30.png"/><Relationship Id="rId79" Type="http://schemas.openxmlformats.org/officeDocument/2006/relationships/image" Target="media/image33.png"/><Relationship Id="rId102" Type="http://schemas.openxmlformats.org/officeDocument/2006/relationships/hyperlink" Target="http://digital-activism.org/2013/05/picking-the-best-intercoder-reliability-statistic-for-your-digital-activism-content-analysis/" TargetMode="External"/><Relationship Id="rId123" Type="http://schemas.openxmlformats.org/officeDocument/2006/relationships/hyperlink" Target="http://www.bwgriffin.com/gsu/courses/edur9131/content/Fleiss_kappa_1971.pdf" TargetMode="External"/><Relationship Id="rId128" Type="http://schemas.openxmlformats.org/officeDocument/2006/relationships/hyperlink" Target="http://digital-activism.org/2013/05/picking-the-best-intercoder-reliability-statistic-for-your-digital-activism-content-analysis" TargetMode="External"/><Relationship Id="rId144" Type="http://schemas.openxmlformats.org/officeDocument/2006/relationships/hyperlink" Target="http://digital-activism.org/2013/05/picking-the-best-intercoder-reliability-statistic-for-your-digital-activism-content-analysis" TargetMode="External"/><Relationship Id="rId149" Type="http://schemas.openxmlformats.org/officeDocument/2006/relationships/hyperlink" Target="http://digital-activism.org/2013/05/picking-the-best-intercoder-reliability-statistic-for-your-digital-activism-content-analysis" TargetMode="External"/><Relationship Id="rId5" Type="http://schemas.openxmlformats.org/officeDocument/2006/relationships/footnotes" Target="footnotes.xml"/><Relationship Id="rId90" Type="http://schemas.openxmlformats.org/officeDocument/2006/relationships/hyperlink" Target="http://digital-activism.org/2013/05/picking-the-best-intercoder-reliability-statistic-for-your-digital-activism-content-analysis/" TargetMode="External"/><Relationship Id="rId95" Type="http://schemas.openxmlformats.org/officeDocument/2006/relationships/hyperlink" Target="http://digital-activism.org/2013/05/picking-the-best-intercoder-reliability-statistic-for-your-digital-activism-content-analysis/" TargetMode="External"/><Relationship Id="rId160" Type="http://schemas.openxmlformats.org/officeDocument/2006/relationships/hyperlink" Target="https://openaccess.leidenuniv.nl/bitstream/handle/1887/16237/Warrens_2010_ADAC_4_271_286.pdf?sequence=2" TargetMode="External"/><Relationship Id="rId165" Type="http://schemas.openxmlformats.org/officeDocument/2006/relationships/footer" Target="footer1.xml"/><Relationship Id="rId22" Type="http://schemas.openxmlformats.org/officeDocument/2006/relationships/image" Target="media/image14.jpg"/><Relationship Id="rId27" Type="http://schemas.openxmlformats.org/officeDocument/2006/relationships/hyperlink" Target="http://www.john-uebersax.com/stat/kappa.htm" TargetMode="External"/><Relationship Id="rId43" Type="http://schemas.openxmlformats.org/officeDocument/2006/relationships/hyperlink" Target="http://www.afhayes.com/spss-sas-and-mplus-macros-and-code.html" TargetMode="External"/><Relationship Id="rId48"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hyperlink" Target="http://www.bwgriffin.com/gsu/courses/edur8331/edur8331-presentations/EDUR-8331-07-Supplemental-Example-1.csv" TargetMode="External"/><Relationship Id="rId113" Type="http://schemas.openxmlformats.org/officeDocument/2006/relationships/hyperlink" Target="http://digital-activism.org/2013/05/picking-the-best-intercoder-reliability-statistic-for-your-digital-activism-content-analysis/" TargetMode="External"/><Relationship Id="rId118" Type="http://schemas.openxmlformats.org/officeDocument/2006/relationships/hyperlink" Target="http://folk.ntnu.no/slyderse/Pres24Jan2014.pdf" TargetMode="External"/><Relationship Id="rId134" Type="http://schemas.openxmlformats.org/officeDocument/2006/relationships/hyperlink" Target="http://digital-activism.org/2013/05/picking-the-best-intercoder-reliability-statistic-for-your-digital-activism-content-analysis" TargetMode="External"/><Relationship Id="rId139" Type="http://schemas.openxmlformats.org/officeDocument/2006/relationships/hyperlink" Target="http://digital-activism.org/2013/05/picking-the-best-intercoder-reliability-statistic-for-your-digital-activism-content-analysis" TargetMode="External"/><Relationship Id="rId80" Type="http://schemas.openxmlformats.org/officeDocument/2006/relationships/image" Target="media/image34.jpg"/><Relationship Id="rId85" Type="http://schemas.openxmlformats.org/officeDocument/2006/relationships/hyperlink" Target="https://nlp-ml.io/jg/software/ira/" TargetMode="External"/><Relationship Id="rId150" Type="http://schemas.openxmlformats.org/officeDocument/2006/relationships/hyperlink" Target="http://digital-activism.org/2013/05/picking-the-best-intercoder-reliability-statistic-for-your-digital-activism-content-analysis" TargetMode="External"/><Relationship Id="rId155" Type="http://schemas.openxmlformats.org/officeDocument/2006/relationships/hyperlink" Target="http://dx.doi.org/10.1080/19312458.2011.568376"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http://www.afhayes.com/spss-sas-and-mplus-macros-and-code.html" TargetMode="External"/><Relationship Id="rId38" Type="http://schemas.openxmlformats.org/officeDocument/2006/relationships/hyperlink" Target="http://www.afhayes.com/spss-sas-and-mplus-macros-and-code.html" TargetMode="External"/><Relationship Id="rId59" Type="http://schemas.openxmlformats.org/officeDocument/2006/relationships/hyperlink" Target="http://www.bwgriffin.com/gsu/courses/edur8331/edur8331-presentations/EDUR-8331-07-Freelon-essay-data.csv" TargetMode="External"/><Relationship Id="rId103" Type="http://schemas.openxmlformats.org/officeDocument/2006/relationships/hyperlink" Target="http://digital-activism.org/2013/05/picking-the-best-intercoder-reliability-statistic-for-your-digital-activism-content-analysis/" TargetMode="External"/><Relationship Id="rId108" Type="http://schemas.openxmlformats.org/officeDocument/2006/relationships/hyperlink" Target="http://digital-activism.org/2013/05/picking-the-best-intercoder-reliability-statistic-for-your-digital-activism-content-analysis/" TargetMode="External"/><Relationship Id="rId124" Type="http://schemas.openxmlformats.org/officeDocument/2006/relationships/hyperlink" Target="http://www.bwgriffin.com/gsu/courses/edur9131/content/coding_reliability_2007.pdf" TargetMode="External"/><Relationship Id="rId129" Type="http://schemas.openxmlformats.org/officeDocument/2006/relationships/hyperlink" Target="http://digital-activism.org/2013/05/picking-the-best-intercoder-reliability-statistic-for-your-digital-activism-content-analysis" TargetMode="External"/><Relationship Id="rId54" Type="http://schemas.openxmlformats.org/officeDocument/2006/relationships/image" Target="media/image23.jpg"/><Relationship Id="rId70" Type="http://schemas.openxmlformats.org/officeDocument/2006/relationships/hyperlink" Target="http://www.bwgriffin.com/gsu/courses/edur8331/edur8331-presentations/EDUR-8331-07-Supplemental-Example-2.csv" TargetMode="External"/><Relationship Id="rId75" Type="http://schemas.openxmlformats.org/officeDocument/2006/relationships/image" Target="media/image31.png"/><Relationship Id="rId91" Type="http://schemas.openxmlformats.org/officeDocument/2006/relationships/hyperlink" Target="http://digital-activism.org/2013/05/picking-the-best-intercoder-reliability-statistic-for-your-digital-activism-content-analysis/" TargetMode="External"/><Relationship Id="rId96" Type="http://schemas.openxmlformats.org/officeDocument/2006/relationships/hyperlink" Target="http://digital-activism.org/2013/05/picking-the-best-intercoder-reliability-statistic-for-your-digital-activism-content-analysis/" TargetMode="External"/><Relationship Id="rId140" Type="http://schemas.openxmlformats.org/officeDocument/2006/relationships/hyperlink" Target="http://digital-activism.org/2013/05/picking-the-best-intercoder-reliability-statistic-for-your-digital-activism-content-analysis" TargetMode="External"/><Relationship Id="rId145" Type="http://schemas.openxmlformats.org/officeDocument/2006/relationships/hyperlink" Target="http://digital-activism.org/2013/05/picking-the-best-intercoder-reliability-statistic-for-your-digital-activism-content-analysis" TargetMode="External"/><Relationship Id="rId161" Type="http://schemas.openxmlformats.org/officeDocument/2006/relationships/hyperlink" Target="https://openaccess.leidenuniv.nl/bitstream/handle/1887/16237/Warrens_2010_ADAC_4_271_286.pdf?sequence=2" TargetMode="External"/><Relationship Id="rId16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www.ats.ucla.edu/stat/spss/faq/kappa.htm" TargetMode="External"/><Relationship Id="rId28" Type="http://schemas.openxmlformats.org/officeDocument/2006/relationships/hyperlink" Target="http://www.john-uebersax.com/stat/kappa.htm" TargetMode="External"/><Relationship Id="rId36" Type="http://schemas.openxmlformats.org/officeDocument/2006/relationships/hyperlink" Target="http://www.afhayes.com/spss-sas-and-mplus-macros-and-code.html" TargetMode="External"/><Relationship Id="rId49" Type="http://schemas.openxmlformats.org/officeDocument/2006/relationships/hyperlink" Target="http://www.bwgriffin.com/gsu/courses/edur8331/edur8331-presentations/EDUR-8331-07-Krippendorff-alpha-SPSS.txt" TargetMode="External"/><Relationship Id="rId57" Type="http://schemas.openxmlformats.org/officeDocument/2006/relationships/hyperlink" Target="https://nlp-ml.io/jg/software/ira/" TargetMode="External"/><Relationship Id="rId106" Type="http://schemas.openxmlformats.org/officeDocument/2006/relationships/hyperlink" Target="http://digital-activism.org/2013/05/picking-the-best-intercoder-reliability-statistic-for-your-digital-activism-content-analysis/" TargetMode="External"/><Relationship Id="rId114" Type="http://schemas.openxmlformats.org/officeDocument/2006/relationships/hyperlink" Target="http://digital-activism.org/2013/05/picking-the-best-intercoder-reliability-statistic-for-your-digital-activism-content-analysis/" TargetMode="External"/><Relationship Id="rId119" Type="http://schemas.openxmlformats.org/officeDocument/2006/relationships/hyperlink" Target="http://www.john-uebersax.com/stat/tetra.htm" TargetMode="External"/><Relationship Id="rId127" Type="http://schemas.openxmlformats.org/officeDocument/2006/relationships/hyperlink" Target="http://www.ncbi.nlm.nih.gov/pmc/articles/PMC3402032/pdf/nihms372951.pdf" TargetMode="External"/><Relationship Id="rId10" Type="http://schemas.openxmlformats.org/officeDocument/2006/relationships/hyperlink" Target="http://www.bwgriffin.com/gsu/courses/edur8331/edur8331-presentations/EDUR-8331-06-coder-agreement-nominal.sav" TargetMode="External"/><Relationship Id="rId31" Type="http://schemas.openxmlformats.org/officeDocument/2006/relationships/hyperlink" Target="http://en.wikipedia.org/wiki/Cohen's_kappa" TargetMode="External"/><Relationship Id="rId44" Type="http://schemas.openxmlformats.org/officeDocument/2006/relationships/hyperlink" Target="http://www.afhayes.com/spss-sas-and-mplus-macros-and-code.html" TargetMode="External"/><Relationship Id="rId52" Type="http://schemas.openxmlformats.org/officeDocument/2006/relationships/image" Target="media/image21.png"/><Relationship Id="rId60" Type="http://schemas.openxmlformats.org/officeDocument/2006/relationships/hyperlink" Target="http://www.bwgriffin.com/gsu/courses/edur8331/edur8331-presentations/EDUR-8331-07-Geertzen-essay-data.txt" TargetMode="External"/><Relationship Id="rId65" Type="http://schemas.openxmlformats.org/officeDocument/2006/relationships/hyperlink" Target="https://nlp-ml.io/jg/software/ira/" TargetMode="External"/><Relationship Id="rId73" Type="http://schemas.openxmlformats.org/officeDocument/2006/relationships/hyperlink" Target="http://dfreelon.org/utils/recalfront/" TargetMode="External"/><Relationship Id="rId78" Type="http://schemas.openxmlformats.org/officeDocument/2006/relationships/hyperlink" Target="http://www.bwgriffin.com/gsu/courses/edur8331/edur8331-presentations/EDUR-8331-07-Geertzen-three-raters.txt" TargetMode="External"/><Relationship Id="rId81" Type="http://schemas.openxmlformats.org/officeDocument/2006/relationships/image" Target="media/image35.jpg"/><Relationship Id="rId86" Type="http://schemas.openxmlformats.org/officeDocument/2006/relationships/image" Target="media/image38.png"/><Relationship Id="rId94" Type="http://schemas.openxmlformats.org/officeDocument/2006/relationships/hyperlink" Target="http://digital-activism.org/2013/05/picking-the-best-intercoder-reliability-statistic-for-your-digital-activism-content-analysis/" TargetMode="External"/><Relationship Id="rId99" Type="http://schemas.openxmlformats.org/officeDocument/2006/relationships/hyperlink" Target="http://digital-activism.org/2013/05/picking-the-best-intercoder-reliability-statistic-for-your-digital-activism-content-analysis/" TargetMode="External"/><Relationship Id="rId101" Type="http://schemas.openxmlformats.org/officeDocument/2006/relationships/hyperlink" Target="http://digital-activism.org/2013/05/picking-the-best-intercoder-reliability-statistic-for-your-digital-activism-content-analysis/" TargetMode="External"/><Relationship Id="rId122" Type="http://schemas.openxmlformats.org/officeDocument/2006/relationships/hyperlink" Target="http://www.bwgriffin.com/gsu/courses/edur9131/content/Fleiss_kappa_1971.pdf" TargetMode="External"/><Relationship Id="rId130" Type="http://schemas.openxmlformats.org/officeDocument/2006/relationships/hyperlink" Target="http://digital-activism.org/2013/05/picking-the-best-intercoder-reliability-statistic-for-your-digital-activism-content-analysis" TargetMode="External"/><Relationship Id="rId135" Type="http://schemas.openxmlformats.org/officeDocument/2006/relationships/hyperlink" Target="http://digital-activism.org/2013/05/picking-the-best-intercoder-reliability-statistic-for-your-digital-activism-content-analysis" TargetMode="External"/><Relationship Id="rId143" Type="http://schemas.openxmlformats.org/officeDocument/2006/relationships/hyperlink" Target="http://digital-activism.org/2013/05/picking-the-best-intercoder-reliability-statistic-for-your-digital-activism-content-analysis" TargetMode="External"/><Relationship Id="rId148" Type="http://schemas.openxmlformats.org/officeDocument/2006/relationships/hyperlink" Target="http://digital-activism.org/2013/05/picking-the-best-intercoder-reliability-statistic-for-your-digital-activism-content-analysis" TargetMode="External"/><Relationship Id="rId151" Type="http://schemas.openxmlformats.org/officeDocument/2006/relationships/hyperlink" Target="http://digital-activism.org/2013/05/picking-the-best-intercoder-reliability-statistic-for-your-digital-activism-content-analysis" TargetMode="External"/><Relationship Id="rId156" Type="http://schemas.openxmlformats.org/officeDocument/2006/relationships/hyperlink" Target="http://repository.upenn.edu/cgi/viewcontent.cgi?article=1286&amp;context=asc_papers" TargetMode="External"/><Relationship Id="rId164" Type="http://schemas.openxmlformats.org/officeDocument/2006/relationships/hyperlink" Target="http://www.bwgriffin.com/gsu/courses/edur9131/content/Kappa_statisitc_paper.pdf"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ollegereadiness.collegeboard.org/sat/scores/understanding-scores/essay" TargetMode="External"/><Relationship Id="rId13" Type="http://schemas.openxmlformats.org/officeDocument/2006/relationships/image" Target="media/image5.png"/><Relationship Id="rId18" Type="http://schemas.openxmlformats.org/officeDocument/2006/relationships/image" Target="media/image10.jpg"/><Relationship Id="rId39" Type="http://schemas.openxmlformats.org/officeDocument/2006/relationships/hyperlink" Target="http://www.afhayes.com/spss-sas-and-mplus-macros-and-code.html" TargetMode="External"/><Relationship Id="rId109" Type="http://schemas.openxmlformats.org/officeDocument/2006/relationships/hyperlink" Target="http://digital-activism.org/2013/05/picking-the-best-intercoder-reliability-statistic-for-your-digital-activism-content-analysis/" TargetMode="External"/><Relationship Id="rId34" Type="http://schemas.openxmlformats.org/officeDocument/2006/relationships/hyperlink" Target="http://www.afhayes.com/spss-sas-and-mplus-macros-and-code.html" TargetMode="External"/><Relationship Id="rId50" Type="http://schemas.openxmlformats.org/officeDocument/2006/relationships/image" Target="media/image19.png"/><Relationship Id="rId55" Type="http://schemas.openxmlformats.org/officeDocument/2006/relationships/hyperlink" Target="http://dfreelon.org/utils/recalfront/" TargetMode="External"/><Relationship Id="rId76" Type="http://schemas.openxmlformats.org/officeDocument/2006/relationships/image" Target="media/image32.png"/><Relationship Id="rId97" Type="http://schemas.openxmlformats.org/officeDocument/2006/relationships/hyperlink" Target="http://digital-activism.org/2013/05/picking-the-best-intercoder-reliability-statistic-for-your-digital-activism-content-analysis/" TargetMode="External"/><Relationship Id="rId104" Type="http://schemas.openxmlformats.org/officeDocument/2006/relationships/hyperlink" Target="http://digital-activism.org/2013/05/picking-the-best-intercoder-reliability-statistic-for-your-digital-activism-content-analysis/" TargetMode="External"/><Relationship Id="rId120" Type="http://schemas.openxmlformats.org/officeDocument/2006/relationships/hyperlink" Target="http://www.john-uebersax.com/stat/cont.htm" TargetMode="External"/><Relationship Id="rId125" Type="http://schemas.openxmlformats.org/officeDocument/2006/relationships/hyperlink" Target="http://www.bwgriffin.com/gsu/courses/edur9131/content/coding_reliability_2007.pdf" TargetMode="External"/><Relationship Id="rId141" Type="http://schemas.openxmlformats.org/officeDocument/2006/relationships/hyperlink" Target="http://digital-activism.org/2013/05/picking-the-best-intercoder-reliability-statistic-for-your-digital-activism-content-analysis" TargetMode="External"/><Relationship Id="rId146" Type="http://schemas.openxmlformats.org/officeDocument/2006/relationships/hyperlink" Target="http://digital-activism.org/2013/05/picking-the-best-intercoder-reliability-statistic-for-your-digital-activism-content-analysis" TargetMode="External"/><Relationship Id="rId167"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dfreelon.org/utils/recalfront/" TargetMode="External"/><Relationship Id="rId92" Type="http://schemas.openxmlformats.org/officeDocument/2006/relationships/hyperlink" Target="http://digital-activism.org/2013/05/picking-the-best-intercoder-reliability-statistic-for-your-digital-activism-content-analysis/" TargetMode="External"/><Relationship Id="rId162" Type="http://schemas.openxmlformats.org/officeDocument/2006/relationships/hyperlink" Target="https://openaccess.leidenuniv.nl/bitstream/handle/1887/16237/Warrens_2010_ADAC_4_271_286.pdf?sequence=2" TargetMode="External"/><Relationship Id="rId2" Type="http://schemas.openxmlformats.org/officeDocument/2006/relationships/styles" Target="styles.xml"/><Relationship Id="rId29" Type="http://schemas.openxmlformats.org/officeDocument/2006/relationships/hyperlink" Target="http://www.john-uebersax.com/stat/kappa.htm" TargetMode="External"/><Relationship Id="rId24" Type="http://schemas.openxmlformats.org/officeDocument/2006/relationships/image" Target="media/image15.png"/><Relationship Id="rId40" Type="http://schemas.openxmlformats.org/officeDocument/2006/relationships/hyperlink" Target="http://www.afhayes.com/spss-sas-and-mplus-macros-and-code.html" TargetMode="External"/><Relationship Id="rId45" Type="http://schemas.openxmlformats.org/officeDocument/2006/relationships/hyperlink" Target="http://www.afhayes.com/spss-sas-and-mplus-macros-and-code.html" TargetMode="External"/><Relationship Id="rId66" Type="http://schemas.openxmlformats.org/officeDocument/2006/relationships/image" Target="media/image27.png"/><Relationship Id="rId87" Type="http://schemas.openxmlformats.org/officeDocument/2006/relationships/image" Target="media/image39.png"/><Relationship Id="rId110" Type="http://schemas.openxmlformats.org/officeDocument/2006/relationships/hyperlink" Target="http://digital-activism.org/2013/05/picking-the-best-intercoder-reliability-statistic-for-your-digital-activism-content-analysis/" TargetMode="External"/><Relationship Id="rId115" Type="http://schemas.openxmlformats.org/officeDocument/2006/relationships/hyperlink" Target="http://digital-activism.org/2013/05/picking-the-best-intercoder-reliability-statistic-for-your-digital-activism-content-analysis/" TargetMode="External"/><Relationship Id="rId131" Type="http://schemas.openxmlformats.org/officeDocument/2006/relationships/hyperlink" Target="http://digital-activism.org/2013/05/picking-the-best-intercoder-reliability-statistic-for-your-digital-activism-content-analysis" TargetMode="External"/><Relationship Id="rId136" Type="http://schemas.openxmlformats.org/officeDocument/2006/relationships/hyperlink" Target="http://digital-activism.org/2013/05/picking-the-best-intercoder-reliability-statistic-for-your-digital-activism-content-analysis" TargetMode="External"/><Relationship Id="rId157" Type="http://schemas.openxmlformats.org/officeDocument/2006/relationships/hyperlink" Target="http://repository.upenn.edu/cgi/viewcontent.cgi?article=1286&amp;context=asc_papers" TargetMode="External"/><Relationship Id="rId61" Type="http://schemas.openxmlformats.org/officeDocument/2006/relationships/hyperlink" Target="http://dfreelon.org/utils/recalfront/" TargetMode="External"/><Relationship Id="rId82" Type="http://schemas.openxmlformats.org/officeDocument/2006/relationships/image" Target="media/image36.png"/><Relationship Id="rId152" Type="http://schemas.openxmlformats.org/officeDocument/2006/relationships/hyperlink" Target="http://digital-activism.org/2013/05/picking-the-best-intercoder-reliability-statistic-for-your-digital-activism-content-analysis" TargetMode="External"/><Relationship Id="rId19" Type="http://schemas.openxmlformats.org/officeDocument/2006/relationships/image" Target="media/image11.jpg"/><Relationship Id="rId14" Type="http://schemas.openxmlformats.org/officeDocument/2006/relationships/image" Target="media/image6.jpg"/><Relationship Id="rId30" Type="http://schemas.openxmlformats.org/officeDocument/2006/relationships/hyperlink" Target="http://en.wikipedia.org/wiki/Cohen's_kappa" TargetMode="External"/><Relationship Id="rId35" Type="http://schemas.openxmlformats.org/officeDocument/2006/relationships/hyperlink" Target="http://www.afhayes.com/spss-sas-and-mplus-macros-and-code.html" TargetMode="External"/><Relationship Id="rId56" Type="http://schemas.openxmlformats.org/officeDocument/2006/relationships/hyperlink" Target="http://dfreelon.org/utils/recalfront/" TargetMode="External"/><Relationship Id="rId77" Type="http://schemas.openxmlformats.org/officeDocument/2006/relationships/hyperlink" Target="https://nlp-ml.io/jg/software/ira/" TargetMode="External"/><Relationship Id="rId100" Type="http://schemas.openxmlformats.org/officeDocument/2006/relationships/hyperlink" Target="http://digital-activism.org/2013/05/picking-the-best-intercoder-reliability-statistic-for-your-digital-activism-content-analysis/" TargetMode="External"/><Relationship Id="rId105" Type="http://schemas.openxmlformats.org/officeDocument/2006/relationships/hyperlink" Target="http://digital-activism.org/2013/05/picking-the-best-intercoder-reliability-statistic-for-your-digital-activism-content-analysis/" TargetMode="External"/><Relationship Id="rId126" Type="http://schemas.openxmlformats.org/officeDocument/2006/relationships/hyperlink" Target="http://www.ncbi.nlm.nih.gov/pmc/articles/PMC3402032/pdf/nihms372951.pdf" TargetMode="External"/><Relationship Id="rId147" Type="http://schemas.openxmlformats.org/officeDocument/2006/relationships/hyperlink" Target="http://digital-activism.org/2013/05/picking-the-best-intercoder-reliability-statistic-for-your-digital-activism-content-analysis" TargetMode="External"/><Relationship Id="rId16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0.jpg"/><Relationship Id="rId72" Type="http://schemas.openxmlformats.org/officeDocument/2006/relationships/hyperlink" Target="http://www.bwgriffin.com/gsu/courses/edur8331/edur8331-presentations/EDUR-8331-07-Freelon-three-raters.csv" TargetMode="External"/><Relationship Id="rId93" Type="http://schemas.openxmlformats.org/officeDocument/2006/relationships/hyperlink" Target="http://digital-activism.org/2013/05/picking-the-best-intercoder-reliability-statistic-for-your-digital-activism-content-analysis/" TargetMode="External"/><Relationship Id="rId98" Type="http://schemas.openxmlformats.org/officeDocument/2006/relationships/hyperlink" Target="http://digital-activism.org/2013/05/picking-the-best-intercoder-reliability-statistic-for-your-digital-activism-content-analysis/" TargetMode="External"/><Relationship Id="rId121" Type="http://schemas.openxmlformats.org/officeDocument/2006/relationships/hyperlink" Target="http://www.bwgriffin.com/gsu/courses/edur9131/content/Fleiss_kappa_1971.pdf" TargetMode="External"/><Relationship Id="rId142" Type="http://schemas.openxmlformats.org/officeDocument/2006/relationships/hyperlink" Target="http://digital-activism.org/2013/05/picking-the-best-intercoder-reliability-statistic-for-your-digital-activism-content-analysis" TargetMode="External"/><Relationship Id="rId163" Type="http://schemas.openxmlformats.org/officeDocument/2006/relationships/hyperlink" Target="http://www.bwgriffin.com/gsu/courses/edur9131/content/Kappa_statisitc_paper.pdf" TargetMode="External"/><Relationship Id="rId3" Type="http://schemas.openxmlformats.org/officeDocument/2006/relationships/settings" Target="settings.xml"/><Relationship Id="rId25" Type="http://schemas.openxmlformats.org/officeDocument/2006/relationships/image" Target="media/image16.jpg"/><Relationship Id="rId46" Type="http://schemas.openxmlformats.org/officeDocument/2006/relationships/hyperlink" Target="http://www.bwgriffin.com/gsu/courses/edur8331/edur8331-presentations/EDUR-8331-07-Krippendorff-alpha-SPSS.txt" TargetMode="External"/><Relationship Id="rId67" Type="http://schemas.openxmlformats.org/officeDocument/2006/relationships/image" Target="media/image28.png"/><Relationship Id="rId116" Type="http://schemas.openxmlformats.org/officeDocument/2006/relationships/image" Target="media/image42.jpg"/><Relationship Id="rId137" Type="http://schemas.openxmlformats.org/officeDocument/2006/relationships/hyperlink" Target="http://digital-activism.org/2013/05/picking-the-best-intercoder-reliability-statistic-for-your-digital-activism-content-analysis" TargetMode="External"/><Relationship Id="rId158" Type="http://schemas.openxmlformats.org/officeDocument/2006/relationships/hyperlink" Target="http://en.wikipedia.org/wiki/Scott's_Pi" TargetMode="External"/><Relationship Id="rId20" Type="http://schemas.openxmlformats.org/officeDocument/2006/relationships/image" Target="media/image12.jpg"/><Relationship Id="rId41" Type="http://schemas.openxmlformats.org/officeDocument/2006/relationships/hyperlink" Target="http://www.afhayes.com/spss-sas-and-mplus-macros-and-code.html" TargetMode="External"/><Relationship Id="rId62" Type="http://schemas.openxmlformats.org/officeDocument/2006/relationships/image" Target="media/image24.png"/><Relationship Id="rId83" Type="http://schemas.openxmlformats.org/officeDocument/2006/relationships/hyperlink" Target="http://dfreelon.org/utils/recalfront/" TargetMode="External"/><Relationship Id="rId88" Type="http://schemas.openxmlformats.org/officeDocument/2006/relationships/image" Target="media/image40.jpg"/><Relationship Id="rId111" Type="http://schemas.openxmlformats.org/officeDocument/2006/relationships/hyperlink" Target="http://digital-activism.org/2013/05/picking-the-best-intercoder-reliability-statistic-for-your-digital-activism-content-analysis/" TargetMode="External"/><Relationship Id="rId132" Type="http://schemas.openxmlformats.org/officeDocument/2006/relationships/hyperlink" Target="http://digital-activism.org/2013/05/picking-the-best-intercoder-reliability-statistic-for-your-digital-activism-content-analysis" TargetMode="External"/><Relationship Id="rId153" Type="http://schemas.openxmlformats.org/officeDocument/2006/relationships/hyperlink" Target="http://digital-activism.org/2013/05/picking-the-best-intercoder-reliability-statistic-for-your-digital-activism-content-analy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2048</TotalTime>
  <Pages>46</Pages>
  <Words>9487</Words>
  <Characters>54078</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Inter-rate Agreement Nominal Data</vt:lpstr>
    </vt:vector>
  </TitlesOfParts>
  <Company/>
  <LinksUpToDate>false</LinksUpToDate>
  <CharactersWithSpaces>63439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Inter-rate Agreement Nominal Data</dc:title>
  <dc:subject/>
  <dc:creator>Bryan</dc:creator>
  <cp:keywords/>
  <cp:lastModifiedBy>Griffin,Bryan W.</cp:lastModifiedBy>
  <cp:revision>156</cp:revision>
  <cp:lastPrinted>2018-04-02T03:46:00Z</cp:lastPrinted>
  <dcterms:created xsi:type="dcterms:W3CDTF">2018-10-13T23:50:00Z</dcterms:created>
  <dcterms:modified xsi:type="dcterms:W3CDTF">2021-09-29T02:55:00Z</dcterms:modified>
</cp:coreProperties>
</file>